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250" w:type="pct"/>
        <w:tblCellSpacing w:w="0" w:type="dxa"/>
        <w:tblCellMar>
          <w:left w:w="0" w:type="dxa"/>
          <w:right w:w="0" w:type="dxa"/>
        </w:tblCellMar>
        <w:tblLook w:val="04A0"/>
      </w:tblPr>
      <w:tblGrid>
        <w:gridCol w:w="7952"/>
      </w:tblGrid>
      <w:tr w:rsidR="00447910" w:rsidRPr="009E7F62" w:rsidTr="00447910">
        <w:trPr>
          <w:tblCellSpacing w:w="0" w:type="dxa"/>
        </w:trPr>
        <w:tc>
          <w:tcPr>
            <w:tcW w:w="5000" w:type="pct"/>
            <w:vAlign w:val="center"/>
            <w:hideMark/>
          </w:tcPr>
          <w:p w:rsidR="00447910" w:rsidRPr="009E7F62" w:rsidRDefault="00863FD6" w:rsidP="00863FD6">
            <w:pPr>
              <w:spacing w:before="100" w:beforeAutospacing="1" w:after="100" w:afterAutospacing="1" w:line="336" w:lineRule="atLeast"/>
              <w:rPr>
                <w:rFonts w:ascii="Times New Roman" w:hAnsi="Times New Roman" w:cs="Times New Roman"/>
                <w:sz w:val="28"/>
                <w:szCs w:val="28"/>
                <w:lang w:eastAsia="ru-RU"/>
              </w:rPr>
            </w:pPr>
            <w:r>
              <w:rPr>
                <w:rFonts w:ascii="Times New Roman" w:hAnsi="Times New Roman" w:cs="Times New Roman"/>
                <w:b/>
                <w:bCs/>
                <w:sz w:val="28"/>
                <w:szCs w:val="28"/>
                <w:lang w:eastAsia="ru-RU"/>
              </w:rPr>
              <w:t>Экзаменационные б</w:t>
            </w:r>
            <w:r w:rsidR="00447910" w:rsidRPr="009E7F62">
              <w:rPr>
                <w:rFonts w:ascii="Times New Roman" w:hAnsi="Times New Roman" w:cs="Times New Roman"/>
                <w:b/>
                <w:bCs/>
                <w:sz w:val="28"/>
                <w:szCs w:val="28"/>
                <w:lang w:eastAsia="ru-RU"/>
              </w:rPr>
              <w:t xml:space="preserve">илеты с ответами для </w:t>
            </w:r>
            <w:r>
              <w:rPr>
                <w:rFonts w:ascii="Times New Roman" w:hAnsi="Times New Roman" w:cs="Times New Roman"/>
                <w:b/>
                <w:bCs/>
                <w:sz w:val="28"/>
                <w:szCs w:val="28"/>
                <w:lang w:eastAsia="ru-RU"/>
              </w:rPr>
              <w:t xml:space="preserve">допуска к </w:t>
            </w:r>
            <w:r w:rsidR="00447910" w:rsidRPr="009E7F62">
              <w:rPr>
                <w:rFonts w:ascii="Times New Roman" w:hAnsi="Times New Roman" w:cs="Times New Roman"/>
                <w:b/>
                <w:bCs/>
                <w:sz w:val="28"/>
                <w:szCs w:val="28"/>
                <w:lang w:eastAsia="ru-RU"/>
              </w:rPr>
              <w:t>работ</w:t>
            </w:r>
            <w:r>
              <w:rPr>
                <w:rFonts w:ascii="Times New Roman" w:hAnsi="Times New Roman" w:cs="Times New Roman"/>
                <w:b/>
                <w:bCs/>
                <w:sz w:val="28"/>
                <w:szCs w:val="28"/>
                <w:lang w:eastAsia="ru-RU"/>
              </w:rPr>
              <w:t>е</w:t>
            </w:r>
            <w:r w:rsidR="00447910" w:rsidRPr="009E7F62">
              <w:rPr>
                <w:rFonts w:ascii="Times New Roman" w:hAnsi="Times New Roman" w:cs="Times New Roman"/>
                <w:b/>
                <w:bCs/>
                <w:sz w:val="28"/>
                <w:szCs w:val="28"/>
                <w:lang w:eastAsia="ru-RU"/>
              </w:rPr>
              <w:t xml:space="preserve"> в люльке</w:t>
            </w:r>
          </w:p>
        </w:tc>
      </w:tr>
    </w:tbl>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 </w:t>
      </w:r>
      <w:r w:rsidRPr="00447910">
        <w:rPr>
          <w:rFonts w:ascii="Times New Roman" w:hAnsi="Times New Roman" w:cs="Times New Roman"/>
          <w:b/>
          <w:bCs/>
          <w:color w:val="000000"/>
          <w:sz w:val="27"/>
          <w:lang w:eastAsia="ru-RU"/>
        </w:rPr>
        <w:t>Билет №1</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1.</w:t>
      </w:r>
      <w:r w:rsidRPr="00447910">
        <w:rPr>
          <w:rFonts w:ascii="Times New Roman" w:hAnsi="Times New Roman" w:cs="Times New Roman"/>
          <w:color w:val="000000"/>
          <w:sz w:val="27"/>
          <w:lang w:eastAsia="ru-RU"/>
        </w:rPr>
        <w:t> </w:t>
      </w:r>
      <w:r w:rsidRPr="00447910">
        <w:rPr>
          <w:rFonts w:ascii="Times New Roman" w:hAnsi="Times New Roman" w:cs="Times New Roman"/>
          <w:b/>
          <w:bCs/>
          <w:color w:val="000000"/>
          <w:sz w:val="27"/>
          <w:lang w:eastAsia="ru-RU"/>
        </w:rPr>
        <w:t>Опасные и вредные условия работы на подъемниках?</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Работы, выполняемые с применением подъемников (вышек) (далее - подъемники), относятся к работам повышенной опасности, при выполнении которых могут иметь место следующие опасные и вредные производственные факторы:</w:t>
      </w:r>
    </w:p>
    <w:p w:rsidR="00447910" w:rsidRPr="009E7F62" w:rsidRDefault="00447910" w:rsidP="009E7F62">
      <w:pPr>
        <w:pStyle w:val="ab"/>
        <w:numPr>
          <w:ilvl w:val="0"/>
          <w:numId w:val="4"/>
        </w:num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9E7F62">
        <w:rPr>
          <w:rFonts w:ascii="Times New Roman" w:hAnsi="Times New Roman" w:cs="Times New Roman"/>
          <w:color w:val="000000"/>
          <w:sz w:val="27"/>
          <w:szCs w:val="27"/>
          <w:lang w:eastAsia="ru-RU"/>
        </w:rPr>
        <w:t>движущиеся машины и механизмы, подвижные части производственного оборудования, перемещаемые грузы, разрушающиеся конструкции;</w:t>
      </w:r>
    </w:p>
    <w:p w:rsidR="00447910" w:rsidRPr="009E7F62" w:rsidRDefault="00447910" w:rsidP="009E7F62">
      <w:pPr>
        <w:pStyle w:val="ab"/>
        <w:numPr>
          <w:ilvl w:val="0"/>
          <w:numId w:val="4"/>
        </w:num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9E7F62">
        <w:rPr>
          <w:rFonts w:ascii="Times New Roman" w:hAnsi="Times New Roman" w:cs="Times New Roman"/>
          <w:color w:val="000000"/>
          <w:sz w:val="27"/>
          <w:szCs w:val="27"/>
          <w:lang w:eastAsia="ru-RU"/>
        </w:rPr>
        <w:t>несоответствующие нормам условия труда персонала (повышенная загазованность, высокий уровень шума и вибрации, повышенная или пониженная температура воздуха в рабочей зоне, недостаточная обзорность);</w:t>
      </w:r>
    </w:p>
    <w:p w:rsidR="00447910" w:rsidRPr="009E7F62" w:rsidRDefault="00447910" w:rsidP="009E7F62">
      <w:pPr>
        <w:pStyle w:val="ab"/>
        <w:numPr>
          <w:ilvl w:val="0"/>
          <w:numId w:val="4"/>
        </w:num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9E7F62">
        <w:rPr>
          <w:rFonts w:ascii="Times New Roman" w:hAnsi="Times New Roman" w:cs="Times New Roman"/>
          <w:color w:val="000000"/>
          <w:sz w:val="27"/>
          <w:szCs w:val="27"/>
          <w:lang w:eastAsia="ru-RU"/>
        </w:rPr>
        <w:t>недостаточная освещенность рабочего места и рабочей зоны;</w:t>
      </w:r>
    </w:p>
    <w:p w:rsidR="00447910" w:rsidRPr="009E7F62" w:rsidRDefault="00447910" w:rsidP="009E7F62">
      <w:pPr>
        <w:pStyle w:val="ab"/>
        <w:numPr>
          <w:ilvl w:val="0"/>
          <w:numId w:val="4"/>
        </w:num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9E7F62">
        <w:rPr>
          <w:rFonts w:ascii="Times New Roman" w:hAnsi="Times New Roman" w:cs="Times New Roman"/>
          <w:color w:val="000000"/>
          <w:sz w:val="27"/>
          <w:szCs w:val="27"/>
          <w:lang w:eastAsia="ru-RU"/>
        </w:rPr>
        <w:t>повышенная или пониженная подвижность, влажность и ионизация воздуха;</w:t>
      </w:r>
    </w:p>
    <w:p w:rsidR="00447910" w:rsidRPr="009E7F62" w:rsidRDefault="00447910" w:rsidP="009E7F62">
      <w:pPr>
        <w:pStyle w:val="ab"/>
        <w:numPr>
          <w:ilvl w:val="0"/>
          <w:numId w:val="4"/>
        </w:num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9E7F62">
        <w:rPr>
          <w:rFonts w:ascii="Times New Roman" w:hAnsi="Times New Roman" w:cs="Times New Roman"/>
          <w:color w:val="000000"/>
          <w:sz w:val="27"/>
          <w:szCs w:val="27"/>
          <w:lang w:eastAsia="ru-RU"/>
        </w:rPr>
        <w:t>расположение рабочего места на значительной высоте относительно поверхности земли (пола);</w:t>
      </w:r>
    </w:p>
    <w:p w:rsidR="00447910" w:rsidRPr="009E7F62" w:rsidRDefault="00447910" w:rsidP="009E7F62">
      <w:pPr>
        <w:pStyle w:val="ab"/>
        <w:numPr>
          <w:ilvl w:val="0"/>
          <w:numId w:val="4"/>
        </w:num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9E7F62">
        <w:rPr>
          <w:rFonts w:ascii="Times New Roman" w:hAnsi="Times New Roman" w:cs="Times New Roman"/>
          <w:color w:val="000000"/>
          <w:sz w:val="27"/>
          <w:szCs w:val="27"/>
          <w:lang w:eastAsia="ru-RU"/>
        </w:rPr>
        <w:t>повышенное значение напряжения в электрической цепи (более 42 В), замыкание которой может произойти через человека;</w:t>
      </w:r>
    </w:p>
    <w:p w:rsidR="00447910" w:rsidRPr="009E7F62" w:rsidRDefault="00447910" w:rsidP="009E7F62">
      <w:pPr>
        <w:pStyle w:val="ab"/>
        <w:numPr>
          <w:ilvl w:val="0"/>
          <w:numId w:val="4"/>
        </w:num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9E7F62">
        <w:rPr>
          <w:rFonts w:ascii="Times New Roman" w:hAnsi="Times New Roman" w:cs="Times New Roman"/>
          <w:color w:val="000000"/>
          <w:sz w:val="27"/>
          <w:szCs w:val="27"/>
          <w:lang w:eastAsia="ru-RU"/>
        </w:rPr>
        <w:t>повышенный уровень статического электричества;</w:t>
      </w:r>
    </w:p>
    <w:p w:rsidR="00447910" w:rsidRPr="009E7F62" w:rsidRDefault="00447910" w:rsidP="009E7F62">
      <w:pPr>
        <w:pStyle w:val="ab"/>
        <w:numPr>
          <w:ilvl w:val="0"/>
          <w:numId w:val="4"/>
        </w:num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9E7F62">
        <w:rPr>
          <w:rFonts w:ascii="Times New Roman" w:hAnsi="Times New Roman" w:cs="Times New Roman"/>
          <w:color w:val="000000"/>
          <w:sz w:val="27"/>
          <w:szCs w:val="27"/>
          <w:lang w:eastAsia="ru-RU"/>
        </w:rPr>
        <w:t>физические перегрузки;</w:t>
      </w:r>
    </w:p>
    <w:p w:rsidR="00447910" w:rsidRPr="009E7F62" w:rsidRDefault="00447910" w:rsidP="009E7F62">
      <w:pPr>
        <w:pStyle w:val="ab"/>
        <w:numPr>
          <w:ilvl w:val="0"/>
          <w:numId w:val="4"/>
        </w:num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9E7F62">
        <w:rPr>
          <w:rFonts w:ascii="Times New Roman" w:hAnsi="Times New Roman" w:cs="Times New Roman"/>
          <w:color w:val="000000"/>
          <w:sz w:val="27"/>
          <w:szCs w:val="27"/>
          <w:lang w:eastAsia="ru-RU"/>
        </w:rPr>
        <w:t>нервно-психические перегрузки;</w:t>
      </w:r>
    </w:p>
    <w:p w:rsidR="00447910" w:rsidRPr="009E7F62" w:rsidRDefault="00447910" w:rsidP="009E7F62">
      <w:pPr>
        <w:pStyle w:val="ab"/>
        <w:numPr>
          <w:ilvl w:val="0"/>
          <w:numId w:val="4"/>
        </w:num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9E7F62">
        <w:rPr>
          <w:rFonts w:ascii="Times New Roman" w:hAnsi="Times New Roman" w:cs="Times New Roman"/>
          <w:color w:val="000000"/>
          <w:sz w:val="27"/>
          <w:szCs w:val="27"/>
          <w:lang w:eastAsia="ru-RU"/>
        </w:rPr>
        <w:t>технические неисправности.</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b/>
          <w:bCs/>
          <w:color w:val="000000"/>
          <w:sz w:val="27"/>
          <w:lang w:eastAsia="ru-RU"/>
        </w:rPr>
        <w:t>2.В каких случаях подъемник не допускается к работе.</w:t>
      </w:r>
      <w:r w:rsidRPr="00447910">
        <w:rPr>
          <w:rFonts w:ascii="Times New Roman" w:hAnsi="Times New Roman" w:cs="Times New Roman"/>
          <w:color w:val="000000"/>
          <w:sz w:val="27"/>
          <w:szCs w:val="27"/>
          <w:lang w:eastAsia="ru-RU"/>
        </w:rPr>
        <w:br/>
        <w:t>Подъемник не должен допускаться к работе при выявлении следующих неисправностей:</w:t>
      </w:r>
      <w:r w:rsidRPr="00447910">
        <w:rPr>
          <w:rFonts w:ascii="Times New Roman" w:hAnsi="Times New Roman" w:cs="Times New Roman"/>
          <w:color w:val="000000"/>
          <w:sz w:val="27"/>
          <w:szCs w:val="27"/>
          <w:lang w:eastAsia="ru-RU"/>
        </w:rPr>
        <w:br/>
        <w:t>1. При наличии трещин и деформаций металлоконструкций. </w:t>
      </w:r>
      <w:r w:rsidRPr="00447910">
        <w:rPr>
          <w:rFonts w:ascii="Times New Roman" w:hAnsi="Times New Roman" w:cs="Times New Roman"/>
          <w:color w:val="000000"/>
          <w:sz w:val="27"/>
          <w:szCs w:val="27"/>
          <w:lang w:eastAsia="ru-RU"/>
        </w:rPr>
        <w:br/>
        <w:t>2</w:t>
      </w:r>
      <w:proofErr w:type="gramStart"/>
      <w:r w:rsidRPr="00447910">
        <w:rPr>
          <w:rFonts w:ascii="Times New Roman" w:hAnsi="Times New Roman" w:cs="Times New Roman"/>
          <w:color w:val="000000"/>
          <w:sz w:val="27"/>
          <w:szCs w:val="27"/>
          <w:lang w:eastAsia="ru-RU"/>
        </w:rPr>
        <w:t xml:space="preserve"> П</w:t>
      </w:r>
      <w:proofErr w:type="gramEnd"/>
      <w:r w:rsidRPr="00447910">
        <w:rPr>
          <w:rFonts w:ascii="Times New Roman" w:hAnsi="Times New Roman" w:cs="Times New Roman"/>
          <w:color w:val="000000"/>
          <w:sz w:val="27"/>
          <w:szCs w:val="27"/>
          <w:lang w:eastAsia="ru-RU"/>
        </w:rPr>
        <w:t>ри неисправности люльки и её ограждений.</w:t>
      </w:r>
      <w:r w:rsidRPr="00447910">
        <w:rPr>
          <w:rFonts w:ascii="Times New Roman" w:hAnsi="Times New Roman" w:cs="Times New Roman"/>
          <w:color w:val="000000"/>
          <w:sz w:val="27"/>
          <w:szCs w:val="27"/>
          <w:lang w:eastAsia="ru-RU"/>
        </w:rPr>
        <w:br/>
        <w:t xml:space="preserve">3. При течи масла из </w:t>
      </w:r>
      <w:proofErr w:type="spellStart"/>
      <w:r w:rsidRPr="00447910">
        <w:rPr>
          <w:rFonts w:ascii="Times New Roman" w:hAnsi="Times New Roman" w:cs="Times New Roman"/>
          <w:color w:val="000000"/>
          <w:sz w:val="27"/>
          <w:szCs w:val="27"/>
          <w:lang w:eastAsia="ru-RU"/>
        </w:rPr>
        <w:t>гидросистемы</w:t>
      </w:r>
      <w:proofErr w:type="spellEnd"/>
      <w:r w:rsidRPr="00447910">
        <w:rPr>
          <w:rFonts w:ascii="Times New Roman" w:hAnsi="Times New Roman" w:cs="Times New Roman"/>
          <w:color w:val="000000"/>
          <w:sz w:val="27"/>
          <w:szCs w:val="27"/>
          <w:lang w:eastAsia="ru-RU"/>
        </w:rPr>
        <w:t>.</w:t>
      </w:r>
      <w:r w:rsidRPr="00447910">
        <w:rPr>
          <w:rFonts w:ascii="Times New Roman" w:hAnsi="Times New Roman" w:cs="Times New Roman"/>
          <w:color w:val="000000"/>
          <w:sz w:val="27"/>
          <w:szCs w:val="27"/>
          <w:lang w:eastAsia="ru-RU"/>
        </w:rPr>
        <w:br/>
        <w:t>4. При неисправности хотя бы одного из приборов безопасности.</w:t>
      </w:r>
      <w:r w:rsidRPr="00447910">
        <w:rPr>
          <w:rFonts w:ascii="Times New Roman" w:hAnsi="Times New Roman" w:cs="Times New Roman"/>
          <w:color w:val="000000"/>
          <w:sz w:val="27"/>
          <w:szCs w:val="27"/>
          <w:lang w:eastAsia="ru-RU"/>
        </w:rPr>
        <w:br/>
      </w:r>
      <w:r w:rsidR="00C65E5E">
        <w:rPr>
          <w:rFonts w:ascii="Times New Roman" w:hAnsi="Times New Roman" w:cs="Times New Roman"/>
          <w:color w:val="000000"/>
          <w:sz w:val="27"/>
          <w:szCs w:val="27"/>
          <w:lang w:eastAsia="ru-RU"/>
        </w:rPr>
        <w:t>5</w:t>
      </w:r>
      <w:r w:rsidRPr="00447910">
        <w:rPr>
          <w:rFonts w:ascii="Times New Roman" w:hAnsi="Times New Roman" w:cs="Times New Roman"/>
          <w:color w:val="000000"/>
          <w:sz w:val="27"/>
          <w:szCs w:val="27"/>
          <w:lang w:eastAsia="ru-RU"/>
        </w:rPr>
        <w:t>. Если подъемник не прошел очередное техническое освидетельствование.</w:t>
      </w:r>
      <w:r w:rsidRPr="00447910">
        <w:rPr>
          <w:rFonts w:ascii="Times New Roman" w:hAnsi="Times New Roman" w:cs="Times New Roman"/>
          <w:color w:val="000000"/>
          <w:sz w:val="27"/>
          <w:szCs w:val="27"/>
          <w:lang w:eastAsia="ru-RU"/>
        </w:rPr>
        <w:br/>
        <w:t xml:space="preserve">(На подъемнике должна быть надпись </w:t>
      </w:r>
      <w:r w:rsidR="009E7F62">
        <w:rPr>
          <w:rFonts w:ascii="Times New Roman" w:hAnsi="Times New Roman" w:cs="Times New Roman"/>
          <w:color w:val="000000"/>
          <w:sz w:val="27"/>
          <w:szCs w:val="27"/>
          <w:lang w:eastAsia="ru-RU"/>
        </w:rPr>
        <w:t>с</w:t>
      </w:r>
      <w:r w:rsidRPr="00447910">
        <w:rPr>
          <w:rFonts w:ascii="Times New Roman" w:hAnsi="Times New Roman" w:cs="Times New Roman"/>
          <w:color w:val="000000"/>
          <w:sz w:val="27"/>
          <w:szCs w:val="27"/>
          <w:lang w:eastAsia="ru-RU"/>
        </w:rPr>
        <w:t xml:space="preserve"> указан</w:t>
      </w:r>
      <w:r w:rsidR="009E7F62">
        <w:rPr>
          <w:rFonts w:ascii="Times New Roman" w:hAnsi="Times New Roman" w:cs="Times New Roman"/>
          <w:color w:val="000000"/>
          <w:sz w:val="27"/>
          <w:szCs w:val="27"/>
          <w:lang w:eastAsia="ru-RU"/>
        </w:rPr>
        <w:t>ием</w:t>
      </w:r>
      <w:r w:rsidRPr="00447910">
        <w:rPr>
          <w:rFonts w:ascii="Times New Roman" w:hAnsi="Times New Roman" w:cs="Times New Roman"/>
          <w:color w:val="000000"/>
          <w:sz w:val="27"/>
          <w:szCs w:val="27"/>
          <w:lang w:eastAsia="ru-RU"/>
        </w:rPr>
        <w:t>:</w:t>
      </w:r>
      <w:r w:rsidRPr="00447910">
        <w:rPr>
          <w:rFonts w:ascii="Times New Roman" w:hAnsi="Times New Roman" w:cs="Times New Roman"/>
          <w:color w:val="000000"/>
          <w:sz w:val="27"/>
          <w:szCs w:val="27"/>
          <w:lang w:eastAsia="ru-RU"/>
        </w:rPr>
        <w:br/>
        <w:t>•</w:t>
      </w:r>
      <w:r w:rsidR="009E7F62">
        <w:rPr>
          <w:rFonts w:ascii="Times New Roman" w:hAnsi="Times New Roman" w:cs="Times New Roman"/>
          <w:color w:val="000000"/>
          <w:sz w:val="27"/>
          <w:szCs w:val="27"/>
          <w:lang w:eastAsia="ru-RU"/>
        </w:rPr>
        <w:t xml:space="preserve"> </w:t>
      </w:r>
      <w:r w:rsidRPr="00447910">
        <w:rPr>
          <w:rFonts w:ascii="Times New Roman" w:hAnsi="Times New Roman" w:cs="Times New Roman"/>
          <w:color w:val="000000"/>
          <w:sz w:val="27"/>
          <w:szCs w:val="27"/>
          <w:lang w:eastAsia="ru-RU"/>
        </w:rPr>
        <w:t>номер</w:t>
      </w:r>
      <w:r w:rsidR="009E7F62">
        <w:rPr>
          <w:rFonts w:ascii="Times New Roman" w:hAnsi="Times New Roman" w:cs="Times New Roman"/>
          <w:color w:val="000000"/>
          <w:sz w:val="27"/>
          <w:szCs w:val="27"/>
          <w:lang w:eastAsia="ru-RU"/>
        </w:rPr>
        <w:t>а</w:t>
      </w:r>
      <w:r w:rsidRPr="00447910">
        <w:rPr>
          <w:rFonts w:ascii="Times New Roman" w:hAnsi="Times New Roman" w:cs="Times New Roman"/>
          <w:color w:val="000000"/>
          <w:sz w:val="27"/>
          <w:szCs w:val="27"/>
          <w:lang w:eastAsia="ru-RU"/>
        </w:rPr>
        <w:t xml:space="preserve"> подъемника;</w:t>
      </w:r>
      <w:r w:rsidRPr="00447910">
        <w:rPr>
          <w:rFonts w:ascii="Times New Roman" w:hAnsi="Times New Roman" w:cs="Times New Roman"/>
          <w:color w:val="000000"/>
          <w:sz w:val="27"/>
          <w:szCs w:val="27"/>
          <w:lang w:eastAsia="ru-RU"/>
        </w:rPr>
        <w:br/>
        <w:t>• грузоподъемност</w:t>
      </w:r>
      <w:r w:rsidR="009E7F62">
        <w:rPr>
          <w:rFonts w:ascii="Times New Roman" w:hAnsi="Times New Roman" w:cs="Times New Roman"/>
          <w:color w:val="000000"/>
          <w:sz w:val="27"/>
          <w:szCs w:val="27"/>
          <w:lang w:eastAsia="ru-RU"/>
        </w:rPr>
        <w:t>и</w:t>
      </w:r>
      <w:r w:rsidRPr="00447910">
        <w:rPr>
          <w:rFonts w:ascii="Times New Roman" w:hAnsi="Times New Roman" w:cs="Times New Roman"/>
          <w:color w:val="000000"/>
          <w:sz w:val="27"/>
          <w:szCs w:val="27"/>
          <w:lang w:eastAsia="ru-RU"/>
        </w:rPr>
        <w:t>;</w:t>
      </w:r>
      <w:r w:rsidRPr="00447910">
        <w:rPr>
          <w:rFonts w:ascii="Times New Roman" w:hAnsi="Times New Roman" w:cs="Times New Roman"/>
          <w:color w:val="000000"/>
          <w:sz w:val="27"/>
          <w:szCs w:val="27"/>
          <w:lang w:eastAsia="ru-RU"/>
        </w:rPr>
        <w:br/>
        <w:t>• дат</w:t>
      </w:r>
      <w:r w:rsidR="009E7F62">
        <w:rPr>
          <w:rFonts w:ascii="Times New Roman" w:hAnsi="Times New Roman" w:cs="Times New Roman"/>
          <w:color w:val="000000"/>
          <w:sz w:val="27"/>
          <w:szCs w:val="27"/>
          <w:lang w:eastAsia="ru-RU"/>
        </w:rPr>
        <w:t>ы</w:t>
      </w:r>
      <w:r w:rsidRPr="00447910">
        <w:rPr>
          <w:rFonts w:ascii="Times New Roman" w:hAnsi="Times New Roman" w:cs="Times New Roman"/>
          <w:color w:val="000000"/>
          <w:sz w:val="27"/>
          <w:szCs w:val="27"/>
          <w:lang w:eastAsia="ru-RU"/>
        </w:rPr>
        <w:t xml:space="preserve"> следующего полного или частичного освидетельствования.</w:t>
      </w:r>
      <w:r w:rsidR="00C65E5E">
        <w:rPr>
          <w:rFonts w:ascii="Times New Roman" w:hAnsi="Times New Roman" w:cs="Times New Roman"/>
          <w:color w:val="000000"/>
          <w:sz w:val="27"/>
          <w:szCs w:val="27"/>
          <w:lang w:eastAsia="ru-RU"/>
        </w:rPr>
        <w:t>)</w:t>
      </w:r>
      <w:r w:rsidRPr="00447910">
        <w:rPr>
          <w:rFonts w:ascii="Times New Roman" w:hAnsi="Times New Roman" w:cs="Times New Roman"/>
          <w:color w:val="000000"/>
          <w:sz w:val="27"/>
          <w:szCs w:val="27"/>
          <w:lang w:eastAsia="ru-RU"/>
        </w:rPr>
        <w:br/>
      </w:r>
      <w:r w:rsidR="00C65E5E">
        <w:rPr>
          <w:rFonts w:ascii="Times New Roman" w:hAnsi="Times New Roman" w:cs="Times New Roman"/>
          <w:color w:val="000000"/>
          <w:sz w:val="27"/>
          <w:szCs w:val="27"/>
          <w:lang w:eastAsia="ru-RU"/>
        </w:rPr>
        <w:t>6</w:t>
      </w:r>
      <w:r w:rsidRPr="00447910">
        <w:rPr>
          <w:rFonts w:ascii="Times New Roman" w:hAnsi="Times New Roman" w:cs="Times New Roman"/>
          <w:color w:val="000000"/>
          <w:sz w:val="27"/>
          <w:szCs w:val="27"/>
          <w:lang w:eastAsia="ru-RU"/>
        </w:rPr>
        <w:t xml:space="preserve">. Подъемник обслуживает </w:t>
      </w:r>
      <w:proofErr w:type="spellStart"/>
      <w:r w:rsidRPr="00447910">
        <w:rPr>
          <w:rFonts w:ascii="Times New Roman" w:hAnsi="Times New Roman" w:cs="Times New Roman"/>
          <w:color w:val="000000"/>
          <w:sz w:val="27"/>
          <w:szCs w:val="27"/>
          <w:lang w:eastAsia="ru-RU"/>
        </w:rPr>
        <w:t>неаттестованный</w:t>
      </w:r>
      <w:proofErr w:type="spellEnd"/>
      <w:r w:rsidRPr="00447910">
        <w:rPr>
          <w:rFonts w:ascii="Times New Roman" w:hAnsi="Times New Roman" w:cs="Times New Roman"/>
          <w:color w:val="000000"/>
          <w:sz w:val="27"/>
          <w:szCs w:val="27"/>
          <w:lang w:eastAsia="ru-RU"/>
        </w:rPr>
        <w:t xml:space="preserve"> персонал</w:t>
      </w:r>
      <w:r w:rsidR="00C65E5E">
        <w:rPr>
          <w:rFonts w:ascii="Times New Roman" w:hAnsi="Times New Roman" w:cs="Times New Roman"/>
          <w:color w:val="000000"/>
          <w:sz w:val="27"/>
          <w:szCs w:val="27"/>
          <w:lang w:eastAsia="ru-RU"/>
        </w:rPr>
        <w:t>.</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b/>
          <w:bCs/>
          <w:color w:val="000000"/>
          <w:sz w:val="27"/>
          <w:lang w:eastAsia="ru-RU"/>
        </w:rPr>
        <w:lastRenderedPageBreak/>
        <w:t>3. Сигнальщик, старший люльки, Когда и кем назначается.</w:t>
      </w:r>
      <w:r w:rsidRPr="00447910">
        <w:rPr>
          <w:rFonts w:ascii="Times New Roman" w:hAnsi="Times New Roman" w:cs="Times New Roman"/>
          <w:color w:val="000000"/>
          <w:sz w:val="27"/>
          <w:szCs w:val="27"/>
          <w:lang w:eastAsia="ru-RU"/>
        </w:rPr>
        <w:br/>
        <w:t xml:space="preserve">Если в люльке </w:t>
      </w:r>
      <w:proofErr w:type="gramStart"/>
      <w:r w:rsidRPr="00447910">
        <w:rPr>
          <w:rFonts w:ascii="Times New Roman" w:hAnsi="Times New Roman" w:cs="Times New Roman"/>
          <w:color w:val="000000"/>
          <w:sz w:val="27"/>
          <w:szCs w:val="27"/>
          <w:lang w:eastAsia="ru-RU"/>
        </w:rPr>
        <w:t>отсутствует пульт управления и нет</w:t>
      </w:r>
      <w:proofErr w:type="gramEnd"/>
      <w:r w:rsidRPr="00447910">
        <w:rPr>
          <w:rFonts w:ascii="Times New Roman" w:hAnsi="Times New Roman" w:cs="Times New Roman"/>
          <w:color w:val="000000"/>
          <w:sz w:val="27"/>
          <w:szCs w:val="27"/>
          <w:lang w:eastAsia="ru-RU"/>
        </w:rPr>
        <w:t xml:space="preserve"> переговорного устройства, а машинист не видит рабочих люльки, то лицо ответственное за безопасное производство работ, назначает сигнальщика, который будет дублировать команды (сигналы) подаваемые рабочими люльки машинисту подъемника. Сигнальщиком может быть только аттестованный рабочий люльки. </w:t>
      </w:r>
      <w:proofErr w:type="gramStart"/>
      <w:r w:rsidRPr="00447910">
        <w:rPr>
          <w:rFonts w:ascii="Times New Roman" w:hAnsi="Times New Roman" w:cs="Times New Roman"/>
          <w:color w:val="000000"/>
          <w:sz w:val="27"/>
          <w:szCs w:val="27"/>
          <w:lang w:eastAsia="ru-RU"/>
        </w:rPr>
        <w:t>Старший</w:t>
      </w:r>
      <w:proofErr w:type="gramEnd"/>
      <w:r w:rsidRPr="00447910">
        <w:rPr>
          <w:rFonts w:ascii="Times New Roman" w:hAnsi="Times New Roman" w:cs="Times New Roman"/>
          <w:color w:val="000000"/>
          <w:sz w:val="27"/>
          <w:szCs w:val="27"/>
          <w:lang w:eastAsia="ru-RU"/>
        </w:rPr>
        <w:t xml:space="preserve"> люльки назначается ответственным за безопасное производство работ, если в люльке находится более одного человека. Он будет управлять люлькой или подавать сигналы машинисту.</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b/>
          <w:bCs/>
          <w:color w:val="000000"/>
          <w:sz w:val="27"/>
          <w:lang w:eastAsia="ru-RU"/>
        </w:rPr>
        <w:t>4 Спецодежда рабочего люльки?</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 К средствам индивидуальной защиты относятся:</w:t>
      </w:r>
    </w:p>
    <w:p w:rsidR="00447910" w:rsidRPr="00C65E5E" w:rsidRDefault="00447910" w:rsidP="00C65E5E">
      <w:pPr>
        <w:pStyle w:val="ab"/>
        <w:numPr>
          <w:ilvl w:val="0"/>
          <w:numId w:val="5"/>
        </w:num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C65E5E">
        <w:rPr>
          <w:rFonts w:ascii="Times New Roman" w:hAnsi="Times New Roman" w:cs="Times New Roman"/>
          <w:color w:val="000000"/>
          <w:sz w:val="27"/>
          <w:szCs w:val="27"/>
          <w:lang w:eastAsia="ru-RU"/>
        </w:rPr>
        <w:t>изолирующие костюмы;</w:t>
      </w:r>
    </w:p>
    <w:p w:rsidR="00447910" w:rsidRPr="00C65E5E" w:rsidRDefault="00447910" w:rsidP="00C65E5E">
      <w:pPr>
        <w:pStyle w:val="ab"/>
        <w:numPr>
          <w:ilvl w:val="0"/>
          <w:numId w:val="5"/>
        </w:num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C65E5E">
        <w:rPr>
          <w:rFonts w:ascii="Times New Roman" w:hAnsi="Times New Roman" w:cs="Times New Roman"/>
          <w:color w:val="000000"/>
          <w:sz w:val="27"/>
          <w:szCs w:val="27"/>
          <w:lang w:eastAsia="ru-RU"/>
        </w:rPr>
        <w:t>средства защиты органов дыхания;</w:t>
      </w:r>
    </w:p>
    <w:p w:rsidR="00447910" w:rsidRPr="00C65E5E" w:rsidRDefault="00447910" w:rsidP="00C65E5E">
      <w:pPr>
        <w:pStyle w:val="ab"/>
        <w:numPr>
          <w:ilvl w:val="0"/>
          <w:numId w:val="5"/>
        </w:num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C65E5E">
        <w:rPr>
          <w:rFonts w:ascii="Times New Roman" w:hAnsi="Times New Roman" w:cs="Times New Roman"/>
          <w:color w:val="000000"/>
          <w:sz w:val="27"/>
          <w:szCs w:val="27"/>
          <w:lang w:eastAsia="ru-RU"/>
        </w:rPr>
        <w:t>специальная одежда (комбинезоны, полукомбинезоны, куртки, брюки, халаты, плащи, полушубки);</w:t>
      </w:r>
    </w:p>
    <w:p w:rsidR="00447910" w:rsidRPr="00C65E5E" w:rsidRDefault="00447910" w:rsidP="00C65E5E">
      <w:pPr>
        <w:pStyle w:val="ab"/>
        <w:numPr>
          <w:ilvl w:val="0"/>
          <w:numId w:val="5"/>
        </w:num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proofErr w:type="gramStart"/>
      <w:r w:rsidRPr="00C65E5E">
        <w:rPr>
          <w:rFonts w:ascii="Times New Roman" w:hAnsi="Times New Roman" w:cs="Times New Roman"/>
          <w:color w:val="000000"/>
          <w:sz w:val="27"/>
          <w:szCs w:val="27"/>
          <w:lang w:eastAsia="ru-RU"/>
        </w:rPr>
        <w:t xml:space="preserve">специальная обувь (сапоги, </w:t>
      </w:r>
      <w:proofErr w:type="spellStart"/>
      <w:r w:rsidRPr="00C65E5E">
        <w:rPr>
          <w:rFonts w:ascii="Times New Roman" w:hAnsi="Times New Roman" w:cs="Times New Roman"/>
          <w:color w:val="000000"/>
          <w:sz w:val="27"/>
          <w:szCs w:val="27"/>
          <w:lang w:eastAsia="ru-RU"/>
        </w:rPr>
        <w:t>полусапоги</w:t>
      </w:r>
      <w:proofErr w:type="spellEnd"/>
      <w:r w:rsidRPr="00C65E5E">
        <w:rPr>
          <w:rFonts w:ascii="Times New Roman" w:hAnsi="Times New Roman" w:cs="Times New Roman"/>
          <w:color w:val="000000"/>
          <w:sz w:val="27"/>
          <w:szCs w:val="27"/>
          <w:lang w:eastAsia="ru-RU"/>
        </w:rPr>
        <w:t>, ботфорты, ботинки, полуботинки, туфли, галоши, боты, бахилы);</w:t>
      </w:r>
      <w:proofErr w:type="gramEnd"/>
    </w:p>
    <w:p w:rsidR="00447910" w:rsidRPr="00C65E5E" w:rsidRDefault="00447910" w:rsidP="00C65E5E">
      <w:pPr>
        <w:pStyle w:val="ab"/>
        <w:numPr>
          <w:ilvl w:val="0"/>
          <w:numId w:val="5"/>
        </w:num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C65E5E">
        <w:rPr>
          <w:rFonts w:ascii="Times New Roman" w:hAnsi="Times New Roman" w:cs="Times New Roman"/>
          <w:color w:val="000000"/>
          <w:sz w:val="27"/>
          <w:szCs w:val="27"/>
          <w:lang w:eastAsia="ru-RU"/>
        </w:rPr>
        <w:t>средства защиты рук (рукавицы, перчатки);</w:t>
      </w:r>
    </w:p>
    <w:p w:rsidR="00447910" w:rsidRPr="00C65E5E" w:rsidRDefault="00447910" w:rsidP="00C65E5E">
      <w:pPr>
        <w:pStyle w:val="ab"/>
        <w:numPr>
          <w:ilvl w:val="0"/>
          <w:numId w:val="5"/>
        </w:num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C65E5E">
        <w:rPr>
          <w:rFonts w:ascii="Times New Roman" w:hAnsi="Times New Roman" w:cs="Times New Roman"/>
          <w:color w:val="000000"/>
          <w:sz w:val="27"/>
          <w:szCs w:val="27"/>
          <w:lang w:eastAsia="ru-RU"/>
        </w:rPr>
        <w:t>средства защиты головы (каски, шлемы, подшлемники, шапки, береты);</w:t>
      </w:r>
    </w:p>
    <w:p w:rsidR="00447910" w:rsidRPr="00C65E5E" w:rsidRDefault="00447910" w:rsidP="00C65E5E">
      <w:pPr>
        <w:pStyle w:val="ab"/>
        <w:numPr>
          <w:ilvl w:val="0"/>
          <w:numId w:val="5"/>
        </w:num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C65E5E">
        <w:rPr>
          <w:rFonts w:ascii="Times New Roman" w:hAnsi="Times New Roman" w:cs="Times New Roman"/>
          <w:color w:val="000000"/>
          <w:sz w:val="27"/>
          <w:szCs w:val="27"/>
          <w:lang w:eastAsia="ru-RU"/>
        </w:rPr>
        <w:t>средства защиты глаз (защитные очки);</w:t>
      </w:r>
    </w:p>
    <w:p w:rsidR="00447910" w:rsidRPr="00C65E5E" w:rsidRDefault="00447910" w:rsidP="00C65E5E">
      <w:pPr>
        <w:pStyle w:val="ab"/>
        <w:numPr>
          <w:ilvl w:val="0"/>
          <w:numId w:val="5"/>
        </w:num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C65E5E">
        <w:rPr>
          <w:rFonts w:ascii="Times New Roman" w:hAnsi="Times New Roman" w:cs="Times New Roman"/>
          <w:color w:val="000000"/>
          <w:sz w:val="27"/>
          <w:szCs w:val="27"/>
          <w:lang w:eastAsia="ru-RU"/>
        </w:rPr>
        <w:t>средства защиты лица (защитные маски, защитные щитки);</w:t>
      </w:r>
    </w:p>
    <w:p w:rsidR="00447910" w:rsidRPr="00C65E5E" w:rsidRDefault="00447910" w:rsidP="00C65E5E">
      <w:pPr>
        <w:pStyle w:val="ab"/>
        <w:numPr>
          <w:ilvl w:val="0"/>
          <w:numId w:val="5"/>
        </w:num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C65E5E">
        <w:rPr>
          <w:rFonts w:ascii="Times New Roman" w:hAnsi="Times New Roman" w:cs="Times New Roman"/>
          <w:color w:val="000000"/>
          <w:sz w:val="27"/>
          <w:szCs w:val="27"/>
          <w:lang w:eastAsia="ru-RU"/>
        </w:rPr>
        <w:t>средства защиты органов слуха (</w:t>
      </w:r>
      <w:proofErr w:type="spellStart"/>
      <w:r w:rsidRPr="00C65E5E">
        <w:rPr>
          <w:rFonts w:ascii="Times New Roman" w:hAnsi="Times New Roman" w:cs="Times New Roman"/>
          <w:color w:val="000000"/>
          <w:sz w:val="27"/>
          <w:szCs w:val="27"/>
          <w:lang w:eastAsia="ru-RU"/>
        </w:rPr>
        <w:t>противошумные</w:t>
      </w:r>
      <w:proofErr w:type="spellEnd"/>
      <w:r w:rsidRPr="00C65E5E">
        <w:rPr>
          <w:rFonts w:ascii="Times New Roman" w:hAnsi="Times New Roman" w:cs="Times New Roman"/>
          <w:color w:val="000000"/>
          <w:sz w:val="27"/>
          <w:szCs w:val="27"/>
          <w:lang w:eastAsia="ru-RU"/>
        </w:rPr>
        <w:t xml:space="preserve"> шлемы, </w:t>
      </w:r>
      <w:proofErr w:type="spellStart"/>
      <w:r w:rsidRPr="00C65E5E">
        <w:rPr>
          <w:rFonts w:ascii="Times New Roman" w:hAnsi="Times New Roman" w:cs="Times New Roman"/>
          <w:color w:val="000000"/>
          <w:sz w:val="27"/>
          <w:szCs w:val="27"/>
          <w:lang w:eastAsia="ru-RU"/>
        </w:rPr>
        <w:t>противошумные</w:t>
      </w:r>
      <w:proofErr w:type="spellEnd"/>
      <w:r w:rsidRPr="00C65E5E">
        <w:rPr>
          <w:rFonts w:ascii="Times New Roman" w:hAnsi="Times New Roman" w:cs="Times New Roman"/>
          <w:color w:val="000000"/>
          <w:sz w:val="27"/>
          <w:szCs w:val="27"/>
          <w:lang w:eastAsia="ru-RU"/>
        </w:rPr>
        <w:t xml:space="preserve"> наушники);</w:t>
      </w:r>
    </w:p>
    <w:p w:rsidR="00447910" w:rsidRPr="00C65E5E" w:rsidRDefault="00447910" w:rsidP="00C65E5E">
      <w:pPr>
        <w:pStyle w:val="ab"/>
        <w:numPr>
          <w:ilvl w:val="0"/>
          <w:numId w:val="5"/>
        </w:num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proofErr w:type="gramStart"/>
      <w:r w:rsidRPr="00C65E5E">
        <w:rPr>
          <w:rFonts w:ascii="Times New Roman" w:hAnsi="Times New Roman" w:cs="Times New Roman"/>
          <w:color w:val="000000"/>
          <w:sz w:val="27"/>
          <w:szCs w:val="27"/>
          <w:lang w:eastAsia="ru-RU"/>
        </w:rPr>
        <w:t>предохранительные приспособления (предохранительные пояса, диэлектрические коврики, ручные захваты, манипуляторы, наколенники, наплечники, налокотники);</w:t>
      </w:r>
      <w:proofErr w:type="gramEnd"/>
    </w:p>
    <w:p w:rsidR="00447910" w:rsidRPr="00C65E5E" w:rsidRDefault="00447910" w:rsidP="00C65E5E">
      <w:pPr>
        <w:pStyle w:val="ab"/>
        <w:numPr>
          <w:ilvl w:val="0"/>
          <w:numId w:val="5"/>
        </w:num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C65E5E">
        <w:rPr>
          <w:rFonts w:ascii="Times New Roman" w:hAnsi="Times New Roman" w:cs="Times New Roman"/>
          <w:color w:val="000000"/>
          <w:sz w:val="27"/>
          <w:szCs w:val="27"/>
          <w:lang w:eastAsia="ru-RU"/>
        </w:rPr>
        <w:t>средства защиты кожи (пасты, кремы, мази).</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 xml:space="preserve">Специальная одежда, специальная обувь и другие </w:t>
      </w:r>
      <w:proofErr w:type="gramStart"/>
      <w:r w:rsidRPr="00447910">
        <w:rPr>
          <w:rFonts w:ascii="Times New Roman" w:hAnsi="Times New Roman" w:cs="Times New Roman"/>
          <w:color w:val="000000"/>
          <w:sz w:val="27"/>
          <w:szCs w:val="27"/>
          <w:lang w:eastAsia="ru-RU"/>
        </w:rPr>
        <w:t>СИЗ работников должны</w:t>
      </w:r>
      <w:proofErr w:type="gramEnd"/>
      <w:r w:rsidRPr="00447910">
        <w:rPr>
          <w:rFonts w:ascii="Times New Roman" w:hAnsi="Times New Roman" w:cs="Times New Roman"/>
          <w:color w:val="000000"/>
          <w:sz w:val="27"/>
          <w:szCs w:val="27"/>
          <w:lang w:eastAsia="ru-RU"/>
        </w:rPr>
        <w:t xml:space="preserve"> соответствовать ГОСТ, ОСТ и техническим условиям на изготовление.</w:t>
      </w:r>
    </w:p>
    <w:p w:rsidR="003119E0" w:rsidRDefault="003119E0" w:rsidP="00447910">
      <w:pPr>
        <w:shd w:val="clear" w:color="auto" w:fill="FFFFFF"/>
        <w:spacing w:before="100" w:beforeAutospacing="1" w:after="100" w:afterAutospacing="1" w:line="336" w:lineRule="atLeast"/>
        <w:rPr>
          <w:rFonts w:ascii="Times New Roman" w:hAnsi="Times New Roman" w:cs="Times New Roman"/>
          <w:b/>
          <w:bCs/>
          <w:color w:val="000000"/>
          <w:sz w:val="27"/>
          <w:lang w:eastAsia="ru-RU"/>
        </w:rPr>
      </w:pPr>
    </w:p>
    <w:p w:rsidR="003119E0" w:rsidRDefault="003119E0" w:rsidP="00447910">
      <w:pPr>
        <w:shd w:val="clear" w:color="auto" w:fill="FFFFFF"/>
        <w:spacing w:before="100" w:beforeAutospacing="1" w:after="100" w:afterAutospacing="1" w:line="336" w:lineRule="atLeast"/>
        <w:rPr>
          <w:rFonts w:ascii="Times New Roman" w:hAnsi="Times New Roman" w:cs="Times New Roman"/>
          <w:b/>
          <w:bCs/>
          <w:color w:val="000000"/>
          <w:sz w:val="27"/>
          <w:lang w:eastAsia="ru-RU"/>
        </w:rPr>
      </w:pPr>
    </w:p>
    <w:p w:rsidR="003119E0" w:rsidRDefault="003119E0" w:rsidP="00447910">
      <w:pPr>
        <w:shd w:val="clear" w:color="auto" w:fill="FFFFFF"/>
        <w:spacing w:before="100" w:beforeAutospacing="1" w:after="100" w:afterAutospacing="1" w:line="336" w:lineRule="atLeast"/>
        <w:rPr>
          <w:rFonts w:ascii="Times New Roman" w:hAnsi="Times New Roman" w:cs="Times New Roman"/>
          <w:b/>
          <w:bCs/>
          <w:color w:val="000000"/>
          <w:sz w:val="27"/>
          <w:lang w:eastAsia="ru-RU"/>
        </w:rPr>
      </w:pPr>
    </w:p>
    <w:p w:rsidR="003119E0" w:rsidRDefault="003119E0" w:rsidP="00447910">
      <w:pPr>
        <w:shd w:val="clear" w:color="auto" w:fill="FFFFFF"/>
        <w:spacing w:before="100" w:beforeAutospacing="1" w:after="100" w:afterAutospacing="1" w:line="336" w:lineRule="atLeast"/>
        <w:rPr>
          <w:rFonts w:ascii="Times New Roman" w:hAnsi="Times New Roman" w:cs="Times New Roman"/>
          <w:b/>
          <w:bCs/>
          <w:color w:val="000000"/>
          <w:sz w:val="27"/>
          <w:lang w:eastAsia="ru-RU"/>
        </w:rPr>
      </w:pPr>
    </w:p>
    <w:p w:rsidR="003119E0" w:rsidRDefault="003119E0" w:rsidP="00447910">
      <w:pPr>
        <w:shd w:val="clear" w:color="auto" w:fill="FFFFFF"/>
        <w:spacing w:before="100" w:beforeAutospacing="1" w:after="100" w:afterAutospacing="1" w:line="336" w:lineRule="atLeast"/>
        <w:rPr>
          <w:rFonts w:ascii="Times New Roman" w:hAnsi="Times New Roman" w:cs="Times New Roman"/>
          <w:b/>
          <w:bCs/>
          <w:color w:val="000000"/>
          <w:sz w:val="27"/>
          <w:lang w:eastAsia="ru-RU"/>
        </w:rPr>
      </w:pP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b/>
          <w:bCs/>
          <w:color w:val="000000"/>
          <w:sz w:val="27"/>
          <w:lang w:eastAsia="ru-RU"/>
        </w:rPr>
        <w:lastRenderedPageBreak/>
        <w:t>Билет №2</w:t>
      </w:r>
    </w:p>
    <w:p w:rsidR="00447910" w:rsidRPr="00447910" w:rsidRDefault="00691E31" w:rsidP="00691E31">
      <w:pPr>
        <w:shd w:val="clear" w:color="auto" w:fill="FFFFFF"/>
        <w:spacing w:before="100" w:beforeAutospacing="1" w:after="100" w:afterAutospacing="1" w:line="240" w:lineRule="auto"/>
        <w:rPr>
          <w:rFonts w:ascii="Times New Roman" w:hAnsi="Times New Roman" w:cs="Times New Roman"/>
          <w:color w:val="000000"/>
          <w:sz w:val="27"/>
          <w:szCs w:val="27"/>
          <w:lang w:eastAsia="ru-RU"/>
        </w:rPr>
      </w:pPr>
      <w:r>
        <w:rPr>
          <w:rFonts w:ascii="Times New Roman" w:hAnsi="Times New Roman" w:cs="Times New Roman"/>
          <w:b/>
          <w:bCs/>
          <w:color w:val="000000"/>
          <w:sz w:val="27"/>
          <w:lang w:eastAsia="ru-RU"/>
        </w:rPr>
        <w:t xml:space="preserve">1 </w:t>
      </w:r>
      <w:r w:rsidR="00447910" w:rsidRPr="00447910">
        <w:rPr>
          <w:rFonts w:ascii="Times New Roman" w:hAnsi="Times New Roman" w:cs="Times New Roman"/>
          <w:b/>
          <w:bCs/>
          <w:color w:val="000000"/>
          <w:sz w:val="27"/>
          <w:lang w:eastAsia="ru-RU"/>
        </w:rPr>
        <w:t>Техническая документация для выполнения работ на подъемнике?</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 При производстве работ подъемниками обслуживающий персонал должен руководствоваться проектами производства работ (ППР), технологическими картами и распоряжениями руководителя работ.</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На опасные работы должен быть оформлен наряд-допуск</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 xml:space="preserve">При производстве разовых работ обслуживающий персонал должен быть </w:t>
      </w:r>
      <w:proofErr w:type="gramStart"/>
      <w:r w:rsidRPr="00447910">
        <w:rPr>
          <w:rFonts w:ascii="Times New Roman" w:hAnsi="Times New Roman" w:cs="Times New Roman"/>
          <w:color w:val="000000"/>
          <w:sz w:val="27"/>
          <w:szCs w:val="27"/>
          <w:lang w:eastAsia="ru-RU"/>
        </w:rPr>
        <w:t>ознакомлен руководителем с условиями выполнения этих работ и проинструктирован</w:t>
      </w:r>
      <w:proofErr w:type="gramEnd"/>
      <w:r w:rsidRPr="00447910">
        <w:rPr>
          <w:rFonts w:ascii="Times New Roman" w:hAnsi="Times New Roman" w:cs="Times New Roman"/>
          <w:color w:val="000000"/>
          <w:sz w:val="27"/>
          <w:szCs w:val="27"/>
          <w:lang w:eastAsia="ru-RU"/>
        </w:rPr>
        <w:t>.</w:t>
      </w:r>
    </w:p>
    <w:p w:rsidR="00447910" w:rsidRPr="00447910" w:rsidRDefault="00447910" w:rsidP="00447910">
      <w:pPr>
        <w:shd w:val="clear" w:color="auto" w:fill="FFFFFF"/>
        <w:spacing w:before="100" w:beforeAutospacing="1" w:after="270"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2.</w:t>
      </w:r>
      <w:r w:rsidRPr="00447910">
        <w:rPr>
          <w:rFonts w:ascii="Times New Roman" w:hAnsi="Times New Roman" w:cs="Times New Roman"/>
          <w:b/>
          <w:bCs/>
          <w:color w:val="000000"/>
          <w:sz w:val="27"/>
          <w:lang w:eastAsia="ru-RU"/>
        </w:rPr>
        <w:t> Требования к люлькам подъемника</w:t>
      </w:r>
      <w:proofErr w:type="gramStart"/>
      <w:r w:rsidRPr="00447910">
        <w:rPr>
          <w:rFonts w:ascii="Times New Roman" w:hAnsi="Times New Roman" w:cs="Times New Roman"/>
          <w:b/>
          <w:bCs/>
          <w:color w:val="000000"/>
          <w:sz w:val="27"/>
          <w:lang w:eastAsia="ru-RU"/>
        </w:rPr>
        <w:t>.</w:t>
      </w:r>
      <w:proofErr w:type="gramEnd"/>
      <w:r w:rsidRPr="00447910">
        <w:rPr>
          <w:rFonts w:ascii="Times New Roman" w:hAnsi="Times New Roman" w:cs="Times New Roman"/>
          <w:color w:val="000000"/>
          <w:sz w:val="27"/>
          <w:szCs w:val="27"/>
          <w:lang w:eastAsia="ru-RU"/>
        </w:rPr>
        <w:br/>
        <w:t xml:space="preserve">• </w:t>
      </w:r>
      <w:proofErr w:type="gramStart"/>
      <w:r w:rsidRPr="00447910">
        <w:rPr>
          <w:rFonts w:ascii="Times New Roman" w:hAnsi="Times New Roman" w:cs="Times New Roman"/>
          <w:color w:val="000000"/>
          <w:sz w:val="27"/>
          <w:szCs w:val="27"/>
          <w:lang w:eastAsia="ru-RU"/>
        </w:rPr>
        <w:t>о</w:t>
      </w:r>
      <w:proofErr w:type="gramEnd"/>
      <w:r w:rsidRPr="00447910">
        <w:rPr>
          <w:rFonts w:ascii="Times New Roman" w:hAnsi="Times New Roman" w:cs="Times New Roman"/>
          <w:color w:val="000000"/>
          <w:sz w:val="27"/>
          <w:szCs w:val="27"/>
          <w:lang w:eastAsia="ru-RU"/>
        </w:rPr>
        <w:t>граждение люльки должно быть не менее 1000мм;</w:t>
      </w:r>
      <w:r w:rsidRPr="00447910">
        <w:rPr>
          <w:rFonts w:ascii="Times New Roman" w:hAnsi="Times New Roman" w:cs="Times New Roman"/>
          <w:color w:val="000000"/>
          <w:sz w:val="27"/>
          <w:szCs w:val="27"/>
          <w:lang w:eastAsia="ru-RU"/>
        </w:rPr>
        <w:br/>
        <w:t>• верхняя поверхность перил должна быть облицована малотеплопроводным материалом;</w:t>
      </w:r>
      <w:r w:rsidRPr="00447910">
        <w:rPr>
          <w:rFonts w:ascii="Times New Roman" w:hAnsi="Times New Roman" w:cs="Times New Roman"/>
          <w:color w:val="000000"/>
          <w:sz w:val="27"/>
          <w:szCs w:val="27"/>
          <w:lang w:eastAsia="ru-RU"/>
        </w:rPr>
        <w:br/>
        <w:t>• по периметру настила должна быть непрерывная обшивка высотой не менее 10см;</w:t>
      </w:r>
      <w:r w:rsidRPr="00447910">
        <w:rPr>
          <w:rFonts w:ascii="Times New Roman" w:hAnsi="Times New Roman" w:cs="Times New Roman"/>
          <w:color w:val="000000"/>
          <w:sz w:val="27"/>
          <w:szCs w:val="27"/>
          <w:lang w:eastAsia="ru-RU"/>
        </w:rPr>
        <w:br/>
        <w:t>• на высоте 500мм. между обшивкой и перилами должно быть дополнительное ограждение;</w:t>
      </w:r>
      <w:r w:rsidRPr="00447910">
        <w:rPr>
          <w:rFonts w:ascii="Times New Roman" w:hAnsi="Times New Roman" w:cs="Times New Roman"/>
          <w:color w:val="000000"/>
          <w:sz w:val="27"/>
          <w:szCs w:val="27"/>
          <w:lang w:eastAsia="ru-RU"/>
        </w:rPr>
        <w:br/>
        <w:t>• вход в люльку должен быть защищен съемным ограждениям или запирающей дверью;</w:t>
      </w:r>
      <w:r w:rsidRPr="00447910">
        <w:rPr>
          <w:rFonts w:ascii="Times New Roman" w:hAnsi="Times New Roman" w:cs="Times New Roman"/>
          <w:color w:val="000000"/>
          <w:sz w:val="27"/>
          <w:szCs w:val="27"/>
          <w:lang w:eastAsia="ru-RU"/>
        </w:rPr>
        <w:br/>
        <w:t xml:space="preserve">• площадь пола должна быть не менее 0,5 м </w:t>
      </w:r>
      <w:proofErr w:type="spellStart"/>
      <w:r w:rsidRPr="00447910">
        <w:rPr>
          <w:rFonts w:ascii="Times New Roman" w:hAnsi="Times New Roman" w:cs="Times New Roman"/>
          <w:color w:val="000000"/>
          <w:sz w:val="27"/>
          <w:szCs w:val="27"/>
          <w:lang w:eastAsia="ru-RU"/>
        </w:rPr>
        <w:t>кв</w:t>
      </w:r>
      <w:proofErr w:type="spellEnd"/>
      <w:r w:rsidRPr="00447910">
        <w:rPr>
          <w:rFonts w:ascii="Times New Roman" w:hAnsi="Times New Roman" w:cs="Times New Roman"/>
          <w:color w:val="000000"/>
          <w:sz w:val="27"/>
          <w:szCs w:val="27"/>
          <w:lang w:eastAsia="ru-RU"/>
        </w:rPr>
        <w:t xml:space="preserve"> на человека.</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3.</w:t>
      </w:r>
      <w:r w:rsidRPr="00447910">
        <w:rPr>
          <w:rFonts w:ascii="Times New Roman" w:hAnsi="Times New Roman" w:cs="Times New Roman"/>
          <w:b/>
          <w:bCs/>
          <w:color w:val="000000"/>
          <w:sz w:val="27"/>
          <w:lang w:eastAsia="ru-RU"/>
        </w:rPr>
        <w:t> Работа подъемника, вышки в охранной зоне ЛЭП</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Установка и работа подъемников на расстоянии менее 30 м от крайнего провода линии электропередачи или воздушной электрической сети напряжением более 42</w:t>
      </w:r>
      <w:proofErr w:type="gramStart"/>
      <w:r w:rsidRPr="00447910">
        <w:rPr>
          <w:rFonts w:ascii="Times New Roman" w:hAnsi="Times New Roman" w:cs="Times New Roman"/>
          <w:color w:val="000000"/>
          <w:sz w:val="27"/>
          <w:szCs w:val="27"/>
          <w:lang w:eastAsia="ru-RU"/>
        </w:rPr>
        <w:t xml:space="preserve"> В</w:t>
      </w:r>
      <w:proofErr w:type="gramEnd"/>
      <w:r w:rsidRPr="00447910">
        <w:rPr>
          <w:rFonts w:ascii="Times New Roman" w:hAnsi="Times New Roman" w:cs="Times New Roman"/>
          <w:color w:val="000000"/>
          <w:sz w:val="27"/>
          <w:szCs w:val="27"/>
          <w:lang w:eastAsia="ru-RU"/>
        </w:rPr>
        <w:t xml:space="preserve"> осуществляются только по наряду-допуску (приложение</w:t>
      </w:r>
      <w:r w:rsidRPr="00C65E5E">
        <w:rPr>
          <w:rFonts w:ascii="Times New Roman" w:hAnsi="Times New Roman" w:cs="Times New Roman"/>
          <w:color w:val="000000"/>
          <w:sz w:val="27"/>
          <w:szCs w:val="27"/>
          <w:lang w:eastAsia="ru-RU"/>
        </w:rPr>
        <w:t> </w:t>
      </w:r>
      <w:hyperlink r:id="rId7" w:anchor="PO0000453" w:tooltip="Приложение 6" w:history="1">
        <w:r w:rsidRPr="00C65E5E">
          <w:rPr>
            <w:rFonts w:ascii="Times New Roman" w:hAnsi="Times New Roman" w:cs="Times New Roman"/>
            <w:color w:val="000000"/>
            <w:sz w:val="27"/>
            <w:szCs w:val="27"/>
            <w:lang w:eastAsia="ru-RU"/>
          </w:rPr>
          <w:t>6</w:t>
        </w:r>
      </w:hyperlink>
      <w:r w:rsidRPr="00447910">
        <w:rPr>
          <w:rFonts w:ascii="Times New Roman" w:hAnsi="Times New Roman" w:cs="Times New Roman"/>
          <w:color w:val="000000"/>
          <w:sz w:val="27"/>
          <w:szCs w:val="27"/>
          <w:lang w:eastAsia="ru-RU"/>
        </w:rPr>
        <w:t>), определяющему безопасные условия работы.</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Порядок организации производства работ вблизи линии электропередачи, выдачи наряда-допуска и инструктажа устанавливается приказами владельца подъемника и производителем работ.</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Условия безопасности, указываемые в наряде-допуске, должны соответствовать требованиям государственных стандартов. Время действия наряда-допуска определяется организацией, выдавшей наряд.</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Наряд-допуск должен выдаваться машинисту подъемника на руки перед началом работы.</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lastRenderedPageBreak/>
        <w:t>Работа подъемника вблизи линии электропередачи должна производиться под непосредственным руководством лица, ответственного за безопасное производство работ подъемниками, которое должно указать машинисту место установки подъемника, обеспечить выполнение предусмотренных нарядом-допуском условий работы и сделать запись в вахтенном журнале машиниста о разрешении работы.</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При производстве работ в охранной зоне линии электропередачи или в пределах разрывов, установленных Правилами охраны высоковольтных электрических сетей, наряд-допуск может быть выдан только при наличии разрешения организации, эксплуатирующей линию электропередачи.</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Порядок работы подъемников вблизи линии электропередачи, выполненной гибким кабелем, определяется владельцем линии. Выдача наряда-допуска в этом случае не обязательна.</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При работе подъемников на действующих электростанциях, подстанциях и линиях электропередачи, если работы с применением подъемников ведутся персоналом, эксплуатирующим электроустановки, а машинисты подъемников находятся в штате предприятия, наряд-допуск на работу вблизи находящихся под напряжением проводов и оборудования выдается в порядке, установленном нормативными документами. При этом должно соблюдаться расстояние от стрелы подъемника до проводов линии электропередачи, находящейся под напряжением, в соответствии с табл.</w:t>
      </w:r>
      <w:r w:rsidRPr="009E7F62">
        <w:rPr>
          <w:rFonts w:ascii="Times New Roman" w:hAnsi="Times New Roman" w:cs="Times New Roman"/>
          <w:color w:val="000000"/>
          <w:sz w:val="27"/>
          <w:szCs w:val="27"/>
          <w:lang w:eastAsia="ru-RU"/>
        </w:rPr>
        <w:t> </w:t>
      </w:r>
      <w:hyperlink r:id="rId8" w:anchor="TO0000001" w:tooltip="Таблица 1" w:history="1">
        <w:r w:rsidRPr="009E7F62">
          <w:rPr>
            <w:rFonts w:ascii="Times New Roman" w:hAnsi="Times New Roman" w:cs="Times New Roman"/>
            <w:color w:val="000000"/>
            <w:sz w:val="27"/>
            <w:szCs w:val="27"/>
            <w:lang w:eastAsia="ru-RU"/>
          </w:rPr>
          <w:t>1</w:t>
        </w:r>
      </w:hyperlink>
      <w:r w:rsidRPr="00447910">
        <w:rPr>
          <w:rFonts w:ascii="Times New Roman" w:hAnsi="Times New Roman" w:cs="Times New Roman"/>
          <w:color w:val="000000"/>
          <w:sz w:val="27"/>
          <w:szCs w:val="27"/>
          <w:lang w:eastAsia="ru-RU"/>
        </w:rPr>
        <w:t>.</w:t>
      </w:r>
    </w:p>
    <w:p w:rsidR="00447910" w:rsidRPr="00447910" w:rsidRDefault="00447910" w:rsidP="00447910">
      <w:pPr>
        <w:shd w:val="clear" w:color="auto" w:fill="FFFFFF"/>
        <w:spacing w:before="100" w:beforeAutospacing="1" w:after="100" w:afterAutospacing="1" w:line="336" w:lineRule="atLeast"/>
        <w:jc w:val="right"/>
        <w:rPr>
          <w:rFonts w:ascii="Times New Roman" w:hAnsi="Times New Roman" w:cs="Times New Roman"/>
          <w:color w:val="000000"/>
          <w:sz w:val="27"/>
          <w:szCs w:val="27"/>
          <w:lang w:eastAsia="ru-RU"/>
        </w:rPr>
      </w:pPr>
      <w:r w:rsidRPr="00447910">
        <w:rPr>
          <w:rFonts w:ascii="Times New Roman" w:hAnsi="Times New Roman" w:cs="Times New Roman"/>
          <w:i/>
          <w:iCs/>
          <w:color w:val="000000"/>
          <w:sz w:val="27"/>
          <w:lang w:eastAsia="ru-RU"/>
        </w:rPr>
        <w:t>Таблица</w:t>
      </w:r>
      <w:r w:rsidRPr="00447910">
        <w:rPr>
          <w:rFonts w:ascii="Times New Roman" w:hAnsi="Times New Roman" w:cs="Times New Roman"/>
          <w:color w:val="000000"/>
          <w:sz w:val="27"/>
          <w:lang w:eastAsia="ru-RU"/>
        </w:rPr>
        <w:t> </w:t>
      </w:r>
      <w:r w:rsidRPr="00447910">
        <w:rPr>
          <w:rFonts w:ascii="Times New Roman" w:hAnsi="Times New Roman" w:cs="Times New Roman"/>
          <w:i/>
          <w:iCs/>
          <w:color w:val="000000"/>
          <w:sz w:val="27"/>
          <w:lang w:eastAsia="ru-RU"/>
        </w:rPr>
        <w:t>1</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302"/>
        <w:gridCol w:w="4073"/>
      </w:tblGrid>
      <w:tr w:rsidR="00447910" w:rsidRPr="00447910" w:rsidTr="009E7F62">
        <w:trPr>
          <w:tblHeader/>
          <w:tblCellSpacing w:w="0" w:type="dxa"/>
        </w:trPr>
        <w:tc>
          <w:tcPr>
            <w:tcW w:w="2800" w:type="pct"/>
            <w:vAlign w:val="center"/>
            <w:hideMark/>
          </w:tcPr>
          <w:p w:rsidR="00447910" w:rsidRPr="00447910" w:rsidRDefault="00447910" w:rsidP="00447910">
            <w:pPr>
              <w:spacing w:before="100" w:beforeAutospacing="1" w:after="100" w:afterAutospacing="1" w:line="336" w:lineRule="atLeast"/>
              <w:jc w:val="center"/>
              <w:rPr>
                <w:rFonts w:ascii="Times New Roman" w:hAnsi="Times New Roman" w:cs="Times New Roman"/>
                <w:sz w:val="24"/>
                <w:szCs w:val="24"/>
                <w:lang w:eastAsia="ru-RU"/>
              </w:rPr>
            </w:pPr>
            <w:r w:rsidRPr="00447910">
              <w:rPr>
                <w:rFonts w:ascii="Times New Roman" w:hAnsi="Times New Roman" w:cs="Times New Roman"/>
                <w:sz w:val="24"/>
                <w:szCs w:val="24"/>
                <w:lang w:eastAsia="ru-RU"/>
              </w:rPr>
              <w:t>Напряжение воздушной линии, кВ</w:t>
            </w:r>
          </w:p>
        </w:tc>
        <w:tc>
          <w:tcPr>
            <w:tcW w:w="2150" w:type="pct"/>
            <w:vAlign w:val="center"/>
            <w:hideMark/>
          </w:tcPr>
          <w:p w:rsidR="00447910" w:rsidRPr="00447910" w:rsidRDefault="00447910" w:rsidP="00447910">
            <w:pPr>
              <w:spacing w:before="100" w:beforeAutospacing="1" w:after="100" w:afterAutospacing="1" w:line="336" w:lineRule="atLeast"/>
              <w:jc w:val="center"/>
              <w:rPr>
                <w:rFonts w:ascii="Times New Roman" w:hAnsi="Times New Roman" w:cs="Times New Roman"/>
                <w:sz w:val="24"/>
                <w:szCs w:val="24"/>
                <w:lang w:eastAsia="ru-RU"/>
              </w:rPr>
            </w:pPr>
            <w:r w:rsidRPr="00447910">
              <w:rPr>
                <w:rFonts w:ascii="Times New Roman" w:hAnsi="Times New Roman" w:cs="Times New Roman"/>
                <w:sz w:val="24"/>
                <w:szCs w:val="24"/>
                <w:lang w:eastAsia="ru-RU"/>
              </w:rPr>
              <w:t xml:space="preserve">Наименьшее расстояние, </w:t>
            </w:r>
            <w:proofErr w:type="gramStart"/>
            <w:r w:rsidRPr="00447910">
              <w:rPr>
                <w:rFonts w:ascii="Times New Roman" w:hAnsi="Times New Roman" w:cs="Times New Roman"/>
                <w:sz w:val="24"/>
                <w:szCs w:val="24"/>
                <w:lang w:eastAsia="ru-RU"/>
              </w:rPr>
              <w:t>м</w:t>
            </w:r>
            <w:proofErr w:type="gramEnd"/>
          </w:p>
        </w:tc>
      </w:tr>
      <w:tr w:rsidR="00447910" w:rsidRPr="00447910" w:rsidTr="009E7F62">
        <w:trPr>
          <w:tblCellSpacing w:w="0" w:type="dxa"/>
        </w:trPr>
        <w:tc>
          <w:tcPr>
            <w:tcW w:w="2800" w:type="pct"/>
            <w:hideMark/>
          </w:tcPr>
          <w:p w:rsidR="00447910" w:rsidRPr="00447910" w:rsidRDefault="00447910" w:rsidP="00447910">
            <w:pPr>
              <w:spacing w:before="100" w:beforeAutospacing="1" w:after="100" w:afterAutospacing="1" w:line="336" w:lineRule="atLeast"/>
              <w:rPr>
                <w:rFonts w:ascii="Times New Roman" w:hAnsi="Times New Roman" w:cs="Times New Roman"/>
                <w:sz w:val="24"/>
                <w:szCs w:val="24"/>
                <w:lang w:eastAsia="ru-RU"/>
              </w:rPr>
            </w:pPr>
            <w:r w:rsidRPr="00447910">
              <w:rPr>
                <w:rFonts w:ascii="Times New Roman" w:hAnsi="Times New Roman" w:cs="Times New Roman"/>
                <w:sz w:val="24"/>
                <w:szCs w:val="24"/>
                <w:lang w:eastAsia="ru-RU"/>
              </w:rPr>
              <w:t>До 1</w:t>
            </w:r>
          </w:p>
        </w:tc>
        <w:tc>
          <w:tcPr>
            <w:tcW w:w="2150" w:type="pct"/>
            <w:hideMark/>
          </w:tcPr>
          <w:p w:rsidR="00447910" w:rsidRPr="00447910" w:rsidRDefault="00447910" w:rsidP="00447910">
            <w:pPr>
              <w:spacing w:before="100" w:beforeAutospacing="1" w:after="100" w:afterAutospacing="1" w:line="336" w:lineRule="atLeast"/>
              <w:jc w:val="center"/>
              <w:rPr>
                <w:rFonts w:ascii="Times New Roman" w:hAnsi="Times New Roman" w:cs="Times New Roman"/>
                <w:sz w:val="24"/>
                <w:szCs w:val="24"/>
                <w:lang w:eastAsia="ru-RU"/>
              </w:rPr>
            </w:pPr>
            <w:r w:rsidRPr="00447910">
              <w:rPr>
                <w:rFonts w:ascii="Times New Roman" w:hAnsi="Times New Roman" w:cs="Times New Roman"/>
                <w:sz w:val="24"/>
                <w:szCs w:val="24"/>
                <w:lang w:eastAsia="ru-RU"/>
              </w:rPr>
              <w:t>1,5</w:t>
            </w:r>
          </w:p>
        </w:tc>
      </w:tr>
      <w:tr w:rsidR="00447910" w:rsidRPr="00447910" w:rsidTr="009E7F62">
        <w:trPr>
          <w:tblCellSpacing w:w="0" w:type="dxa"/>
        </w:trPr>
        <w:tc>
          <w:tcPr>
            <w:tcW w:w="2800" w:type="pct"/>
            <w:hideMark/>
          </w:tcPr>
          <w:p w:rsidR="00447910" w:rsidRPr="00447910" w:rsidRDefault="00447910" w:rsidP="00447910">
            <w:pPr>
              <w:spacing w:before="100" w:beforeAutospacing="1" w:after="100" w:afterAutospacing="1" w:line="336" w:lineRule="atLeast"/>
              <w:rPr>
                <w:rFonts w:ascii="Times New Roman" w:hAnsi="Times New Roman" w:cs="Times New Roman"/>
                <w:sz w:val="24"/>
                <w:szCs w:val="24"/>
                <w:lang w:eastAsia="ru-RU"/>
              </w:rPr>
            </w:pPr>
            <w:r w:rsidRPr="00447910">
              <w:rPr>
                <w:rFonts w:ascii="Times New Roman" w:hAnsi="Times New Roman" w:cs="Times New Roman"/>
                <w:sz w:val="24"/>
                <w:szCs w:val="24"/>
                <w:lang w:eastAsia="ru-RU"/>
              </w:rPr>
              <w:t>От 1 до 20</w:t>
            </w:r>
          </w:p>
        </w:tc>
        <w:tc>
          <w:tcPr>
            <w:tcW w:w="2150" w:type="pct"/>
            <w:hideMark/>
          </w:tcPr>
          <w:p w:rsidR="00447910" w:rsidRPr="00447910" w:rsidRDefault="00447910" w:rsidP="00447910">
            <w:pPr>
              <w:spacing w:before="100" w:beforeAutospacing="1" w:after="100" w:afterAutospacing="1" w:line="336" w:lineRule="atLeast"/>
              <w:jc w:val="center"/>
              <w:rPr>
                <w:rFonts w:ascii="Times New Roman" w:hAnsi="Times New Roman" w:cs="Times New Roman"/>
                <w:sz w:val="24"/>
                <w:szCs w:val="24"/>
                <w:lang w:eastAsia="ru-RU"/>
              </w:rPr>
            </w:pPr>
            <w:r w:rsidRPr="00447910">
              <w:rPr>
                <w:rFonts w:ascii="Times New Roman" w:hAnsi="Times New Roman" w:cs="Times New Roman"/>
                <w:sz w:val="24"/>
                <w:szCs w:val="24"/>
                <w:lang w:eastAsia="ru-RU"/>
              </w:rPr>
              <w:t>2,0</w:t>
            </w:r>
          </w:p>
        </w:tc>
      </w:tr>
      <w:tr w:rsidR="00447910" w:rsidRPr="00447910" w:rsidTr="009E7F62">
        <w:trPr>
          <w:tblCellSpacing w:w="0" w:type="dxa"/>
        </w:trPr>
        <w:tc>
          <w:tcPr>
            <w:tcW w:w="2800" w:type="pct"/>
            <w:hideMark/>
          </w:tcPr>
          <w:p w:rsidR="00447910" w:rsidRPr="00447910" w:rsidRDefault="00447910" w:rsidP="00447910">
            <w:pPr>
              <w:spacing w:before="100" w:beforeAutospacing="1" w:after="100" w:afterAutospacing="1" w:line="336" w:lineRule="atLeast"/>
              <w:rPr>
                <w:rFonts w:ascii="Times New Roman" w:hAnsi="Times New Roman" w:cs="Times New Roman"/>
                <w:sz w:val="24"/>
                <w:szCs w:val="24"/>
                <w:lang w:eastAsia="ru-RU"/>
              </w:rPr>
            </w:pPr>
            <w:r w:rsidRPr="00447910">
              <w:rPr>
                <w:rFonts w:ascii="Times New Roman" w:hAnsi="Times New Roman" w:cs="Times New Roman"/>
                <w:sz w:val="24"/>
                <w:szCs w:val="24"/>
                <w:lang w:eastAsia="ru-RU"/>
              </w:rPr>
              <w:t>От 35 до 100</w:t>
            </w:r>
          </w:p>
        </w:tc>
        <w:tc>
          <w:tcPr>
            <w:tcW w:w="2150" w:type="pct"/>
            <w:hideMark/>
          </w:tcPr>
          <w:p w:rsidR="00447910" w:rsidRPr="00447910" w:rsidRDefault="00447910" w:rsidP="00447910">
            <w:pPr>
              <w:spacing w:before="100" w:beforeAutospacing="1" w:after="100" w:afterAutospacing="1" w:line="336" w:lineRule="atLeast"/>
              <w:jc w:val="center"/>
              <w:rPr>
                <w:rFonts w:ascii="Times New Roman" w:hAnsi="Times New Roman" w:cs="Times New Roman"/>
                <w:sz w:val="24"/>
                <w:szCs w:val="24"/>
                <w:lang w:eastAsia="ru-RU"/>
              </w:rPr>
            </w:pPr>
            <w:r w:rsidRPr="00447910">
              <w:rPr>
                <w:rFonts w:ascii="Times New Roman" w:hAnsi="Times New Roman" w:cs="Times New Roman"/>
                <w:sz w:val="24"/>
                <w:szCs w:val="24"/>
                <w:lang w:eastAsia="ru-RU"/>
              </w:rPr>
              <w:t>4,0</w:t>
            </w:r>
          </w:p>
        </w:tc>
      </w:tr>
      <w:tr w:rsidR="00447910" w:rsidRPr="00447910" w:rsidTr="009E7F62">
        <w:trPr>
          <w:tblCellSpacing w:w="0" w:type="dxa"/>
        </w:trPr>
        <w:tc>
          <w:tcPr>
            <w:tcW w:w="2800" w:type="pct"/>
            <w:hideMark/>
          </w:tcPr>
          <w:p w:rsidR="00447910" w:rsidRPr="00447910" w:rsidRDefault="00447910" w:rsidP="00447910">
            <w:pPr>
              <w:spacing w:before="100" w:beforeAutospacing="1" w:after="100" w:afterAutospacing="1" w:line="336" w:lineRule="atLeast"/>
              <w:rPr>
                <w:rFonts w:ascii="Times New Roman" w:hAnsi="Times New Roman" w:cs="Times New Roman"/>
                <w:sz w:val="24"/>
                <w:szCs w:val="24"/>
                <w:lang w:eastAsia="ru-RU"/>
              </w:rPr>
            </w:pPr>
            <w:r w:rsidRPr="00447910">
              <w:rPr>
                <w:rFonts w:ascii="Times New Roman" w:hAnsi="Times New Roman" w:cs="Times New Roman"/>
                <w:sz w:val="24"/>
                <w:szCs w:val="24"/>
                <w:lang w:eastAsia="ru-RU"/>
              </w:rPr>
              <w:t>От 150 до 220</w:t>
            </w:r>
          </w:p>
        </w:tc>
        <w:tc>
          <w:tcPr>
            <w:tcW w:w="2150" w:type="pct"/>
            <w:hideMark/>
          </w:tcPr>
          <w:p w:rsidR="00447910" w:rsidRPr="00447910" w:rsidRDefault="00447910" w:rsidP="00447910">
            <w:pPr>
              <w:spacing w:before="100" w:beforeAutospacing="1" w:after="100" w:afterAutospacing="1" w:line="336" w:lineRule="atLeast"/>
              <w:jc w:val="center"/>
              <w:rPr>
                <w:rFonts w:ascii="Times New Roman" w:hAnsi="Times New Roman" w:cs="Times New Roman"/>
                <w:sz w:val="24"/>
                <w:szCs w:val="24"/>
                <w:lang w:eastAsia="ru-RU"/>
              </w:rPr>
            </w:pPr>
            <w:r w:rsidRPr="00447910">
              <w:rPr>
                <w:rFonts w:ascii="Times New Roman" w:hAnsi="Times New Roman" w:cs="Times New Roman"/>
                <w:sz w:val="24"/>
                <w:szCs w:val="24"/>
                <w:lang w:eastAsia="ru-RU"/>
              </w:rPr>
              <w:t>5,0</w:t>
            </w:r>
          </w:p>
        </w:tc>
      </w:tr>
      <w:tr w:rsidR="00447910" w:rsidRPr="00447910" w:rsidTr="009E7F62">
        <w:trPr>
          <w:tblCellSpacing w:w="0" w:type="dxa"/>
        </w:trPr>
        <w:tc>
          <w:tcPr>
            <w:tcW w:w="2800" w:type="pct"/>
            <w:hideMark/>
          </w:tcPr>
          <w:p w:rsidR="00447910" w:rsidRPr="00447910" w:rsidRDefault="00447910" w:rsidP="00447910">
            <w:pPr>
              <w:spacing w:before="100" w:beforeAutospacing="1" w:after="100" w:afterAutospacing="1" w:line="336" w:lineRule="atLeast"/>
              <w:rPr>
                <w:rFonts w:ascii="Times New Roman" w:hAnsi="Times New Roman" w:cs="Times New Roman"/>
                <w:sz w:val="24"/>
                <w:szCs w:val="24"/>
                <w:lang w:eastAsia="ru-RU"/>
              </w:rPr>
            </w:pPr>
            <w:r w:rsidRPr="00447910">
              <w:rPr>
                <w:rFonts w:ascii="Times New Roman" w:hAnsi="Times New Roman" w:cs="Times New Roman"/>
                <w:sz w:val="24"/>
                <w:szCs w:val="24"/>
                <w:lang w:eastAsia="ru-RU"/>
              </w:rPr>
              <w:t>330</w:t>
            </w:r>
          </w:p>
        </w:tc>
        <w:tc>
          <w:tcPr>
            <w:tcW w:w="2150" w:type="pct"/>
            <w:hideMark/>
          </w:tcPr>
          <w:p w:rsidR="00447910" w:rsidRPr="00447910" w:rsidRDefault="00447910" w:rsidP="00447910">
            <w:pPr>
              <w:spacing w:before="100" w:beforeAutospacing="1" w:after="100" w:afterAutospacing="1" w:line="336" w:lineRule="atLeast"/>
              <w:jc w:val="center"/>
              <w:rPr>
                <w:rFonts w:ascii="Times New Roman" w:hAnsi="Times New Roman" w:cs="Times New Roman"/>
                <w:sz w:val="24"/>
                <w:szCs w:val="24"/>
                <w:lang w:eastAsia="ru-RU"/>
              </w:rPr>
            </w:pPr>
            <w:r w:rsidRPr="00447910">
              <w:rPr>
                <w:rFonts w:ascii="Times New Roman" w:hAnsi="Times New Roman" w:cs="Times New Roman"/>
                <w:sz w:val="24"/>
                <w:szCs w:val="24"/>
                <w:lang w:eastAsia="ru-RU"/>
              </w:rPr>
              <w:t>6,0</w:t>
            </w:r>
          </w:p>
        </w:tc>
      </w:tr>
      <w:tr w:rsidR="00447910" w:rsidRPr="00447910" w:rsidTr="009E7F62">
        <w:trPr>
          <w:tblCellSpacing w:w="0" w:type="dxa"/>
        </w:trPr>
        <w:tc>
          <w:tcPr>
            <w:tcW w:w="2800" w:type="pct"/>
            <w:hideMark/>
          </w:tcPr>
          <w:p w:rsidR="00447910" w:rsidRPr="00447910" w:rsidRDefault="00447910" w:rsidP="00447910">
            <w:pPr>
              <w:spacing w:before="100" w:beforeAutospacing="1" w:after="100" w:afterAutospacing="1" w:line="336" w:lineRule="atLeast"/>
              <w:rPr>
                <w:rFonts w:ascii="Times New Roman" w:hAnsi="Times New Roman" w:cs="Times New Roman"/>
                <w:sz w:val="24"/>
                <w:szCs w:val="24"/>
                <w:lang w:eastAsia="ru-RU"/>
              </w:rPr>
            </w:pPr>
            <w:r w:rsidRPr="00447910">
              <w:rPr>
                <w:rFonts w:ascii="Times New Roman" w:hAnsi="Times New Roman" w:cs="Times New Roman"/>
                <w:sz w:val="24"/>
                <w:szCs w:val="24"/>
                <w:lang w:eastAsia="ru-RU"/>
              </w:rPr>
              <w:t>От 500 до 750</w:t>
            </w:r>
          </w:p>
        </w:tc>
        <w:tc>
          <w:tcPr>
            <w:tcW w:w="2150" w:type="pct"/>
            <w:hideMark/>
          </w:tcPr>
          <w:p w:rsidR="00447910" w:rsidRPr="00447910" w:rsidRDefault="00447910" w:rsidP="00447910">
            <w:pPr>
              <w:spacing w:before="100" w:beforeAutospacing="1" w:after="100" w:afterAutospacing="1" w:line="336" w:lineRule="atLeast"/>
              <w:jc w:val="center"/>
              <w:rPr>
                <w:rFonts w:ascii="Times New Roman" w:hAnsi="Times New Roman" w:cs="Times New Roman"/>
                <w:sz w:val="24"/>
                <w:szCs w:val="24"/>
                <w:lang w:eastAsia="ru-RU"/>
              </w:rPr>
            </w:pPr>
            <w:r w:rsidRPr="00447910">
              <w:rPr>
                <w:rFonts w:ascii="Times New Roman" w:hAnsi="Times New Roman" w:cs="Times New Roman"/>
                <w:sz w:val="24"/>
                <w:szCs w:val="24"/>
                <w:lang w:eastAsia="ru-RU"/>
              </w:rPr>
              <w:t>9,0</w:t>
            </w:r>
          </w:p>
        </w:tc>
      </w:tr>
      <w:tr w:rsidR="00447910" w:rsidRPr="00447910" w:rsidTr="009E7F62">
        <w:trPr>
          <w:tblCellSpacing w:w="0" w:type="dxa"/>
        </w:trPr>
        <w:tc>
          <w:tcPr>
            <w:tcW w:w="2800" w:type="pct"/>
            <w:hideMark/>
          </w:tcPr>
          <w:p w:rsidR="00447910" w:rsidRPr="00447910" w:rsidRDefault="00447910" w:rsidP="00447910">
            <w:pPr>
              <w:spacing w:before="100" w:beforeAutospacing="1" w:after="100" w:afterAutospacing="1" w:line="336" w:lineRule="atLeast"/>
              <w:rPr>
                <w:rFonts w:ascii="Times New Roman" w:hAnsi="Times New Roman" w:cs="Times New Roman"/>
                <w:sz w:val="24"/>
                <w:szCs w:val="24"/>
                <w:lang w:eastAsia="ru-RU"/>
              </w:rPr>
            </w:pPr>
            <w:r w:rsidRPr="00447910">
              <w:rPr>
                <w:rFonts w:ascii="Times New Roman" w:hAnsi="Times New Roman" w:cs="Times New Roman"/>
                <w:sz w:val="24"/>
                <w:szCs w:val="24"/>
                <w:lang w:eastAsia="ru-RU"/>
              </w:rPr>
              <w:t>От 750 до 1150</w:t>
            </w:r>
          </w:p>
        </w:tc>
        <w:tc>
          <w:tcPr>
            <w:tcW w:w="2150" w:type="pct"/>
            <w:hideMark/>
          </w:tcPr>
          <w:p w:rsidR="00447910" w:rsidRPr="00447910" w:rsidRDefault="00447910" w:rsidP="00447910">
            <w:pPr>
              <w:spacing w:before="100" w:beforeAutospacing="1" w:after="100" w:afterAutospacing="1" w:line="336" w:lineRule="atLeast"/>
              <w:jc w:val="center"/>
              <w:rPr>
                <w:rFonts w:ascii="Times New Roman" w:hAnsi="Times New Roman" w:cs="Times New Roman"/>
                <w:sz w:val="24"/>
                <w:szCs w:val="24"/>
                <w:lang w:eastAsia="ru-RU"/>
              </w:rPr>
            </w:pPr>
            <w:r w:rsidRPr="00447910">
              <w:rPr>
                <w:rFonts w:ascii="Times New Roman" w:hAnsi="Times New Roman" w:cs="Times New Roman"/>
                <w:sz w:val="24"/>
                <w:szCs w:val="24"/>
                <w:lang w:eastAsia="ru-RU"/>
              </w:rPr>
              <w:t>12,0</w:t>
            </w:r>
          </w:p>
        </w:tc>
      </w:tr>
      <w:tr w:rsidR="00447910" w:rsidRPr="00447910" w:rsidTr="009E7F62">
        <w:trPr>
          <w:tblCellSpacing w:w="0" w:type="dxa"/>
        </w:trPr>
        <w:tc>
          <w:tcPr>
            <w:tcW w:w="2800" w:type="pct"/>
            <w:hideMark/>
          </w:tcPr>
          <w:p w:rsidR="00447910" w:rsidRPr="00447910" w:rsidRDefault="00447910" w:rsidP="00447910">
            <w:pPr>
              <w:spacing w:before="100" w:beforeAutospacing="1" w:after="100" w:afterAutospacing="1" w:line="336" w:lineRule="atLeast"/>
              <w:rPr>
                <w:rFonts w:ascii="Times New Roman" w:hAnsi="Times New Roman" w:cs="Times New Roman"/>
                <w:sz w:val="24"/>
                <w:szCs w:val="24"/>
                <w:lang w:eastAsia="ru-RU"/>
              </w:rPr>
            </w:pPr>
            <w:r w:rsidRPr="00447910">
              <w:rPr>
                <w:rFonts w:ascii="Times New Roman" w:hAnsi="Times New Roman" w:cs="Times New Roman"/>
                <w:sz w:val="24"/>
                <w:szCs w:val="24"/>
                <w:lang w:eastAsia="ru-RU"/>
              </w:rPr>
              <w:t>800 (постоянного тока)</w:t>
            </w:r>
          </w:p>
        </w:tc>
        <w:tc>
          <w:tcPr>
            <w:tcW w:w="2150" w:type="pct"/>
            <w:hideMark/>
          </w:tcPr>
          <w:p w:rsidR="00447910" w:rsidRPr="00447910" w:rsidRDefault="00447910" w:rsidP="00447910">
            <w:pPr>
              <w:spacing w:before="100" w:beforeAutospacing="1" w:after="100" w:afterAutospacing="1" w:line="336" w:lineRule="atLeast"/>
              <w:jc w:val="center"/>
              <w:rPr>
                <w:rFonts w:ascii="Times New Roman" w:hAnsi="Times New Roman" w:cs="Times New Roman"/>
                <w:sz w:val="24"/>
                <w:szCs w:val="24"/>
                <w:lang w:eastAsia="ru-RU"/>
              </w:rPr>
            </w:pPr>
            <w:r w:rsidRPr="00447910">
              <w:rPr>
                <w:rFonts w:ascii="Times New Roman" w:hAnsi="Times New Roman" w:cs="Times New Roman"/>
                <w:sz w:val="24"/>
                <w:szCs w:val="24"/>
                <w:lang w:eastAsia="ru-RU"/>
              </w:rPr>
              <w:t>9,0</w:t>
            </w:r>
          </w:p>
        </w:tc>
      </w:tr>
    </w:tbl>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4.</w:t>
      </w:r>
      <w:r w:rsidRPr="00447910">
        <w:rPr>
          <w:rFonts w:ascii="Times New Roman" w:hAnsi="Times New Roman" w:cs="Times New Roman"/>
          <w:b/>
          <w:bCs/>
          <w:color w:val="000000"/>
          <w:sz w:val="27"/>
          <w:lang w:eastAsia="ru-RU"/>
        </w:rPr>
        <w:t> Блокировка подъема и поворота колен при не выставленных опорах.</w:t>
      </w:r>
      <w:r w:rsidRPr="00447910">
        <w:rPr>
          <w:rFonts w:ascii="Times New Roman" w:hAnsi="Times New Roman" w:cs="Times New Roman"/>
          <w:color w:val="000000"/>
          <w:sz w:val="27"/>
          <w:szCs w:val="27"/>
          <w:lang w:eastAsia="ru-RU"/>
        </w:rPr>
        <w:br/>
        <w:t xml:space="preserve">Подъемники, оборудованные выносными опорами, могут опрокинуться, если будет осуществляться подъем людей при не выставленных опорах (аутригерах). Поэтому на подъемнике устанавливают электрическую или гидравлическую блокировку, которая не дает возможности поднять люльку, если подъемник не </w:t>
      </w:r>
      <w:r w:rsidRPr="00447910">
        <w:rPr>
          <w:rFonts w:ascii="Times New Roman" w:hAnsi="Times New Roman" w:cs="Times New Roman"/>
          <w:color w:val="000000"/>
          <w:sz w:val="27"/>
          <w:szCs w:val="27"/>
          <w:lang w:eastAsia="ru-RU"/>
        </w:rPr>
        <w:lastRenderedPageBreak/>
        <w:t xml:space="preserve">стоит на опорах. Блокировка не </w:t>
      </w:r>
      <w:proofErr w:type="gramStart"/>
      <w:r w:rsidRPr="00447910">
        <w:rPr>
          <w:rFonts w:ascii="Times New Roman" w:hAnsi="Times New Roman" w:cs="Times New Roman"/>
          <w:color w:val="000000"/>
          <w:sz w:val="27"/>
          <w:szCs w:val="27"/>
          <w:lang w:eastAsia="ru-RU"/>
        </w:rPr>
        <w:t>устанавливается</w:t>
      </w:r>
      <w:proofErr w:type="gramEnd"/>
      <w:r w:rsidRPr="00447910">
        <w:rPr>
          <w:rFonts w:ascii="Times New Roman" w:hAnsi="Times New Roman" w:cs="Times New Roman"/>
          <w:color w:val="000000"/>
          <w:sz w:val="27"/>
          <w:szCs w:val="27"/>
          <w:lang w:eastAsia="ru-RU"/>
        </w:rPr>
        <w:t xml:space="preserve"> если опоры выставляются вручную.</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b/>
          <w:bCs/>
          <w:color w:val="000000"/>
          <w:sz w:val="27"/>
          <w:lang w:eastAsia="ru-RU"/>
        </w:rPr>
        <w:t>Билет №3</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1.</w:t>
      </w:r>
      <w:r w:rsidRPr="00447910">
        <w:rPr>
          <w:rFonts w:ascii="Times New Roman" w:hAnsi="Times New Roman" w:cs="Times New Roman"/>
          <w:color w:val="000000"/>
          <w:sz w:val="27"/>
          <w:lang w:eastAsia="ru-RU"/>
        </w:rPr>
        <w:t> </w:t>
      </w:r>
      <w:r w:rsidRPr="00447910">
        <w:rPr>
          <w:rFonts w:ascii="Times New Roman" w:hAnsi="Times New Roman" w:cs="Times New Roman"/>
          <w:b/>
          <w:bCs/>
          <w:color w:val="000000"/>
          <w:sz w:val="27"/>
          <w:lang w:eastAsia="ru-RU"/>
        </w:rPr>
        <w:t> Классификация подъемников по возможности перемещения.</w:t>
      </w:r>
      <w:r w:rsidRPr="00447910">
        <w:rPr>
          <w:rFonts w:ascii="Times New Roman" w:hAnsi="Times New Roman" w:cs="Times New Roman"/>
          <w:color w:val="000000"/>
          <w:sz w:val="27"/>
          <w:szCs w:val="27"/>
          <w:lang w:eastAsia="ru-RU"/>
        </w:rPr>
        <w:br/>
        <w:t xml:space="preserve">а) самоходные - это подъемники, оборудованные механизмом для перемещения по рабочей площадке и по дорогам. </w:t>
      </w:r>
      <w:proofErr w:type="gramStart"/>
      <w:r w:rsidRPr="00447910">
        <w:rPr>
          <w:rFonts w:ascii="Times New Roman" w:hAnsi="Times New Roman" w:cs="Times New Roman"/>
          <w:color w:val="000000"/>
          <w:sz w:val="27"/>
          <w:szCs w:val="27"/>
          <w:lang w:eastAsia="ru-RU"/>
        </w:rPr>
        <w:t>К ним относятся:</w:t>
      </w:r>
      <w:r w:rsidRPr="00447910">
        <w:rPr>
          <w:rFonts w:ascii="Times New Roman" w:hAnsi="Times New Roman" w:cs="Times New Roman"/>
          <w:color w:val="000000"/>
          <w:sz w:val="27"/>
          <w:szCs w:val="27"/>
          <w:lang w:eastAsia="ru-RU"/>
        </w:rPr>
        <w:br/>
        <w:t>• автомобильные;</w:t>
      </w:r>
      <w:r w:rsidRPr="00447910">
        <w:rPr>
          <w:rFonts w:ascii="Times New Roman" w:hAnsi="Times New Roman" w:cs="Times New Roman"/>
          <w:color w:val="000000"/>
          <w:sz w:val="27"/>
          <w:szCs w:val="27"/>
          <w:lang w:eastAsia="ru-RU"/>
        </w:rPr>
        <w:br/>
        <w:t>• на спец шасси;</w:t>
      </w:r>
      <w:r w:rsidRPr="00447910">
        <w:rPr>
          <w:rFonts w:ascii="Times New Roman" w:hAnsi="Times New Roman" w:cs="Times New Roman"/>
          <w:color w:val="000000"/>
          <w:sz w:val="27"/>
          <w:szCs w:val="27"/>
          <w:lang w:eastAsia="ru-RU"/>
        </w:rPr>
        <w:br/>
        <w:t>• гусеничные;</w:t>
      </w:r>
      <w:r w:rsidRPr="00447910">
        <w:rPr>
          <w:rFonts w:ascii="Times New Roman" w:hAnsi="Times New Roman" w:cs="Times New Roman"/>
          <w:color w:val="000000"/>
          <w:sz w:val="27"/>
          <w:szCs w:val="27"/>
          <w:lang w:eastAsia="ru-RU"/>
        </w:rPr>
        <w:br/>
        <w:t>• пневмоколесные;</w:t>
      </w:r>
      <w:r w:rsidRPr="00447910">
        <w:rPr>
          <w:rFonts w:ascii="Times New Roman" w:hAnsi="Times New Roman" w:cs="Times New Roman"/>
          <w:color w:val="000000"/>
          <w:sz w:val="27"/>
          <w:szCs w:val="27"/>
          <w:lang w:eastAsia="ru-RU"/>
        </w:rPr>
        <w:br/>
        <w:t>• железнодорожные.</w:t>
      </w:r>
      <w:r w:rsidRPr="00447910">
        <w:rPr>
          <w:rFonts w:ascii="Times New Roman" w:hAnsi="Times New Roman" w:cs="Times New Roman"/>
          <w:color w:val="000000"/>
          <w:sz w:val="27"/>
          <w:szCs w:val="27"/>
          <w:lang w:eastAsia="ru-RU"/>
        </w:rPr>
        <w:br/>
        <w:t>б) прицепной - это подъемник, который буксируется автомобилем, трактором, железнодорожным подвижным составом.</w:t>
      </w:r>
      <w:proofErr w:type="gramEnd"/>
      <w:r w:rsidRPr="00447910">
        <w:rPr>
          <w:rFonts w:ascii="Times New Roman" w:hAnsi="Times New Roman" w:cs="Times New Roman"/>
          <w:color w:val="000000"/>
          <w:sz w:val="27"/>
          <w:szCs w:val="27"/>
          <w:lang w:eastAsia="ru-RU"/>
        </w:rPr>
        <w:t xml:space="preserve"> К ним относятся:</w:t>
      </w:r>
      <w:r w:rsidRPr="00447910">
        <w:rPr>
          <w:rFonts w:ascii="Times New Roman" w:hAnsi="Times New Roman" w:cs="Times New Roman"/>
          <w:color w:val="000000"/>
          <w:sz w:val="27"/>
          <w:szCs w:val="27"/>
          <w:lang w:eastAsia="ru-RU"/>
        </w:rPr>
        <w:br/>
        <w:t>• прицепной пневмоколесный;</w:t>
      </w:r>
      <w:r w:rsidRPr="00447910">
        <w:rPr>
          <w:rFonts w:ascii="Times New Roman" w:hAnsi="Times New Roman" w:cs="Times New Roman"/>
          <w:color w:val="000000"/>
          <w:sz w:val="27"/>
          <w:szCs w:val="27"/>
          <w:lang w:eastAsia="ru-RU"/>
        </w:rPr>
        <w:br/>
        <w:t>• прицепной железнодорожный.</w:t>
      </w:r>
      <w:r w:rsidRPr="00447910">
        <w:rPr>
          <w:rFonts w:ascii="Times New Roman" w:hAnsi="Times New Roman" w:cs="Times New Roman"/>
          <w:color w:val="000000"/>
          <w:sz w:val="27"/>
          <w:szCs w:val="27"/>
          <w:lang w:eastAsia="ru-RU"/>
        </w:rPr>
        <w:br/>
        <w:t>в) подъемник передвижной - это подъемник, который транспортируется на механическом транспортном средстве, а по рабочей площадке передвигается самостоятельно (передвижной самоходный) или вручную (передвижной несамоходный).</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b/>
          <w:bCs/>
          <w:color w:val="000000"/>
          <w:sz w:val="27"/>
          <w:lang w:eastAsia="ru-RU"/>
        </w:rPr>
        <w:t>2.Организация безопасности работы рабочего люльки?</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Грузы, не предусмотренные технологической картой, неизвестной массы, пакеты с выпадающими элементами, баллоны со сжатыми газами, барабаны с карбидом кальция, материалы в стесненной таре, допускающей расплескивание, загружать в люльку не разрешается.</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Инструменты и мелкие детали необходимо укладывать в индивидуальные сумки, а мелкоштучные и сыпучие грузы в инвентарную тару. Край борта тары должен быть выше уложенного в нее груза не менее чем на 10 см, грузы, выходящие за габариты люльки, следует закреплять. Крепление тары и груза должно исключать возможность их выпадения.</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 xml:space="preserve">Загрузка люльки может производиться только соответственно указаниям паспорта и технологической карте. Если по проекту в люльке должен находиться один человек, второй к подъему не допускается. Предельная нагрузка с учетом людей, инструмента и материалов для всей люльки должна быть не </w:t>
      </w:r>
      <w:proofErr w:type="gramStart"/>
      <w:r w:rsidRPr="00447910">
        <w:rPr>
          <w:rFonts w:ascii="Times New Roman" w:hAnsi="Times New Roman" w:cs="Times New Roman"/>
          <w:color w:val="000000"/>
          <w:sz w:val="27"/>
          <w:szCs w:val="27"/>
          <w:lang w:eastAsia="ru-RU"/>
        </w:rPr>
        <w:t>более паспортных</w:t>
      </w:r>
      <w:proofErr w:type="gramEnd"/>
      <w:r w:rsidRPr="00447910">
        <w:rPr>
          <w:rFonts w:ascii="Times New Roman" w:hAnsi="Times New Roman" w:cs="Times New Roman"/>
          <w:color w:val="000000"/>
          <w:sz w:val="27"/>
          <w:szCs w:val="27"/>
          <w:lang w:eastAsia="ru-RU"/>
        </w:rPr>
        <w:t xml:space="preserve"> данных.</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Работать в люльке можно только стоя на полу. Перегибаться через поручень, стоять на ограждении и пользоваться различными подставками для увеличения высоты запрещается.</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lastRenderedPageBreak/>
        <w:t>Поворот стрелы и работа над людьми запрещается. Производить из люльки работы, вызывающие дополнительные нагрузки на стрелу (натяжение тросов и проводов, при работе</w:t>
      </w:r>
      <w:r w:rsidRPr="00975A17">
        <w:rPr>
          <w:rFonts w:ascii="Times New Roman" w:hAnsi="Times New Roman" w:cs="Times New Roman"/>
          <w:color w:val="000000"/>
          <w:sz w:val="27"/>
          <w:szCs w:val="27"/>
          <w:lang w:eastAsia="ru-RU"/>
        </w:rPr>
        <w:t> </w:t>
      </w:r>
      <w:hyperlink r:id="rId9" w:tgtFrame="_blank" w:history="1">
        <w:r w:rsidRPr="00975A17">
          <w:rPr>
            <w:rFonts w:ascii="Times New Roman" w:hAnsi="Times New Roman" w:cs="Times New Roman"/>
            <w:color w:val="000000"/>
            <w:sz w:val="27"/>
            <w:szCs w:val="27"/>
            <w:lang w:eastAsia="ru-RU"/>
          </w:rPr>
          <w:t>отбойным молотком</w:t>
        </w:r>
      </w:hyperlink>
      <w:r w:rsidRPr="00975A17">
        <w:rPr>
          <w:rFonts w:ascii="Times New Roman" w:hAnsi="Times New Roman" w:cs="Times New Roman"/>
          <w:color w:val="000000"/>
          <w:sz w:val="27"/>
          <w:szCs w:val="27"/>
          <w:lang w:eastAsia="ru-RU"/>
        </w:rPr>
        <w:t> </w:t>
      </w:r>
      <w:r w:rsidRPr="00447910">
        <w:rPr>
          <w:rFonts w:ascii="Times New Roman" w:hAnsi="Times New Roman" w:cs="Times New Roman"/>
          <w:color w:val="000000"/>
          <w:sz w:val="27"/>
          <w:szCs w:val="27"/>
          <w:lang w:eastAsia="ru-RU"/>
        </w:rPr>
        <w:t>и т.д.), запрещается. Подъем предметов массой до 20 кг, если люлька недогружена, может выполняться только при помощи веревки, когда один рабочий находится в люльке, другой - на земле, при соблюдении правил техники безопасности.</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Необходимо следить, чтобы руки, инструмент или одежда не попадали в зазоры между стрелой и люлькой, чтобы зазор между люлькой и объектом, около которого находится или перемещается люлька, а также от головы рабочего до верхнего препятствия был не менее 0,5 м.</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 xml:space="preserve">Во время работы при поднятой стреле машинист обязан постоянно находиться на своем рабочем месте у пульта управления стрелой и непрерывно наблюдать за состоянием подъемника, за рабочими в люльке и соблюдением ими правил техники безопасности. </w:t>
      </w:r>
      <w:proofErr w:type="gramStart"/>
      <w:r w:rsidRPr="00447910">
        <w:rPr>
          <w:rFonts w:ascii="Times New Roman" w:hAnsi="Times New Roman" w:cs="Times New Roman"/>
          <w:color w:val="000000"/>
          <w:sz w:val="27"/>
          <w:szCs w:val="27"/>
          <w:lang w:eastAsia="ru-RU"/>
        </w:rPr>
        <w:t>Работа в люльке допускается только при наличии непрерывной надежной сигнализации между работающими в люльке и машинистом: при подъеме люльки до 10 м - голосом, более 10 м - знаковой сигнализацией, более 22 м - радио- или телефонной связью.</w:t>
      </w:r>
      <w:proofErr w:type="gramEnd"/>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3.</w:t>
      </w:r>
      <w:r w:rsidRPr="00447910">
        <w:rPr>
          <w:rFonts w:ascii="Times New Roman" w:hAnsi="Times New Roman" w:cs="Times New Roman"/>
          <w:b/>
          <w:bCs/>
          <w:color w:val="000000"/>
          <w:sz w:val="27"/>
          <w:lang w:eastAsia="ru-RU"/>
        </w:rPr>
        <w:t>  Обязанности машиниста </w:t>
      </w:r>
      <w:hyperlink r:id="rId10" w:tgtFrame="_blank" w:history="1">
        <w:r w:rsidRPr="00975A17">
          <w:rPr>
            <w:rFonts w:ascii="Times New Roman" w:hAnsi="Times New Roman" w:cs="Times New Roman"/>
            <w:b/>
            <w:bCs/>
            <w:color w:val="000000"/>
            <w:sz w:val="27"/>
            <w:lang w:eastAsia="ru-RU"/>
          </w:rPr>
          <w:t>подъемника перед</w:t>
        </w:r>
      </w:hyperlink>
      <w:r w:rsidRPr="00447910">
        <w:rPr>
          <w:rFonts w:ascii="Times New Roman" w:hAnsi="Times New Roman" w:cs="Times New Roman"/>
          <w:b/>
          <w:bCs/>
          <w:color w:val="000000"/>
          <w:sz w:val="27"/>
          <w:lang w:eastAsia="ru-RU"/>
        </w:rPr>
        <w:t> началом работы.</w:t>
      </w:r>
      <w:r w:rsidRPr="00447910">
        <w:rPr>
          <w:rFonts w:ascii="Times New Roman" w:hAnsi="Times New Roman" w:cs="Times New Roman"/>
          <w:color w:val="000000"/>
          <w:sz w:val="27"/>
          <w:szCs w:val="27"/>
          <w:lang w:eastAsia="ru-RU"/>
        </w:rPr>
        <w:br/>
        <w:t>Перед началом работы подъемника (вышки</w:t>
      </w:r>
      <w:proofErr w:type="gramStart"/>
      <w:r w:rsidRPr="00447910">
        <w:rPr>
          <w:rFonts w:ascii="Times New Roman" w:hAnsi="Times New Roman" w:cs="Times New Roman"/>
          <w:color w:val="000000"/>
          <w:sz w:val="27"/>
          <w:szCs w:val="27"/>
          <w:lang w:eastAsia="ru-RU"/>
        </w:rPr>
        <w:t>)д</w:t>
      </w:r>
      <w:proofErr w:type="gramEnd"/>
      <w:r w:rsidRPr="00447910">
        <w:rPr>
          <w:rFonts w:ascii="Times New Roman" w:hAnsi="Times New Roman" w:cs="Times New Roman"/>
          <w:color w:val="000000"/>
          <w:sz w:val="27"/>
          <w:szCs w:val="27"/>
          <w:lang w:eastAsia="ru-RU"/>
        </w:rPr>
        <w:t>олжен проверить механизмы и тормоза подъемника, их крепления, а также ходовую часть. Проверить наличие и исправность ограждений механизмов и люлек.</w:t>
      </w:r>
      <w:r w:rsidRPr="00447910">
        <w:rPr>
          <w:rFonts w:ascii="Times New Roman" w:hAnsi="Times New Roman" w:cs="Times New Roman"/>
          <w:color w:val="000000"/>
          <w:sz w:val="27"/>
          <w:szCs w:val="27"/>
          <w:lang w:eastAsia="ru-RU"/>
        </w:rPr>
        <w:br/>
        <w:t xml:space="preserve">Проверить смазку передач и наличие жидкости в </w:t>
      </w:r>
      <w:proofErr w:type="spellStart"/>
      <w:r w:rsidRPr="00447910">
        <w:rPr>
          <w:rFonts w:ascii="Times New Roman" w:hAnsi="Times New Roman" w:cs="Times New Roman"/>
          <w:color w:val="000000"/>
          <w:sz w:val="27"/>
          <w:szCs w:val="27"/>
          <w:lang w:eastAsia="ru-RU"/>
        </w:rPr>
        <w:t>гидросистеме</w:t>
      </w:r>
      <w:proofErr w:type="spellEnd"/>
      <w:r w:rsidRPr="00447910">
        <w:rPr>
          <w:rFonts w:ascii="Times New Roman" w:hAnsi="Times New Roman" w:cs="Times New Roman"/>
          <w:color w:val="000000"/>
          <w:sz w:val="27"/>
          <w:szCs w:val="27"/>
          <w:lang w:eastAsia="ru-RU"/>
        </w:rPr>
        <w:t>. Осмотреть в доступных местах металлоконструкцию и соединение колен и элементов, относящихся к коленам (канаты, растяжки, гидроцилиндры).</w:t>
      </w:r>
      <w:r w:rsidRPr="00447910">
        <w:rPr>
          <w:rFonts w:ascii="Times New Roman" w:hAnsi="Times New Roman" w:cs="Times New Roman"/>
          <w:color w:val="000000"/>
          <w:sz w:val="27"/>
          <w:szCs w:val="27"/>
          <w:lang w:eastAsia="ru-RU"/>
        </w:rPr>
        <w:br/>
        <w:t>Проверить исправность аутригеров при их наличии. Проверить исправность гидропривода, гибких шлангов, насосов. Проверить наличие и исправность приборов и устройств безопасности.</w:t>
      </w:r>
      <w:r w:rsidRPr="00447910">
        <w:rPr>
          <w:rFonts w:ascii="Times New Roman" w:hAnsi="Times New Roman" w:cs="Times New Roman"/>
          <w:color w:val="000000"/>
          <w:sz w:val="27"/>
          <w:szCs w:val="27"/>
          <w:lang w:eastAsia="ru-RU"/>
        </w:rPr>
        <w:br/>
        <w:t>Убедиться в устранении замечаний, записанных в вахтенном журнале. После осмотра машинист обязан опробовать все механизмы на холостом ходу.</w:t>
      </w:r>
      <w:r w:rsidRPr="00447910">
        <w:rPr>
          <w:rFonts w:ascii="Times New Roman" w:hAnsi="Times New Roman" w:cs="Times New Roman"/>
          <w:color w:val="000000"/>
          <w:sz w:val="27"/>
          <w:szCs w:val="27"/>
          <w:lang w:eastAsia="ru-RU"/>
        </w:rPr>
        <w:br/>
        <w:t>Результаты проверки подъемника должны быть записаны в вахтенном журнале.</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4.</w:t>
      </w:r>
      <w:r w:rsidRPr="00447910">
        <w:rPr>
          <w:rFonts w:ascii="Times New Roman" w:hAnsi="Times New Roman" w:cs="Times New Roman"/>
          <w:b/>
          <w:bCs/>
          <w:color w:val="000000"/>
          <w:sz w:val="27"/>
          <w:lang w:eastAsia="ru-RU"/>
        </w:rPr>
        <w:t> . Какая допускается максимальная высота от поверхности земли или посадочной площадки до входа в люльку и на поворотную площадку подъемника?</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Не более 400 мм</w:t>
      </w:r>
    </w:p>
    <w:p w:rsidR="00C65E5E" w:rsidRDefault="00C65E5E" w:rsidP="00447910">
      <w:pPr>
        <w:shd w:val="clear" w:color="auto" w:fill="FFFFFF"/>
        <w:spacing w:before="100" w:beforeAutospacing="1" w:after="100" w:afterAutospacing="1" w:line="336" w:lineRule="atLeast"/>
        <w:rPr>
          <w:rFonts w:ascii="Times New Roman" w:hAnsi="Times New Roman" w:cs="Times New Roman"/>
          <w:b/>
          <w:bCs/>
          <w:color w:val="000000"/>
          <w:sz w:val="27"/>
          <w:lang w:eastAsia="ru-RU"/>
        </w:rPr>
      </w:pPr>
    </w:p>
    <w:p w:rsidR="00C65E5E" w:rsidRDefault="00C65E5E" w:rsidP="00447910">
      <w:pPr>
        <w:shd w:val="clear" w:color="auto" w:fill="FFFFFF"/>
        <w:spacing w:before="100" w:beforeAutospacing="1" w:after="100" w:afterAutospacing="1" w:line="336" w:lineRule="atLeast"/>
        <w:rPr>
          <w:rFonts w:ascii="Times New Roman" w:hAnsi="Times New Roman" w:cs="Times New Roman"/>
          <w:b/>
          <w:bCs/>
          <w:color w:val="000000"/>
          <w:sz w:val="27"/>
          <w:lang w:eastAsia="ru-RU"/>
        </w:rPr>
      </w:pP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b/>
          <w:bCs/>
          <w:color w:val="000000"/>
          <w:sz w:val="27"/>
          <w:lang w:eastAsia="ru-RU"/>
        </w:rPr>
        <w:lastRenderedPageBreak/>
        <w:t>Билет №4</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1.</w:t>
      </w:r>
      <w:r w:rsidRPr="00447910">
        <w:rPr>
          <w:rFonts w:ascii="Times New Roman" w:hAnsi="Times New Roman" w:cs="Times New Roman"/>
          <w:color w:val="000000"/>
          <w:sz w:val="27"/>
          <w:lang w:eastAsia="ru-RU"/>
        </w:rPr>
        <w:t> </w:t>
      </w:r>
      <w:r w:rsidRPr="00447910">
        <w:rPr>
          <w:rFonts w:ascii="Times New Roman" w:hAnsi="Times New Roman" w:cs="Times New Roman"/>
          <w:b/>
          <w:bCs/>
          <w:color w:val="000000"/>
          <w:sz w:val="27"/>
          <w:lang w:eastAsia="ru-RU"/>
        </w:rPr>
        <w:t>Техническое освидетельствование подъемников. Цель, периодичность.</w:t>
      </w:r>
      <w:r w:rsidRPr="00447910">
        <w:rPr>
          <w:rFonts w:ascii="Times New Roman" w:hAnsi="Times New Roman" w:cs="Times New Roman"/>
          <w:color w:val="000000"/>
          <w:sz w:val="27"/>
          <w:szCs w:val="27"/>
          <w:lang w:eastAsia="ru-RU"/>
        </w:rPr>
        <w:br/>
        <w:t>Находящиеся в работе подъемники должны подвергаться</w:t>
      </w:r>
      <w:proofErr w:type="gramStart"/>
      <w:r w:rsidRPr="00447910">
        <w:rPr>
          <w:rFonts w:ascii="Times New Roman" w:hAnsi="Times New Roman" w:cs="Times New Roman"/>
          <w:color w:val="000000"/>
          <w:sz w:val="27"/>
          <w:szCs w:val="27"/>
          <w:lang w:eastAsia="ru-RU"/>
        </w:rPr>
        <w:t xml:space="preserve"> :</w:t>
      </w:r>
      <w:proofErr w:type="gramEnd"/>
      <w:r w:rsidRPr="00447910">
        <w:rPr>
          <w:rFonts w:ascii="Times New Roman" w:hAnsi="Times New Roman" w:cs="Times New Roman"/>
          <w:color w:val="000000"/>
          <w:sz w:val="27"/>
          <w:szCs w:val="27"/>
          <w:lang w:eastAsia="ru-RU"/>
        </w:rPr>
        <w:br/>
        <w:t>• частичному освидетельствованию - не реже одного раза в 12 месяцев;</w:t>
      </w:r>
      <w:r w:rsidRPr="00447910">
        <w:rPr>
          <w:rFonts w:ascii="Times New Roman" w:hAnsi="Times New Roman" w:cs="Times New Roman"/>
          <w:color w:val="000000"/>
          <w:sz w:val="27"/>
          <w:szCs w:val="27"/>
          <w:lang w:eastAsia="ru-RU"/>
        </w:rPr>
        <w:br/>
        <w:t>• полному техническому освидетельствованию - не реже одного раза в 3 года;</w:t>
      </w:r>
      <w:r w:rsidRPr="00447910">
        <w:rPr>
          <w:rFonts w:ascii="Times New Roman" w:hAnsi="Times New Roman" w:cs="Times New Roman"/>
          <w:color w:val="000000"/>
          <w:sz w:val="27"/>
          <w:szCs w:val="27"/>
          <w:lang w:eastAsia="ru-RU"/>
        </w:rPr>
        <w:br/>
        <w:t>• испытание ограничителя предельного груза не реже одного раза в 6 месяцев. Цель - убедиться в технической исправности подъемника.</w:t>
      </w:r>
      <w:r w:rsidRPr="00447910">
        <w:rPr>
          <w:rFonts w:ascii="Times New Roman" w:hAnsi="Times New Roman" w:cs="Times New Roman"/>
          <w:color w:val="000000"/>
          <w:sz w:val="27"/>
          <w:szCs w:val="27"/>
          <w:lang w:eastAsia="ru-RU"/>
        </w:rPr>
        <w:br/>
        <w:t>При полном техническом освидетельствовании проводят:</w:t>
      </w:r>
      <w:r w:rsidRPr="00447910">
        <w:rPr>
          <w:rFonts w:ascii="Times New Roman" w:hAnsi="Times New Roman" w:cs="Times New Roman"/>
          <w:color w:val="000000"/>
          <w:sz w:val="27"/>
          <w:szCs w:val="27"/>
          <w:lang w:eastAsia="ru-RU"/>
        </w:rPr>
        <w:br/>
        <w:t>а) осмотр и проверку работоспособности;</w:t>
      </w:r>
      <w:r w:rsidRPr="00447910">
        <w:rPr>
          <w:rFonts w:ascii="Times New Roman" w:hAnsi="Times New Roman" w:cs="Times New Roman"/>
          <w:color w:val="000000"/>
          <w:sz w:val="27"/>
          <w:szCs w:val="27"/>
          <w:lang w:eastAsia="ru-RU"/>
        </w:rPr>
        <w:br/>
        <w:t>б) статические испытания;</w:t>
      </w:r>
      <w:r w:rsidRPr="00447910">
        <w:rPr>
          <w:rFonts w:ascii="Times New Roman" w:hAnsi="Times New Roman" w:cs="Times New Roman"/>
          <w:color w:val="000000"/>
          <w:sz w:val="27"/>
          <w:szCs w:val="27"/>
          <w:lang w:eastAsia="ru-RU"/>
        </w:rPr>
        <w:br/>
        <w:t>в) динамические испытания.</w:t>
      </w:r>
      <w:r w:rsidRPr="00447910">
        <w:rPr>
          <w:rFonts w:ascii="Times New Roman" w:hAnsi="Times New Roman" w:cs="Times New Roman"/>
          <w:color w:val="000000"/>
          <w:sz w:val="27"/>
          <w:szCs w:val="27"/>
          <w:lang w:eastAsia="ru-RU"/>
        </w:rPr>
        <w:br/>
        <w:t>При частичном освидетельствовании статические испытания не проводят. Результаты технического освидетельствования записываются в паспорт подъемника. На подъемнике делается надпись с обозначением дата следующего полного или частичного технического освидетельствования</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2.</w:t>
      </w:r>
      <w:r w:rsidRPr="00447910">
        <w:rPr>
          <w:rFonts w:ascii="Times New Roman" w:hAnsi="Times New Roman" w:cs="Times New Roman"/>
          <w:b/>
          <w:bCs/>
          <w:color w:val="000000"/>
          <w:sz w:val="27"/>
          <w:lang w:eastAsia="ru-RU"/>
        </w:rPr>
        <w:t> Работа подъемника вблизи ЛЭП.</w:t>
      </w:r>
      <w:r w:rsidRPr="00447910">
        <w:rPr>
          <w:rFonts w:ascii="Times New Roman" w:hAnsi="Times New Roman" w:cs="Times New Roman"/>
          <w:color w:val="000000"/>
          <w:sz w:val="27"/>
          <w:szCs w:val="27"/>
          <w:lang w:eastAsia="ru-RU"/>
        </w:rPr>
        <w:br/>
        <w:t xml:space="preserve">Установка и работа подъемников на расстоянии менее 30 метров от крайнего провода линии электропередачи или воздушной электрической сети напряжением более 42 вольт должно выполняться только по наряду допуску. Наряд-допуск выдается машинисту подъемника. В нем указывается место работы, напряжении в линии, время начала и окончания работ, ФИО ответственного за безопасное производство работ, ФИО рабочих люльки, номера их удостоверений и дата последней проверки. По прибытию к месту ведения работ, лицо, ответственное за безопасное производство работ, </w:t>
      </w:r>
      <w:proofErr w:type="gramStart"/>
      <w:r w:rsidRPr="00447910">
        <w:rPr>
          <w:rFonts w:ascii="Times New Roman" w:hAnsi="Times New Roman" w:cs="Times New Roman"/>
          <w:color w:val="000000"/>
          <w:sz w:val="27"/>
          <w:szCs w:val="27"/>
          <w:lang w:eastAsia="ru-RU"/>
        </w:rPr>
        <w:t>указывает место установки подъемника и делает</w:t>
      </w:r>
      <w:proofErr w:type="gramEnd"/>
      <w:r w:rsidRPr="00447910">
        <w:rPr>
          <w:rFonts w:ascii="Times New Roman" w:hAnsi="Times New Roman" w:cs="Times New Roman"/>
          <w:color w:val="000000"/>
          <w:sz w:val="27"/>
          <w:szCs w:val="27"/>
          <w:lang w:eastAsia="ru-RU"/>
        </w:rPr>
        <w:t xml:space="preserve"> запись в вахтенном журнале: «Установку подъемника на указанном мною месте проверил, работу разрешаю», дата и подпись.</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b/>
          <w:bCs/>
          <w:color w:val="000000"/>
          <w:sz w:val="27"/>
          <w:lang w:eastAsia="ru-RU"/>
        </w:rPr>
        <w:t>3. ППР и технологические карты.</w:t>
      </w:r>
      <w:r w:rsidRPr="00447910">
        <w:rPr>
          <w:rFonts w:ascii="Times New Roman" w:hAnsi="Times New Roman" w:cs="Times New Roman"/>
          <w:color w:val="000000"/>
          <w:sz w:val="27"/>
          <w:szCs w:val="27"/>
          <w:lang w:eastAsia="ru-RU"/>
        </w:rPr>
        <w:br/>
        <w:t>Если подъемник используют при строительно-монтажных работах, то должен быть разработан проект производства работ (ППР). На другие виды работ разрабатываются технологические карты. С ППР и технологическими картами должны быть ознакомлены под роспись - лицо, ответственное за производство работ, машинист и рабочие люльки.</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4.</w:t>
      </w:r>
      <w:r w:rsidRPr="00447910">
        <w:rPr>
          <w:rFonts w:ascii="Times New Roman" w:hAnsi="Times New Roman" w:cs="Times New Roman"/>
          <w:b/>
          <w:bCs/>
          <w:color w:val="000000"/>
          <w:sz w:val="27"/>
          <w:lang w:eastAsia="ru-RU"/>
        </w:rPr>
        <w:t> Что запрещается машинисту подъемника при подъеме рабочих в люльке или грузов</w:t>
      </w:r>
      <w:proofErr w:type="gramStart"/>
      <w:r w:rsidRPr="00447910">
        <w:rPr>
          <w:rFonts w:ascii="Times New Roman" w:hAnsi="Times New Roman" w:cs="Times New Roman"/>
          <w:b/>
          <w:bCs/>
          <w:color w:val="000000"/>
          <w:sz w:val="27"/>
          <w:lang w:eastAsia="ru-RU"/>
        </w:rPr>
        <w:t>.</w:t>
      </w:r>
      <w:proofErr w:type="gramEnd"/>
      <w:r w:rsidRPr="00447910">
        <w:rPr>
          <w:rFonts w:ascii="Times New Roman" w:hAnsi="Times New Roman" w:cs="Times New Roman"/>
          <w:color w:val="000000"/>
          <w:sz w:val="27"/>
          <w:szCs w:val="27"/>
          <w:lang w:eastAsia="ru-RU"/>
        </w:rPr>
        <w:br/>
        <w:t xml:space="preserve">• </w:t>
      </w:r>
      <w:proofErr w:type="gramStart"/>
      <w:r w:rsidRPr="00447910">
        <w:rPr>
          <w:rFonts w:ascii="Times New Roman" w:hAnsi="Times New Roman" w:cs="Times New Roman"/>
          <w:color w:val="000000"/>
          <w:sz w:val="27"/>
          <w:szCs w:val="27"/>
          <w:lang w:eastAsia="ru-RU"/>
        </w:rPr>
        <w:t>д</w:t>
      </w:r>
      <w:proofErr w:type="gramEnd"/>
      <w:r w:rsidRPr="00447910">
        <w:rPr>
          <w:rFonts w:ascii="Times New Roman" w:hAnsi="Times New Roman" w:cs="Times New Roman"/>
          <w:color w:val="000000"/>
          <w:sz w:val="27"/>
          <w:szCs w:val="27"/>
          <w:lang w:eastAsia="ru-RU"/>
        </w:rPr>
        <w:t>опускать до работы в люльке рабочих, не имеющих документов о допуске их к работе;</w:t>
      </w:r>
      <w:r w:rsidRPr="00447910">
        <w:rPr>
          <w:rFonts w:ascii="Times New Roman" w:hAnsi="Times New Roman" w:cs="Times New Roman"/>
          <w:color w:val="000000"/>
          <w:sz w:val="27"/>
          <w:szCs w:val="27"/>
          <w:lang w:eastAsia="ru-RU"/>
        </w:rPr>
        <w:br/>
        <w:t>• производить резкие движения с людьми, находящимися в люльке;</w:t>
      </w:r>
      <w:r w:rsidRPr="00447910">
        <w:rPr>
          <w:rFonts w:ascii="Times New Roman" w:hAnsi="Times New Roman" w:cs="Times New Roman"/>
          <w:color w:val="000000"/>
          <w:sz w:val="27"/>
          <w:szCs w:val="27"/>
          <w:lang w:eastAsia="ru-RU"/>
        </w:rPr>
        <w:br/>
        <w:t>• передавать управление лицам, не имеющим удостоверения;</w:t>
      </w:r>
      <w:r w:rsidRPr="00447910">
        <w:rPr>
          <w:rFonts w:ascii="Times New Roman" w:hAnsi="Times New Roman" w:cs="Times New Roman"/>
          <w:color w:val="000000"/>
          <w:sz w:val="27"/>
          <w:szCs w:val="27"/>
          <w:lang w:eastAsia="ru-RU"/>
        </w:rPr>
        <w:br/>
      </w:r>
      <w:r w:rsidRPr="00447910">
        <w:rPr>
          <w:rFonts w:ascii="Times New Roman" w:hAnsi="Times New Roman" w:cs="Times New Roman"/>
          <w:color w:val="000000"/>
          <w:sz w:val="27"/>
          <w:szCs w:val="27"/>
          <w:lang w:eastAsia="ru-RU"/>
        </w:rPr>
        <w:lastRenderedPageBreak/>
        <w:t>• отлучатся с рабочего места, если люлька на высоте;</w:t>
      </w:r>
      <w:r w:rsidRPr="00447910">
        <w:rPr>
          <w:rFonts w:ascii="Times New Roman" w:hAnsi="Times New Roman" w:cs="Times New Roman"/>
          <w:color w:val="000000"/>
          <w:sz w:val="27"/>
          <w:szCs w:val="27"/>
          <w:lang w:eastAsia="ru-RU"/>
        </w:rPr>
        <w:br/>
        <w:t>• заниматься ремонтом и обслуживанием, если люди на высоте.</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 </w:t>
      </w:r>
    </w:p>
    <w:p w:rsidR="00447910" w:rsidRPr="00C65E5E" w:rsidRDefault="00447910" w:rsidP="00447910">
      <w:pPr>
        <w:shd w:val="clear" w:color="auto" w:fill="FFFFFF"/>
        <w:spacing w:before="100" w:beforeAutospacing="1" w:after="100" w:afterAutospacing="1" w:line="336" w:lineRule="atLeast"/>
        <w:rPr>
          <w:rFonts w:ascii="Times New Roman" w:hAnsi="Times New Roman" w:cs="Times New Roman"/>
          <w:b/>
          <w:bCs/>
          <w:color w:val="000000"/>
          <w:sz w:val="27"/>
          <w:lang w:eastAsia="ru-RU"/>
        </w:rPr>
      </w:pPr>
      <w:r w:rsidRPr="00C65E5E">
        <w:rPr>
          <w:rFonts w:ascii="Times New Roman" w:hAnsi="Times New Roman" w:cs="Times New Roman"/>
          <w:b/>
          <w:bCs/>
          <w:color w:val="000000"/>
          <w:sz w:val="27"/>
          <w:lang w:eastAsia="ru-RU"/>
        </w:rPr>
        <w:t>Билет №5</w:t>
      </w:r>
    </w:p>
    <w:p w:rsidR="009E7F62"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1.</w:t>
      </w:r>
      <w:r w:rsidRPr="00447910">
        <w:rPr>
          <w:rFonts w:ascii="Times New Roman" w:hAnsi="Times New Roman" w:cs="Times New Roman"/>
          <w:b/>
          <w:bCs/>
          <w:color w:val="000000"/>
          <w:sz w:val="27"/>
          <w:lang w:eastAsia="ru-RU"/>
        </w:rPr>
        <w:t> . Ограничитель предельного груза. Назначение, принцип действия.</w:t>
      </w:r>
      <w:r w:rsidRPr="00447910">
        <w:rPr>
          <w:rFonts w:ascii="Times New Roman" w:hAnsi="Times New Roman" w:cs="Times New Roman"/>
          <w:color w:val="000000"/>
          <w:sz w:val="27"/>
          <w:szCs w:val="27"/>
          <w:lang w:eastAsia="ru-RU"/>
        </w:rPr>
        <w:br/>
        <w:t xml:space="preserve">Ограничитель предельного груза включает звуковой </w:t>
      </w:r>
      <w:proofErr w:type="gramStart"/>
      <w:r w:rsidRPr="00447910">
        <w:rPr>
          <w:rFonts w:ascii="Times New Roman" w:hAnsi="Times New Roman" w:cs="Times New Roman"/>
          <w:color w:val="000000"/>
          <w:sz w:val="27"/>
          <w:szCs w:val="27"/>
          <w:lang w:eastAsia="ru-RU"/>
        </w:rPr>
        <w:t>сигнал</w:t>
      </w:r>
      <w:proofErr w:type="gramEnd"/>
      <w:r w:rsidR="009E7F62">
        <w:rPr>
          <w:rFonts w:ascii="Times New Roman" w:hAnsi="Times New Roman" w:cs="Times New Roman"/>
          <w:color w:val="000000"/>
          <w:sz w:val="27"/>
          <w:szCs w:val="27"/>
          <w:lang w:eastAsia="ru-RU"/>
        </w:rPr>
        <w:t xml:space="preserve"> </w:t>
      </w:r>
      <w:r w:rsidRPr="00447910">
        <w:rPr>
          <w:rFonts w:ascii="Times New Roman" w:hAnsi="Times New Roman" w:cs="Times New Roman"/>
          <w:color w:val="000000"/>
          <w:sz w:val="27"/>
          <w:szCs w:val="27"/>
          <w:lang w:eastAsia="ru-RU"/>
        </w:rPr>
        <w:t>если масса груза в люльке превышает 100% от грузоподъемности.</w:t>
      </w:r>
      <w:r w:rsidR="009E7F62">
        <w:rPr>
          <w:rFonts w:ascii="Times New Roman" w:hAnsi="Times New Roman" w:cs="Times New Roman"/>
          <w:color w:val="000000"/>
          <w:sz w:val="27"/>
          <w:szCs w:val="27"/>
          <w:lang w:eastAsia="ru-RU"/>
        </w:rPr>
        <w:t xml:space="preserve"> </w:t>
      </w:r>
      <w:r w:rsidRPr="00447910">
        <w:rPr>
          <w:rFonts w:ascii="Times New Roman" w:hAnsi="Times New Roman" w:cs="Times New Roman"/>
          <w:color w:val="000000"/>
          <w:sz w:val="27"/>
          <w:szCs w:val="27"/>
          <w:lang w:eastAsia="ru-RU"/>
        </w:rPr>
        <w:t xml:space="preserve">Если масса груза в люльке превышает 110% </w:t>
      </w:r>
      <w:proofErr w:type="gramStart"/>
      <w:r w:rsidRPr="00447910">
        <w:rPr>
          <w:rFonts w:ascii="Times New Roman" w:hAnsi="Times New Roman" w:cs="Times New Roman"/>
          <w:color w:val="000000"/>
          <w:sz w:val="27"/>
          <w:szCs w:val="27"/>
          <w:lang w:eastAsia="ru-RU"/>
        </w:rPr>
        <w:t>грузоподъемности</w:t>
      </w:r>
      <w:proofErr w:type="gramEnd"/>
      <w:r w:rsidRPr="00447910">
        <w:rPr>
          <w:rFonts w:ascii="Times New Roman" w:hAnsi="Times New Roman" w:cs="Times New Roman"/>
          <w:color w:val="000000"/>
          <w:sz w:val="27"/>
          <w:szCs w:val="27"/>
          <w:lang w:eastAsia="ru-RU"/>
        </w:rPr>
        <w:t xml:space="preserve"> то ОПГ отключает</w:t>
      </w:r>
      <w:r w:rsidR="009E7F62">
        <w:rPr>
          <w:rFonts w:ascii="Times New Roman" w:hAnsi="Times New Roman" w:cs="Times New Roman"/>
          <w:color w:val="000000"/>
          <w:sz w:val="27"/>
          <w:szCs w:val="27"/>
          <w:lang w:eastAsia="ru-RU"/>
        </w:rPr>
        <w:t xml:space="preserve"> </w:t>
      </w:r>
      <w:r w:rsidRPr="00447910">
        <w:rPr>
          <w:rFonts w:ascii="Times New Roman" w:hAnsi="Times New Roman" w:cs="Times New Roman"/>
          <w:color w:val="000000"/>
          <w:sz w:val="27"/>
          <w:szCs w:val="27"/>
          <w:lang w:eastAsia="ru-RU"/>
        </w:rPr>
        <w:t>механиз</w:t>
      </w:r>
      <w:r w:rsidR="009E7F62">
        <w:rPr>
          <w:rFonts w:ascii="Times New Roman" w:hAnsi="Times New Roman" w:cs="Times New Roman"/>
          <w:color w:val="000000"/>
          <w:sz w:val="27"/>
          <w:szCs w:val="27"/>
          <w:lang w:eastAsia="ru-RU"/>
        </w:rPr>
        <w:t>м</w:t>
      </w:r>
      <w:r w:rsidRPr="00447910">
        <w:rPr>
          <w:rFonts w:ascii="Times New Roman" w:hAnsi="Times New Roman" w:cs="Times New Roman"/>
          <w:color w:val="000000"/>
          <w:sz w:val="27"/>
          <w:szCs w:val="27"/>
          <w:lang w:eastAsia="ru-RU"/>
        </w:rPr>
        <w:t xml:space="preserve"> подъема.</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 xml:space="preserve"> ОПГ должен испытываться контрольным грузом в сроки, указанные в руководстве по эксплуатации или не реже 1 раза в 6 месяцев, после чего ОПГ пломбируется</w:t>
      </w:r>
      <w:r w:rsidR="009E7F62">
        <w:rPr>
          <w:rFonts w:ascii="Times New Roman" w:hAnsi="Times New Roman" w:cs="Times New Roman"/>
          <w:color w:val="000000"/>
          <w:sz w:val="27"/>
          <w:szCs w:val="27"/>
          <w:lang w:eastAsia="ru-RU"/>
        </w:rPr>
        <w:t>.</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2.</w:t>
      </w:r>
      <w:r w:rsidRPr="00447910">
        <w:rPr>
          <w:rFonts w:ascii="Times New Roman" w:hAnsi="Times New Roman" w:cs="Times New Roman"/>
          <w:b/>
          <w:bCs/>
          <w:color w:val="000000"/>
          <w:sz w:val="27"/>
          <w:lang w:eastAsia="ru-RU"/>
        </w:rPr>
        <w:t>  Обязанности лица, ответственного за безопасное производство работ подъемниками</w:t>
      </w:r>
      <w:proofErr w:type="gramStart"/>
      <w:r w:rsidRPr="00447910">
        <w:rPr>
          <w:rFonts w:ascii="Times New Roman" w:hAnsi="Times New Roman" w:cs="Times New Roman"/>
          <w:b/>
          <w:bCs/>
          <w:color w:val="000000"/>
          <w:sz w:val="27"/>
          <w:lang w:eastAsia="ru-RU"/>
        </w:rPr>
        <w:t>.</w:t>
      </w:r>
      <w:proofErr w:type="gramEnd"/>
      <w:r w:rsidRPr="00447910">
        <w:rPr>
          <w:rFonts w:ascii="Times New Roman" w:hAnsi="Times New Roman" w:cs="Times New Roman"/>
          <w:color w:val="000000"/>
          <w:sz w:val="27"/>
          <w:szCs w:val="27"/>
          <w:lang w:eastAsia="ru-RU"/>
        </w:rPr>
        <w:br/>
        <w:t xml:space="preserve">• </w:t>
      </w:r>
      <w:proofErr w:type="gramStart"/>
      <w:r w:rsidRPr="00447910">
        <w:rPr>
          <w:rFonts w:ascii="Times New Roman" w:hAnsi="Times New Roman" w:cs="Times New Roman"/>
          <w:color w:val="000000"/>
          <w:sz w:val="27"/>
          <w:szCs w:val="27"/>
          <w:lang w:eastAsia="ru-RU"/>
        </w:rPr>
        <w:t>о</w:t>
      </w:r>
      <w:proofErr w:type="gramEnd"/>
      <w:r w:rsidRPr="00447910">
        <w:rPr>
          <w:rFonts w:ascii="Times New Roman" w:hAnsi="Times New Roman" w:cs="Times New Roman"/>
          <w:color w:val="000000"/>
          <w:sz w:val="27"/>
          <w:szCs w:val="27"/>
          <w:lang w:eastAsia="ru-RU"/>
        </w:rPr>
        <w:t>рганизует ведение работ подъемниками;</w:t>
      </w:r>
      <w:r w:rsidRPr="00447910">
        <w:rPr>
          <w:rFonts w:ascii="Times New Roman" w:hAnsi="Times New Roman" w:cs="Times New Roman"/>
          <w:color w:val="000000"/>
          <w:sz w:val="27"/>
          <w:szCs w:val="27"/>
          <w:lang w:eastAsia="ru-RU"/>
        </w:rPr>
        <w:br/>
        <w:t>• инструктирует машинистов и рабочих люлек перед началом работ;</w:t>
      </w:r>
      <w:r w:rsidRPr="00447910">
        <w:rPr>
          <w:rFonts w:ascii="Times New Roman" w:hAnsi="Times New Roman" w:cs="Times New Roman"/>
          <w:color w:val="000000"/>
          <w:sz w:val="27"/>
          <w:szCs w:val="27"/>
          <w:lang w:eastAsia="ru-RU"/>
        </w:rPr>
        <w:br/>
        <w:t>• не опускает необученный и не аттестованный персонал;</w:t>
      </w:r>
      <w:r w:rsidRPr="00447910">
        <w:rPr>
          <w:rFonts w:ascii="Times New Roman" w:hAnsi="Times New Roman" w:cs="Times New Roman"/>
          <w:color w:val="000000"/>
          <w:sz w:val="27"/>
          <w:szCs w:val="27"/>
          <w:lang w:eastAsia="ru-RU"/>
        </w:rPr>
        <w:br/>
        <w:t>• указывает машинисту место установки подъемника вблизи ЛЭП;</w:t>
      </w:r>
      <w:r w:rsidRPr="00447910">
        <w:rPr>
          <w:rFonts w:ascii="Times New Roman" w:hAnsi="Times New Roman" w:cs="Times New Roman"/>
          <w:color w:val="000000"/>
          <w:sz w:val="27"/>
          <w:szCs w:val="27"/>
          <w:lang w:eastAsia="ru-RU"/>
        </w:rPr>
        <w:br/>
        <w:t>• обеспечивает рабочих необходимым инвентарем и средствами для безопасного ведения работ.</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3.</w:t>
      </w:r>
      <w:r w:rsidRPr="00447910">
        <w:rPr>
          <w:rFonts w:ascii="Times New Roman" w:hAnsi="Times New Roman" w:cs="Times New Roman"/>
          <w:b/>
          <w:bCs/>
          <w:color w:val="000000"/>
          <w:sz w:val="27"/>
          <w:lang w:eastAsia="ru-RU"/>
        </w:rPr>
        <w:t> . Обязанности машиниста подъемника в аварийных ситуациях.</w:t>
      </w:r>
      <w:r w:rsidRPr="00447910">
        <w:rPr>
          <w:rFonts w:ascii="Times New Roman" w:hAnsi="Times New Roman" w:cs="Times New Roman"/>
          <w:color w:val="000000"/>
          <w:sz w:val="27"/>
          <w:szCs w:val="27"/>
          <w:lang w:eastAsia="ru-RU"/>
        </w:rPr>
        <w:br/>
        <w:t>Обязанности машиниста подъемника в аварийных ситуациях.</w:t>
      </w:r>
      <w:r w:rsidRPr="00447910">
        <w:rPr>
          <w:rFonts w:ascii="Times New Roman" w:hAnsi="Times New Roman" w:cs="Times New Roman"/>
          <w:color w:val="000000"/>
          <w:sz w:val="27"/>
          <w:szCs w:val="27"/>
          <w:lang w:eastAsia="ru-RU"/>
        </w:rPr>
        <w:br/>
        <w:t>• При наличии пострадавших оказать им помощь</w:t>
      </w:r>
      <w:proofErr w:type="gramStart"/>
      <w:r w:rsidRPr="00447910">
        <w:rPr>
          <w:rFonts w:ascii="Times New Roman" w:hAnsi="Times New Roman" w:cs="Times New Roman"/>
          <w:color w:val="000000"/>
          <w:sz w:val="27"/>
          <w:szCs w:val="27"/>
          <w:lang w:eastAsia="ru-RU"/>
        </w:rPr>
        <w:t>.</w:t>
      </w:r>
      <w:proofErr w:type="gramEnd"/>
      <w:r w:rsidRPr="00447910">
        <w:rPr>
          <w:rFonts w:ascii="Times New Roman" w:hAnsi="Times New Roman" w:cs="Times New Roman"/>
          <w:color w:val="000000"/>
          <w:sz w:val="27"/>
          <w:szCs w:val="27"/>
          <w:lang w:eastAsia="ru-RU"/>
        </w:rPr>
        <w:br/>
        <w:t xml:space="preserve">• </w:t>
      </w:r>
      <w:proofErr w:type="gramStart"/>
      <w:r w:rsidRPr="00447910">
        <w:rPr>
          <w:rFonts w:ascii="Times New Roman" w:hAnsi="Times New Roman" w:cs="Times New Roman"/>
          <w:color w:val="000000"/>
          <w:sz w:val="27"/>
          <w:szCs w:val="27"/>
          <w:lang w:eastAsia="ru-RU"/>
        </w:rPr>
        <w:t>с</w:t>
      </w:r>
      <w:proofErr w:type="gramEnd"/>
      <w:r w:rsidRPr="00447910">
        <w:rPr>
          <w:rFonts w:ascii="Times New Roman" w:hAnsi="Times New Roman" w:cs="Times New Roman"/>
          <w:color w:val="000000"/>
          <w:sz w:val="27"/>
          <w:szCs w:val="27"/>
          <w:lang w:eastAsia="ru-RU"/>
        </w:rPr>
        <w:t>ообщить о случившемся лицу, ответственному за безопасное производство работ, ответственному за содержания подъемника в исправном состоянии;</w:t>
      </w:r>
      <w:r w:rsidRPr="00447910">
        <w:rPr>
          <w:rFonts w:ascii="Times New Roman" w:hAnsi="Times New Roman" w:cs="Times New Roman"/>
          <w:color w:val="000000"/>
          <w:sz w:val="27"/>
          <w:szCs w:val="27"/>
          <w:lang w:eastAsia="ru-RU"/>
        </w:rPr>
        <w:br/>
        <w:t>• оградить место аварии, сохраняя обстановку для расследования.</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4.</w:t>
      </w:r>
      <w:r w:rsidRPr="00447910">
        <w:rPr>
          <w:rFonts w:ascii="Times New Roman" w:hAnsi="Times New Roman" w:cs="Times New Roman"/>
          <w:b/>
          <w:bCs/>
          <w:color w:val="000000"/>
          <w:sz w:val="27"/>
          <w:lang w:eastAsia="ru-RU"/>
        </w:rPr>
        <w:t> Кто может работать в люльке подъемника?</w:t>
      </w:r>
      <w:r w:rsidRPr="00447910">
        <w:rPr>
          <w:rFonts w:ascii="Times New Roman" w:hAnsi="Times New Roman" w:cs="Times New Roman"/>
          <w:color w:val="000000"/>
          <w:sz w:val="27"/>
          <w:szCs w:val="27"/>
          <w:lang w:eastAsia="ru-RU"/>
        </w:rPr>
        <w:br/>
        <w:t>• лицо, достигшее 18 лет;</w:t>
      </w:r>
      <w:r w:rsidRPr="00447910">
        <w:rPr>
          <w:rFonts w:ascii="Times New Roman" w:hAnsi="Times New Roman" w:cs="Times New Roman"/>
          <w:color w:val="000000"/>
          <w:sz w:val="27"/>
          <w:szCs w:val="27"/>
          <w:lang w:eastAsia="ru-RU"/>
        </w:rPr>
        <w:br/>
        <w:t>• имеющее медицинское заключение о разрешении работы на высоте;</w:t>
      </w:r>
      <w:r w:rsidRPr="00447910">
        <w:rPr>
          <w:rFonts w:ascii="Times New Roman" w:hAnsi="Times New Roman" w:cs="Times New Roman"/>
          <w:color w:val="000000"/>
          <w:sz w:val="27"/>
          <w:szCs w:val="27"/>
          <w:lang w:eastAsia="ru-RU"/>
        </w:rPr>
        <w:br/>
        <w:t>• прошедшее обучение и аттестацию, получившее удостоверение</w:t>
      </w:r>
      <w:proofErr w:type="gramStart"/>
      <w:r w:rsidRPr="00447910">
        <w:rPr>
          <w:rFonts w:ascii="Times New Roman" w:hAnsi="Times New Roman" w:cs="Times New Roman"/>
          <w:color w:val="000000"/>
          <w:sz w:val="27"/>
          <w:szCs w:val="27"/>
          <w:lang w:eastAsia="ru-RU"/>
        </w:rPr>
        <w:t>.</w:t>
      </w:r>
      <w:proofErr w:type="gramEnd"/>
      <w:r w:rsidRPr="00447910">
        <w:rPr>
          <w:rFonts w:ascii="Times New Roman" w:hAnsi="Times New Roman" w:cs="Times New Roman"/>
          <w:color w:val="000000"/>
          <w:sz w:val="27"/>
          <w:szCs w:val="27"/>
          <w:lang w:eastAsia="ru-RU"/>
        </w:rPr>
        <w:br/>
        <w:t xml:space="preserve">• </w:t>
      </w:r>
      <w:proofErr w:type="gramStart"/>
      <w:r w:rsidRPr="00447910">
        <w:rPr>
          <w:rFonts w:ascii="Times New Roman" w:hAnsi="Times New Roman" w:cs="Times New Roman"/>
          <w:color w:val="000000"/>
          <w:sz w:val="27"/>
          <w:szCs w:val="27"/>
          <w:lang w:eastAsia="ru-RU"/>
        </w:rPr>
        <w:t>д</w:t>
      </w:r>
      <w:proofErr w:type="gramEnd"/>
      <w:r w:rsidRPr="00447910">
        <w:rPr>
          <w:rFonts w:ascii="Times New Roman" w:hAnsi="Times New Roman" w:cs="Times New Roman"/>
          <w:color w:val="000000"/>
          <w:sz w:val="27"/>
          <w:szCs w:val="27"/>
          <w:lang w:eastAsia="ru-RU"/>
        </w:rPr>
        <w:t>опущенный приказом или распоряжением</w:t>
      </w:r>
      <w:r w:rsidRPr="00447910">
        <w:rPr>
          <w:rFonts w:ascii="Times New Roman" w:hAnsi="Times New Roman" w:cs="Times New Roman"/>
          <w:color w:val="000000"/>
          <w:sz w:val="27"/>
          <w:szCs w:val="27"/>
          <w:lang w:eastAsia="ru-RU"/>
        </w:rPr>
        <w:br/>
        <w:t>• проинструктированный на рабочем месте</w:t>
      </w:r>
    </w:p>
    <w:p w:rsidR="00C65E5E" w:rsidRDefault="00C65E5E" w:rsidP="00447910">
      <w:pPr>
        <w:shd w:val="clear" w:color="auto" w:fill="FFFFFF"/>
        <w:spacing w:before="100" w:beforeAutospacing="1" w:after="100" w:afterAutospacing="1" w:line="336" w:lineRule="atLeast"/>
        <w:rPr>
          <w:rFonts w:ascii="Times New Roman" w:hAnsi="Times New Roman" w:cs="Times New Roman"/>
          <w:b/>
          <w:bCs/>
          <w:color w:val="000000"/>
          <w:sz w:val="27"/>
          <w:lang w:eastAsia="ru-RU"/>
        </w:rPr>
      </w:pPr>
    </w:p>
    <w:p w:rsidR="00C65E5E" w:rsidRDefault="00C65E5E" w:rsidP="00447910">
      <w:pPr>
        <w:shd w:val="clear" w:color="auto" w:fill="FFFFFF"/>
        <w:spacing w:before="100" w:beforeAutospacing="1" w:after="100" w:afterAutospacing="1" w:line="336" w:lineRule="atLeast"/>
        <w:rPr>
          <w:rFonts w:ascii="Times New Roman" w:hAnsi="Times New Roman" w:cs="Times New Roman"/>
          <w:b/>
          <w:bCs/>
          <w:color w:val="000000"/>
          <w:sz w:val="27"/>
          <w:lang w:eastAsia="ru-RU"/>
        </w:rPr>
      </w:pPr>
    </w:p>
    <w:p w:rsidR="00C65E5E" w:rsidRDefault="00C65E5E" w:rsidP="00447910">
      <w:pPr>
        <w:shd w:val="clear" w:color="auto" w:fill="FFFFFF"/>
        <w:spacing w:before="100" w:beforeAutospacing="1" w:after="100" w:afterAutospacing="1" w:line="336" w:lineRule="atLeast"/>
        <w:rPr>
          <w:rFonts w:ascii="Times New Roman" w:hAnsi="Times New Roman" w:cs="Times New Roman"/>
          <w:b/>
          <w:bCs/>
          <w:color w:val="000000"/>
          <w:sz w:val="27"/>
          <w:lang w:eastAsia="ru-RU"/>
        </w:rPr>
      </w:pP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b/>
          <w:bCs/>
          <w:color w:val="000000"/>
          <w:sz w:val="27"/>
          <w:lang w:eastAsia="ru-RU"/>
        </w:rPr>
        <w:lastRenderedPageBreak/>
        <w:t>Билет №6</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1.</w:t>
      </w:r>
      <w:r w:rsidRPr="00447910">
        <w:rPr>
          <w:rFonts w:ascii="Times New Roman" w:hAnsi="Times New Roman" w:cs="Times New Roman"/>
          <w:color w:val="000000"/>
          <w:sz w:val="27"/>
          <w:lang w:eastAsia="ru-RU"/>
        </w:rPr>
        <w:t> </w:t>
      </w:r>
      <w:r w:rsidRPr="00447910">
        <w:rPr>
          <w:rFonts w:ascii="Times New Roman" w:hAnsi="Times New Roman" w:cs="Times New Roman"/>
          <w:b/>
          <w:bCs/>
          <w:color w:val="000000"/>
          <w:sz w:val="27"/>
          <w:lang w:eastAsia="ru-RU"/>
        </w:rPr>
        <w:t>Когда  машинист обязан опустить люльку с людьми или груз и прекратить работу подъемника?</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1) при приближении грозы, сильном ветре, скорость которого превышает допустимую для работы данного подъемника и указанную в его паспорте; при этом машинист должен выполнять указания руководства по эксплуатации подъемника о предотвращении угона подъемника ветром;</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2) при недостаточной освещенности места работы подъемника, сильном снегопаде или тумане, а также в других случаях, когда машинист плохо различает сигналы стропальщика, перемещаемую люльку или груз;</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3) при температуре воздуха ниже допустимой (минусовой), указанной в паспорте подъемника;</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4) при закручивании канатов лебедки, если подъемник оборудован лебедкой.</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b/>
          <w:bCs/>
          <w:color w:val="000000"/>
          <w:sz w:val="27"/>
          <w:lang w:eastAsia="ru-RU"/>
        </w:rPr>
        <w:t>2.Для чего устанавливается блокировка подъема опор при рабочем положении стрелы.</w:t>
      </w:r>
      <w:r w:rsidRPr="00447910">
        <w:rPr>
          <w:rFonts w:ascii="Times New Roman" w:hAnsi="Times New Roman" w:cs="Times New Roman"/>
          <w:color w:val="000000"/>
          <w:sz w:val="27"/>
          <w:szCs w:val="27"/>
          <w:lang w:eastAsia="ru-RU"/>
        </w:rPr>
        <w:br/>
        <w:t xml:space="preserve">Чтобы рабочие люльки не переезжали с одного места на другое не выходя из люльки (кроме вышек, где это предусмотрено руководством по эксплуатации), устанавливается блокировка электрическая или гидравлическая, которая не позволяет убрать </w:t>
      </w:r>
      <w:proofErr w:type="gramStart"/>
      <w:r w:rsidRPr="00447910">
        <w:rPr>
          <w:rFonts w:ascii="Times New Roman" w:hAnsi="Times New Roman" w:cs="Times New Roman"/>
          <w:color w:val="000000"/>
          <w:sz w:val="27"/>
          <w:szCs w:val="27"/>
          <w:lang w:eastAsia="ru-RU"/>
        </w:rPr>
        <w:t>опоры</w:t>
      </w:r>
      <w:proofErr w:type="gramEnd"/>
      <w:r w:rsidRPr="00447910">
        <w:rPr>
          <w:rFonts w:ascii="Times New Roman" w:hAnsi="Times New Roman" w:cs="Times New Roman"/>
          <w:color w:val="000000"/>
          <w:sz w:val="27"/>
          <w:szCs w:val="27"/>
          <w:lang w:eastAsia="ru-RU"/>
        </w:rPr>
        <w:t xml:space="preserve"> если люлька не опущена в транспортное положение.</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b/>
          <w:bCs/>
          <w:color w:val="000000"/>
          <w:sz w:val="27"/>
          <w:lang w:eastAsia="ru-RU"/>
        </w:rPr>
        <w:t>3.Как можно передавать инструмент рабочим в поднятой люльке?</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Только в сумке, закрепленной на бесконечном фале. Фал крепится к скобе люльки</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b/>
          <w:bCs/>
          <w:color w:val="000000"/>
          <w:sz w:val="27"/>
          <w:lang w:eastAsia="ru-RU"/>
        </w:rPr>
        <w:t>4. Что запрещается рабочим люльки?</w:t>
      </w:r>
      <w:r w:rsidRPr="00447910">
        <w:rPr>
          <w:rFonts w:ascii="Times New Roman" w:hAnsi="Times New Roman" w:cs="Times New Roman"/>
          <w:color w:val="000000"/>
          <w:sz w:val="27"/>
          <w:szCs w:val="27"/>
          <w:lang w:eastAsia="ru-RU"/>
        </w:rPr>
        <w:br/>
      </w:r>
      <w:proofErr w:type="gramStart"/>
      <w:r w:rsidRPr="00447910">
        <w:rPr>
          <w:rFonts w:ascii="Times New Roman" w:hAnsi="Times New Roman" w:cs="Times New Roman"/>
          <w:color w:val="000000"/>
          <w:sz w:val="27"/>
          <w:szCs w:val="27"/>
          <w:lang w:eastAsia="ru-RU"/>
        </w:rPr>
        <w:t>Рабочим, находящимся в люльке подъемника (вышке) запрещается:</w:t>
      </w:r>
      <w:r w:rsidRPr="00447910">
        <w:rPr>
          <w:rFonts w:ascii="Times New Roman" w:hAnsi="Times New Roman" w:cs="Times New Roman"/>
          <w:color w:val="000000"/>
          <w:sz w:val="27"/>
          <w:szCs w:val="27"/>
          <w:lang w:eastAsia="ru-RU"/>
        </w:rPr>
        <w:br/>
        <w:t>• работать без средств защиты (каска, пояс);</w:t>
      </w:r>
      <w:r w:rsidRPr="00447910">
        <w:rPr>
          <w:rFonts w:ascii="Times New Roman" w:hAnsi="Times New Roman" w:cs="Times New Roman"/>
          <w:color w:val="000000"/>
          <w:sz w:val="27"/>
          <w:szCs w:val="27"/>
          <w:lang w:eastAsia="ru-RU"/>
        </w:rPr>
        <w:br/>
        <w:t>• увеличивать зону обслуживания, устанавливать на пол ящики, ведра, лестницы;</w:t>
      </w:r>
      <w:r w:rsidRPr="00447910">
        <w:rPr>
          <w:rFonts w:ascii="Times New Roman" w:hAnsi="Times New Roman" w:cs="Times New Roman"/>
          <w:color w:val="000000"/>
          <w:sz w:val="27"/>
          <w:szCs w:val="27"/>
          <w:lang w:eastAsia="ru-RU"/>
        </w:rPr>
        <w:br/>
        <w:t xml:space="preserve">• садиться, становиться на </w:t>
      </w:r>
      <w:proofErr w:type="spellStart"/>
      <w:r w:rsidRPr="00447910">
        <w:rPr>
          <w:rFonts w:ascii="Times New Roman" w:hAnsi="Times New Roman" w:cs="Times New Roman"/>
          <w:color w:val="000000"/>
          <w:sz w:val="27"/>
          <w:szCs w:val="27"/>
          <w:lang w:eastAsia="ru-RU"/>
        </w:rPr>
        <w:t>периллы</w:t>
      </w:r>
      <w:proofErr w:type="spellEnd"/>
      <w:r w:rsidRPr="00447910">
        <w:rPr>
          <w:rFonts w:ascii="Times New Roman" w:hAnsi="Times New Roman" w:cs="Times New Roman"/>
          <w:color w:val="000000"/>
          <w:sz w:val="27"/>
          <w:szCs w:val="27"/>
          <w:lang w:eastAsia="ru-RU"/>
        </w:rPr>
        <w:t xml:space="preserve"> или перевешиваться через них;</w:t>
      </w:r>
      <w:r w:rsidRPr="00447910">
        <w:rPr>
          <w:rFonts w:ascii="Times New Roman" w:hAnsi="Times New Roman" w:cs="Times New Roman"/>
          <w:color w:val="000000"/>
          <w:sz w:val="27"/>
          <w:szCs w:val="27"/>
          <w:lang w:eastAsia="ru-RU"/>
        </w:rPr>
        <w:br/>
        <w:t>• сбрасывать с люльки находящейся на высоте какие либо предметы;</w:t>
      </w:r>
      <w:r w:rsidRPr="00447910">
        <w:rPr>
          <w:rFonts w:ascii="Times New Roman" w:hAnsi="Times New Roman" w:cs="Times New Roman"/>
          <w:color w:val="000000"/>
          <w:sz w:val="27"/>
          <w:szCs w:val="27"/>
          <w:lang w:eastAsia="ru-RU"/>
        </w:rPr>
        <w:br/>
        <w:t>• работать с боковой нагрузкой на люльку, боковое усилие не должно превышать 40 кг.</w:t>
      </w:r>
      <w:proofErr w:type="gramEnd"/>
    </w:p>
    <w:p w:rsidR="00C65E5E" w:rsidRDefault="00C65E5E" w:rsidP="00447910">
      <w:pPr>
        <w:shd w:val="clear" w:color="auto" w:fill="FFFFFF"/>
        <w:spacing w:before="100" w:beforeAutospacing="1" w:after="100" w:afterAutospacing="1" w:line="336" w:lineRule="atLeast"/>
        <w:rPr>
          <w:rFonts w:ascii="Times New Roman" w:hAnsi="Times New Roman" w:cs="Times New Roman"/>
          <w:b/>
          <w:bCs/>
          <w:color w:val="000000"/>
          <w:sz w:val="27"/>
          <w:lang w:eastAsia="ru-RU"/>
        </w:rPr>
      </w:pPr>
    </w:p>
    <w:p w:rsidR="00C65E5E" w:rsidRDefault="00C65E5E" w:rsidP="00447910">
      <w:pPr>
        <w:shd w:val="clear" w:color="auto" w:fill="FFFFFF"/>
        <w:spacing w:before="100" w:beforeAutospacing="1" w:after="100" w:afterAutospacing="1" w:line="336" w:lineRule="atLeast"/>
        <w:rPr>
          <w:rFonts w:ascii="Times New Roman" w:hAnsi="Times New Roman" w:cs="Times New Roman"/>
          <w:b/>
          <w:bCs/>
          <w:color w:val="000000"/>
          <w:sz w:val="27"/>
          <w:lang w:eastAsia="ru-RU"/>
        </w:rPr>
      </w:pP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b/>
          <w:bCs/>
          <w:color w:val="000000"/>
          <w:sz w:val="27"/>
          <w:lang w:eastAsia="ru-RU"/>
        </w:rPr>
        <w:lastRenderedPageBreak/>
        <w:t>Билет №7</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1.</w:t>
      </w:r>
      <w:r w:rsidRPr="00447910">
        <w:rPr>
          <w:rFonts w:ascii="Times New Roman" w:hAnsi="Times New Roman" w:cs="Times New Roman"/>
          <w:color w:val="000000"/>
          <w:sz w:val="27"/>
          <w:lang w:eastAsia="ru-RU"/>
        </w:rPr>
        <w:t> </w:t>
      </w:r>
      <w:r w:rsidRPr="00447910">
        <w:rPr>
          <w:rFonts w:ascii="Times New Roman" w:hAnsi="Times New Roman" w:cs="Times New Roman"/>
          <w:b/>
          <w:bCs/>
          <w:color w:val="000000"/>
          <w:sz w:val="27"/>
          <w:lang w:eastAsia="ru-RU"/>
        </w:rPr>
        <w:t> Что проверяет в работе машинист до посадки людей в люльку подъемника?</w:t>
      </w:r>
      <w:r w:rsidRPr="00447910">
        <w:rPr>
          <w:rFonts w:ascii="Times New Roman" w:hAnsi="Times New Roman" w:cs="Times New Roman"/>
          <w:color w:val="000000"/>
          <w:sz w:val="27"/>
          <w:szCs w:val="27"/>
          <w:lang w:eastAsia="ru-RU"/>
        </w:rPr>
        <w:br/>
        <w:t>•наличие и исправность ограждений, металлоконструкций,</w:t>
      </w:r>
      <w:r w:rsidRPr="00975A17">
        <w:rPr>
          <w:rFonts w:ascii="Times New Roman" w:hAnsi="Times New Roman" w:cs="Times New Roman"/>
          <w:color w:val="000000"/>
          <w:sz w:val="27"/>
          <w:szCs w:val="27"/>
          <w:lang w:eastAsia="ru-RU"/>
        </w:rPr>
        <w:t> </w:t>
      </w:r>
      <w:hyperlink r:id="rId11" w:tgtFrame="_blank" w:history="1">
        <w:r w:rsidRPr="00975A17">
          <w:rPr>
            <w:rFonts w:ascii="Times New Roman" w:hAnsi="Times New Roman" w:cs="Times New Roman"/>
            <w:color w:val="000000"/>
            <w:sz w:val="27"/>
            <w:szCs w:val="27"/>
            <w:lang w:eastAsia="ru-RU"/>
          </w:rPr>
          <w:t>сварные швы</w:t>
        </w:r>
      </w:hyperlink>
      <w:r w:rsidRPr="00447910">
        <w:rPr>
          <w:rFonts w:ascii="Times New Roman" w:hAnsi="Times New Roman" w:cs="Times New Roman"/>
          <w:color w:val="000000"/>
          <w:sz w:val="27"/>
          <w:szCs w:val="27"/>
          <w:lang w:eastAsia="ru-RU"/>
        </w:rPr>
        <w:t>;</w:t>
      </w:r>
      <w:r w:rsidRPr="00447910">
        <w:rPr>
          <w:rFonts w:ascii="Times New Roman" w:hAnsi="Times New Roman" w:cs="Times New Roman"/>
          <w:color w:val="000000"/>
          <w:sz w:val="27"/>
          <w:szCs w:val="27"/>
          <w:lang w:eastAsia="ru-RU"/>
        </w:rPr>
        <w:br/>
        <w:t>•состояние гидропривода (бак, шланги, насос, распределитель);</w:t>
      </w:r>
      <w:r w:rsidRPr="00447910">
        <w:rPr>
          <w:rFonts w:ascii="Times New Roman" w:hAnsi="Times New Roman" w:cs="Times New Roman"/>
          <w:color w:val="000000"/>
          <w:sz w:val="27"/>
          <w:szCs w:val="27"/>
          <w:lang w:eastAsia="ru-RU"/>
        </w:rPr>
        <w:br/>
        <w:t>•отсутствие течи масла;</w:t>
      </w:r>
      <w:r w:rsidRPr="00447910">
        <w:rPr>
          <w:rFonts w:ascii="Times New Roman" w:hAnsi="Times New Roman" w:cs="Times New Roman"/>
          <w:color w:val="000000"/>
          <w:sz w:val="27"/>
          <w:szCs w:val="27"/>
          <w:lang w:eastAsia="ru-RU"/>
        </w:rPr>
        <w:br/>
        <w:t>•наличие и исправность приборов, устройств безопасности;</w:t>
      </w:r>
      <w:r w:rsidRPr="00447910">
        <w:rPr>
          <w:rFonts w:ascii="Times New Roman" w:hAnsi="Times New Roman" w:cs="Times New Roman"/>
          <w:color w:val="000000"/>
          <w:sz w:val="27"/>
          <w:szCs w:val="27"/>
          <w:lang w:eastAsia="ru-RU"/>
        </w:rPr>
        <w:br/>
        <w:t>•проводит контрольную проверку работы без рабочих в люльке.</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b/>
          <w:bCs/>
          <w:color w:val="000000"/>
          <w:sz w:val="27"/>
          <w:lang w:eastAsia="ru-RU"/>
        </w:rPr>
        <w:t xml:space="preserve">2. </w:t>
      </w:r>
      <w:r w:rsidR="00C65E5E">
        <w:rPr>
          <w:rFonts w:ascii="Times New Roman" w:hAnsi="Times New Roman" w:cs="Times New Roman"/>
          <w:b/>
          <w:bCs/>
          <w:color w:val="000000"/>
          <w:sz w:val="27"/>
          <w:lang w:eastAsia="ru-RU"/>
        </w:rPr>
        <w:t>О</w:t>
      </w:r>
      <w:r w:rsidR="00C65E5E" w:rsidRPr="00447910">
        <w:rPr>
          <w:rFonts w:ascii="Times New Roman" w:hAnsi="Times New Roman" w:cs="Times New Roman"/>
          <w:b/>
          <w:bCs/>
          <w:color w:val="000000"/>
          <w:sz w:val="27"/>
          <w:lang w:eastAsia="ru-RU"/>
        </w:rPr>
        <w:t>бязанности рабочего люльки перед началом работы</w:t>
      </w:r>
      <w:r w:rsidRPr="00447910">
        <w:rPr>
          <w:rFonts w:ascii="Times New Roman" w:hAnsi="Times New Roman" w:cs="Times New Roman"/>
          <w:b/>
          <w:bCs/>
          <w:color w:val="000000"/>
          <w:sz w:val="27"/>
          <w:lang w:eastAsia="ru-RU"/>
        </w:rPr>
        <w:t>?</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Рабочий люльки должен быть ознакомлен с проектом производства работ или технологической картой (с подписью в журнале по технике безопасности), а также получить инструктаж о работе на высоте при нахождении в люльке с записью в Вахтенном журнале для рабочих люльки, работающих на подъемнике.</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Перед входом в люльку рабочий люльки должен убедиться в следующем:</w:t>
      </w:r>
    </w:p>
    <w:p w:rsidR="00447910" w:rsidRPr="00A058C4" w:rsidRDefault="00447910" w:rsidP="00A058C4">
      <w:pPr>
        <w:pStyle w:val="ab"/>
        <w:numPr>
          <w:ilvl w:val="0"/>
          <w:numId w:val="13"/>
        </w:numPr>
        <w:shd w:val="clear" w:color="auto" w:fill="FFFFFF"/>
        <w:spacing w:after="0" w:line="240" w:lineRule="auto"/>
        <w:ind w:left="426"/>
        <w:rPr>
          <w:rFonts w:ascii="Times New Roman" w:hAnsi="Times New Roman" w:cs="Times New Roman"/>
          <w:color w:val="000000"/>
          <w:sz w:val="27"/>
          <w:szCs w:val="27"/>
          <w:lang w:eastAsia="ru-RU"/>
        </w:rPr>
      </w:pPr>
      <w:r w:rsidRPr="00A058C4">
        <w:rPr>
          <w:rFonts w:ascii="Times New Roman" w:hAnsi="Times New Roman" w:cs="Times New Roman"/>
          <w:color w:val="000000"/>
          <w:sz w:val="27"/>
          <w:szCs w:val="27"/>
          <w:lang w:eastAsia="ru-RU"/>
        </w:rPr>
        <w:t>подъемник правильно установлен на площадке;</w:t>
      </w:r>
    </w:p>
    <w:p w:rsidR="00447910" w:rsidRPr="00A058C4" w:rsidRDefault="00447910" w:rsidP="00A058C4">
      <w:pPr>
        <w:pStyle w:val="ab"/>
        <w:numPr>
          <w:ilvl w:val="0"/>
          <w:numId w:val="13"/>
        </w:numPr>
        <w:shd w:val="clear" w:color="auto" w:fill="FFFFFF"/>
        <w:spacing w:after="0" w:line="240" w:lineRule="auto"/>
        <w:ind w:left="426"/>
        <w:rPr>
          <w:rFonts w:ascii="Times New Roman" w:hAnsi="Times New Roman" w:cs="Times New Roman"/>
          <w:color w:val="000000"/>
          <w:sz w:val="27"/>
          <w:szCs w:val="27"/>
          <w:lang w:eastAsia="ru-RU"/>
        </w:rPr>
      </w:pPr>
      <w:r w:rsidRPr="00A058C4">
        <w:rPr>
          <w:rFonts w:ascii="Times New Roman" w:hAnsi="Times New Roman" w:cs="Times New Roman"/>
          <w:color w:val="000000"/>
          <w:sz w:val="27"/>
          <w:szCs w:val="27"/>
          <w:lang w:eastAsia="ru-RU"/>
        </w:rPr>
        <w:t>подъемник установлен на все опоры;</w:t>
      </w:r>
    </w:p>
    <w:p w:rsidR="00447910" w:rsidRPr="00A058C4" w:rsidRDefault="00447910" w:rsidP="00A058C4">
      <w:pPr>
        <w:pStyle w:val="ab"/>
        <w:numPr>
          <w:ilvl w:val="0"/>
          <w:numId w:val="13"/>
        </w:numPr>
        <w:shd w:val="clear" w:color="auto" w:fill="FFFFFF"/>
        <w:spacing w:after="0" w:line="240" w:lineRule="auto"/>
        <w:ind w:left="426"/>
        <w:rPr>
          <w:rFonts w:ascii="Times New Roman" w:hAnsi="Times New Roman" w:cs="Times New Roman"/>
          <w:color w:val="000000"/>
          <w:sz w:val="27"/>
          <w:szCs w:val="27"/>
          <w:lang w:eastAsia="ru-RU"/>
        </w:rPr>
      </w:pPr>
      <w:r w:rsidRPr="00A058C4">
        <w:rPr>
          <w:rFonts w:ascii="Times New Roman" w:hAnsi="Times New Roman" w:cs="Times New Roman"/>
          <w:color w:val="000000"/>
          <w:sz w:val="27"/>
          <w:szCs w:val="27"/>
          <w:lang w:eastAsia="ru-RU"/>
        </w:rPr>
        <w:t xml:space="preserve">уклон площадки для установки подъемника не превышает </w:t>
      </w:r>
      <w:proofErr w:type="gramStart"/>
      <w:r w:rsidRPr="00A058C4">
        <w:rPr>
          <w:rFonts w:ascii="Times New Roman" w:hAnsi="Times New Roman" w:cs="Times New Roman"/>
          <w:color w:val="000000"/>
          <w:sz w:val="27"/>
          <w:szCs w:val="27"/>
          <w:lang w:eastAsia="ru-RU"/>
        </w:rPr>
        <w:t>значений</w:t>
      </w:r>
      <w:proofErr w:type="gramEnd"/>
      <w:r w:rsidRPr="00A058C4">
        <w:rPr>
          <w:rFonts w:ascii="Times New Roman" w:hAnsi="Times New Roman" w:cs="Times New Roman"/>
          <w:color w:val="000000"/>
          <w:sz w:val="27"/>
          <w:szCs w:val="27"/>
          <w:lang w:eastAsia="ru-RU"/>
        </w:rPr>
        <w:t xml:space="preserve"> установленных паспортом подъемника (вышки);</w:t>
      </w:r>
    </w:p>
    <w:p w:rsidR="00447910" w:rsidRPr="00A058C4" w:rsidRDefault="00447910" w:rsidP="00A058C4">
      <w:pPr>
        <w:pStyle w:val="ab"/>
        <w:numPr>
          <w:ilvl w:val="0"/>
          <w:numId w:val="13"/>
        </w:numPr>
        <w:shd w:val="clear" w:color="auto" w:fill="FFFFFF"/>
        <w:spacing w:after="0" w:line="240" w:lineRule="auto"/>
        <w:ind w:left="426"/>
        <w:rPr>
          <w:rFonts w:ascii="Times New Roman" w:hAnsi="Times New Roman" w:cs="Times New Roman"/>
          <w:color w:val="000000"/>
          <w:sz w:val="27"/>
          <w:szCs w:val="27"/>
          <w:lang w:eastAsia="ru-RU"/>
        </w:rPr>
      </w:pPr>
      <w:r w:rsidRPr="00A058C4">
        <w:rPr>
          <w:rFonts w:ascii="Times New Roman" w:hAnsi="Times New Roman" w:cs="Times New Roman"/>
          <w:color w:val="000000"/>
          <w:sz w:val="27"/>
          <w:szCs w:val="27"/>
          <w:lang w:eastAsia="ru-RU"/>
        </w:rPr>
        <w:t>в зоне работы подъёмника нет посторонних людей;</w:t>
      </w:r>
    </w:p>
    <w:p w:rsidR="00447910" w:rsidRPr="00A058C4" w:rsidRDefault="00447910" w:rsidP="00A058C4">
      <w:pPr>
        <w:pStyle w:val="ab"/>
        <w:numPr>
          <w:ilvl w:val="0"/>
          <w:numId w:val="13"/>
        </w:numPr>
        <w:shd w:val="clear" w:color="auto" w:fill="FFFFFF"/>
        <w:spacing w:after="0" w:line="240" w:lineRule="auto"/>
        <w:ind w:left="426"/>
        <w:rPr>
          <w:rFonts w:ascii="Times New Roman" w:hAnsi="Times New Roman" w:cs="Times New Roman"/>
          <w:color w:val="000000"/>
          <w:sz w:val="27"/>
          <w:szCs w:val="27"/>
          <w:lang w:eastAsia="ru-RU"/>
        </w:rPr>
      </w:pPr>
      <w:r w:rsidRPr="00A058C4">
        <w:rPr>
          <w:rFonts w:ascii="Times New Roman" w:hAnsi="Times New Roman" w:cs="Times New Roman"/>
          <w:color w:val="000000"/>
          <w:sz w:val="27"/>
          <w:szCs w:val="27"/>
          <w:lang w:eastAsia="ru-RU"/>
        </w:rPr>
        <w:t>при установке подъемника около котлована расстояние от крайних опор до откоса котлована соответствует значениям, указанным в </w:t>
      </w:r>
      <w:proofErr w:type="spellStart"/>
      <w:r w:rsidRPr="00A058C4">
        <w:rPr>
          <w:rFonts w:ascii="Times New Roman" w:hAnsi="Times New Roman" w:cs="Times New Roman"/>
          <w:color w:val="000000"/>
          <w:sz w:val="27"/>
          <w:szCs w:val="27"/>
          <w:lang w:eastAsia="ru-RU"/>
        </w:rPr>
        <w:t>СНиП</w:t>
      </w:r>
      <w:proofErr w:type="spellEnd"/>
      <w:r w:rsidRPr="00A058C4">
        <w:rPr>
          <w:rFonts w:ascii="Times New Roman" w:hAnsi="Times New Roman" w:cs="Times New Roman"/>
          <w:color w:val="000000"/>
          <w:sz w:val="27"/>
          <w:szCs w:val="27"/>
          <w:lang w:eastAsia="ru-RU"/>
        </w:rPr>
        <w:t xml:space="preserve"> 12-03-2001 и таблице 2;</w:t>
      </w:r>
    </w:p>
    <w:p w:rsidR="00447910" w:rsidRPr="00A058C4" w:rsidRDefault="00447910" w:rsidP="00A058C4">
      <w:pPr>
        <w:pStyle w:val="ab"/>
        <w:numPr>
          <w:ilvl w:val="0"/>
          <w:numId w:val="13"/>
        </w:numPr>
        <w:shd w:val="clear" w:color="auto" w:fill="FFFFFF"/>
        <w:spacing w:after="0" w:line="240" w:lineRule="auto"/>
        <w:ind w:left="426"/>
        <w:rPr>
          <w:rFonts w:ascii="Times New Roman" w:hAnsi="Times New Roman" w:cs="Times New Roman"/>
          <w:color w:val="000000"/>
          <w:sz w:val="27"/>
          <w:szCs w:val="27"/>
          <w:lang w:eastAsia="ru-RU"/>
        </w:rPr>
      </w:pPr>
      <w:r w:rsidRPr="00A058C4">
        <w:rPr>
          <w:rFonts w:ascii="Times New Roman" w:hAnsi="Times New Roman" w:cs="Times New Roman"/>
          <w:color w:val="000000"/>
          <w:sz w:val="27"/>
          <w:szCs w:val="27"/>
          <w:lang w:eastAsia="ru-RU"/>
        </w:rPr>
        <w:t>при установке подъемника в зоне линии электропередачи люлька подъемника или колено стрелы при выдвижении не касаются проводов линии электропередачи;</w:t>
      </w:r>
    </w:p>
    <w:p w:rsidR="00447910" w:rsidRPr="00A058C4" w:rsidRDefault="00447910" w:rsidP="00A058C4">
      <w:pPr>
        <w:pStyle w:val="ab"/>
        <w:numPr>
          <w:ilvl w:val="0"/>
          <w:numId w:val="13"/>
        </w:numPr>
        <w:shd w:val="clear" w:color="auto" w:fill="FFFFFF"/>
        <w:spacing w:after="0" w:line="240" w:lineRule="auto"/>
        <w:ind w:left="426"/>
        <w:rPr>
          <w:rFonts w:ascii="Times New Roman" w:hAnsi="Times New Roman" w:cs="Times New Roman"/>
          <w:color w:val="000000"/>
          <w:sz w:val="27"/>
          <w:szCs w:val="27"/>
          <w:lang w:eastAsia="ru-RU"/>
        </w:rPr>
      </w:pPr>
      <w:r w:rsidRPr="00A058C4">
        <w:rPr>
          <w:rFonts w:ascii="Times New Roman" w:hAnsi="Times New Roman" w:cs="Times New Roman"/>
          <w:color w:val="000000"/>
          <w:sz w:val="27"/>
          <w:szCs w:val="27"/>
          <w:lang w:eastAsia="ru-RU"/>
        </w:rPr>
        <w:t>при установке подъемника около здания, штабеля или строения расстояние между ними и поворотной платформой составляет не менее 1 м.</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Перед началом работы рабочий люльки обязан надеть соответствующие средства защиты (каски, предохранительные пояса, очки, рукавицы) и погрузить необходимые инструменты и другие грузы.</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После входа в люльку следует закрыть вход в нее, пристегнуться к скобе для крепления карабина предохранительного пояса и доложить машинисту о готовности к подъему.</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При работе подъемника вход в люльку должен быть защищен съемным ограждением или запирающейся дверью (защелкой).</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lastRenderedPageBreak/>
        <w:t>3.</w:t>
      </w:r>
      <w:r w:rsidRPr="00447910">
        <w:rPr>
          <w:rFonts w:ascii="Times New Roman" w:hAnsi="Times New Roman" w:cs="Times New Roman"/>
          <w:b/>
          <w:bCs/>
          <w:color w:val="000000"/>
          <w:sz w:val="27"/>
          <w:lang w:eastAsia="ru-RU"/>
        </w:rPr>
        <w:t> Что должно быть предусмотрено в ППР (проект производства работ) при использовании подъемника в строительно-монтажных работах?</w:t>
      </w:r>
      <w:r w:rsidRPr="00447910">
        <w:rPr>
          <w:rFonts w:ascii="Times New Roman" w:hAnsi="Times New Roman" w:cs="Times New Roman"/>
          <w:color w:val="000000"/>
          <w:sz w:val="27"/>
          <w:szCs w:val="27"/>
          <w:lang w:eastAsia="ru-RU"/>
        </w:rPr>
        <w:br/>
        <w:t>Строительно-монтажные работы должны выполняться по проектам производства работ, в которых должны предусматриваться:</w:t>
      </w:r>
      <w:r w:rsidRPr="00447910">
        <w:rPr>
          <w:rFonts w:ascii="Times New Roman" w:hAnsi="Times New Roman" w:cs="Times New Roman"/>
          <w:color w:val="000000"/>
          <w:sz w:val="27"/>
          <w:szCs w:val="27"/>
          <w:lang w:eastAsia="ru-RU"/>
        </w:rPr>
        <w:br/>
        <w:t>• соответствие подъемников по грузоподъемности и высоте подъема;</w:t>
      </w:r>
      <w:r w:rsidRPr="00447910">
        <w:rPr>
          <w:rFonts w:ascii="Times New Roman" w:hAnsi="Times New Roman" w:cs="Times New Roman"/>
          <w:color w:val="000000"/>
          <w:sz w:val="27"/>
          <w:szCs w:val="27"/>
          <w:lang w:eastAsia="ru-RU"/>
        </w:rPr>
        <w:br/>
        <w:t xml:space="preserve">• обеспечение </w:t>
      </w:r>
      <w:proofErr w:type="spellStart"/>
      <w:r w:rsidRPr="00447910">
        <w:rPr>
          <w:rFonts w:ascii="Times New Roman" w:hAnsi="Times New Roman" w:cs="Times New Roman"/>
          <w:color w:val="000000"/>
          <w:sz w:val="27"/>
          <w:szCs w:val="27"/>
          <w:lang w:eastAsia="ru-RU"/>
        </w:rPr>
        <w:t>безопасносных</w:t>
      </w:r>
      <w:proofErr w:type="spellEnd"/>
      <w:r w:rsidRPr="00447910">
        <w:rPr>
          <w:rFonts w:ascii="Times New Roman" w:hAnsi="Times New Roman" w:cs="Times New Roman"/>
          <w:color w:val="000000"/>
          <w:sz w:val="27"/>
          <w:szCs w:val="27"/>
          <w:lang w:eastAsia="ru-RU"/>
        </w:rPr>
        <w:t xml:space="preserve"> расстояний от линии электропередач, мест движения городского транспорта и пешеходов;</w:t>
      </w:r>
      <w:r w:rsidRPr="00447910">
        <w:rPr>
          <w:rFonts w:ascii="Times New Roman" w:hAnsi="Times New Roman" w:cs="Times New Roman"/>
          <w:color w:val="000000"/>
          <w:sz w:val="27"/>
          <w:szCs w:val="27"/>
          <w:lang w:eastAsia="ru-RU"/>
        </w:rPr>
        <w:br/>
        <w:t>• условия установки подъемника вблизи откосов котлованов</w:t>
      </w:r>
      <w:proofErr w:type="gramStart"/>
      <w:r w:rsidRPr="00447910">
        <w:rPr>
          <w:rFonts w:ascii="Times New Roman" w:hAnsi="Times New Roman" w:cs="Times New Roman"/>
          <w:color w:val="000000"/>
          <w:sz w:val="27"/>
          <w:szCs w:val="27"/>
          <w:lang w:eastAsia="ru-RU"/>
        </w:rPr>
        <w:t>.</w:t>
      </w:r>
      <w:proofErr w:type="gramEnd"/>
      <w:r w:rsidRPr="00447910">
        <w:rPr>
          <w:rFonts w:ascii="Times New Roman" w:hAnsi="Times New Roman" w:cs="Times New Roman"/>
          <w:color w:val="000000"/>
          <w:sz w:val="27"/>
          <w:szCs w:val="27"/>
          <w:lang w:eastAsia="ru-RU"/>
        </w:rPr>
        <w:br/>
        <w:t xml:space="preserve">• </w:t>
      </w:r>
      <w:proofErr w:type="gramStart"/>
      <w:r w:rsidRPr="00447910">
        <w:rPr>
          <w:rFonts w:ascii="Times New Roman" w:hAnsi="Times New Roman" w:cs="Times New Roman"/>
          <w:color w:val="000000"/>
          <w:sz w:val="27"/>
          <w:szCs w:val="27"/>
          <w:lang w:eastAsia="ru-RU"/>
        </w:rPr>
        <w:t>у</w:t>
      </w:r>
      <w:proofErr w:type="gramEnd"/>
      <w:r w:rsidRPr="00447910">
        <w:rPr>
          <w:rFonts w:ascii="Times New Roman" w:hAnsi="Times New Roman" w:cs="Times New Roman"/>
          <w:color w:val="000000"/>
          <w:sz w:val="27"/>
          <w:szCs w:val="27"/>
          <w:lang w:eastAsia="ru-RU"/>
        </w:rPr>
        <w:t xml:space="preserve">словия безопасной работы нескольких подъемников. Согласно </w:t>
      </w:r>
      <w:proofErr w:type="spellStart"/>
      <w:r w:rsidRPr="00447910">
        <w:rPr>
          <w:rFonts w:ascii="Times New Roman" w:hAnsi="Times New Roman" w:cs="Times New Roman"/>
          <w:color w:val="000000"/>
          <w:sz w:val="27"/>
          <w:szCs w:val="27"/>
          <w:lang w:eastAsia="ru-RU"/>
        </w:rPr>
        <w:t>СНиПа</w:t>
      </w:r>
      <w:proofErr w:type="spellEnd"/>
      <w:r w:rsidRPr="00447910">
        <w:rPr>
          <w:rFonts w:ascii="Times New Roman" w:hAnsi="Times New Roman" w:cs="Times New Roman"/>
          <w:color w:val="000000"/>
          <w:sz w:val="27"/>
          <w:szCs w:val="27"/>
          <w:lang w:eastAsia="ru-RU"/>
        </w:rPr>
        <w:t xml:space="preserve"> зона обрушения края котлована ориентировочно равна глубине траншеи с тяжелым грунтом (глина, суглинок) и 1.5 глубине траншеи с легким грунтом (песок, супесь)</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4.</w:t>
      </w:r>
      <w:r w:rsidRPr="00447910">
        <w:rPr>
          <w:rFonts w:ascii="Times New Roman" w:hAnsi="Times New Roman" w:cs="Times New Roman"/>
          <w:b/>
          <w:bCs/>
          <w:color w:val="000000"/>
          <w:sz w:val="27"/>
          <w:lang w:eastAsia="ru-RU"/>
        </w:rPr>
        <w:t>  Должен ли помогать рабочий люльки машинисту при установке подъемника на дополнительные опоры?</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Рабочему люльки запрещается подходить к подъемнику, если машинист находится в кабине подъемника. Если машинист выставляет дополнительные опоры подъемника, то рабочий люльки, как член бригады, должен помогать машинисту.</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b/>
          <w:bCs/>
          <w:color w:val="000000"/>
          <w:sz w:val="27"/>
          <w:lang w:eastAsia="ru-RU"/>
        </w:rPr>
        <w:t>Билет №8</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b/>
          <w:bCs/>
          <w:color w:val="000000"/>
          <w:sz w:val="27"/>
          <w:lang w:eastAsia="ru-RU"/>
        </w:rPr>
        <w:t>1. Что запрещается  машинисту подъемника при подъеме рабочих в люльке или грузов?</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1) допускать для работы в люльке рабочих, не имеющих разрешения на работу на высоте и не прошедших инструктаж, а также применять грузозахватные приспособления без бирок или клейм. В этих случаях машинист должен прекратить работу подъемника;</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2) производить резкие движения люльки, если в ней находятся рабочие или груз;</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3) поднимать неправильно обвязанный груз, находящийся в неустойчивом положении, защемленный груз, а также груз в таре, заполненной выше бортов;</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4) укладывать груз на электрические кабели и трубопроводы, а также на краю откоса котлована или траншеи;</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5) передавать управление подъемником лицам, не имеющим права на управление подъемником, а также допускать к самостоятельному управлению учеников и стажеров без своего наблюдения за ними;</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lastRenderedPageBreak/>
        <w:t>3.</w:t>
      </w:r>
      <w:r w:rsidRPr="00447910">
        <w:rPr>
          <w:rFonts w:ascii="Times New Roman" w:hAnsi="Times New Roman" w:cs="Times New Roman"/>
          <w:b/>
          <w:bCs/>
          <w:color w:val="000000"/>
          <w:sz w:val="27"/>
          <w:lang w:eastAsia="ru-RU"/>
        </w:rPr>
        <w:t>  Вахтенный журнал машиниста и вахтенный журнал для рабочих люльки.</w:t>
      </w:r>
      <w:r w:rsidRPr="00447910">
        <w:rPr>
          <w:rFonts w:ascii="Times New Roman" w:hAnsi="Times New Roman" w:cs="Times New Roman"/>
          <w:color w:val="000000"/>
          <w:sz w:val="27"/>
          <w:szCs w:val="27"/>
          <w:lang w:eastAsia="ru-RU"/>
        </w:rPr>
        <w:br/>
        <w:t>На каждый подъемник заводится вахтенный журнал машиниста, в который машинист подъемника записывает: дату, смену, Ф.И.О. и результаты осмотра подъемника и ставит свою подпись. Кроме этого после осмотра подъемника в вахтенном журнале расписываются слесаря и специалист, ответственный за содержание подъемника в исправном состоянии.</w:t>
      </w:r>
      <w:r w:rsidRPr="00447910">
        <w:rPr>
          <w:rFonts w:ascii="Times New Roman" w:hAnsi="Times New Roman" w:cs="Times New Roman"/>
          <w:color w:val="000000"/>
          <w:sz w:val="27"/>
          <w:szCs w:val="27"/>
          <w:lang w:eastAsia="ru-RU"/>
        </w:rPr>
        <w:br/>
        <w:t>Вахтенный журнал рабочих люльки состоит из следующих граф: дата, Ф.И.О. рабочего люльки, Ф.И.О. проводившего инструктаж и его должность, подпись инструктора и рабочего люльки.</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4.</w:t>
      </w:r>
      <w:r w:rsidRPr="00447910">
        <w:rPr>
          <w:rFonts w:ascii="Times New Roman" w:hAnsi="Times New Roman" w:cs="Times New Roman"/>
          <w:b/>
          <w:bCs/>
          <w:color w:val="000000"/>
          <w:sz w:val="27"/>
          <w:lang w:eastAsia="ru-RU"/>
        </w:rPr>
        <w:t> Основные понятия о гигиене труда.</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Спецодежда, сан</w:t>
      </w:r>
      <w:proofErr w:type="gramStart"/>
      <w:r w:rsidRPr="00447910">
        <w:rPr>
          <w:rFonts w:ascii="Times New Roman" w:hAnsi="Times New Roman" w:cs="Times New Roman"/>
          <w:color w:val="000000"/>
          <w:sz w:val="27"/>
          <w:szCs w:val="27"/>
          <w:lang w:eastAsia="ru-RU"/>
        </w:rPr>
        <w:t>.</w:t>
      </w:r>
      <w:proofErr w:type="gramEnd"/>
      <w:r w:rsidRPr="00447910">
        <w:rPr>
          <w:rFonts w:ascii="Times New Roman" w:hAnsi="Times New Roman" w:cs="Times New Roman"/>
          <w:color w:val="000000"/>
          <w:sz w:val="27"/>
          <w:szCs w:val="27"/>
          <w:lang w:eastAsia="ru-RU"/>
        </w:rPr>
        <w:t xml:space="preserve"> </w:t>
      </w:r>
      <w:proofErr w:type="gramStart"/>
      <w:r w:rsidRPr="00447910">
        <w:rPr>
          <w:rFonts w:ascii="Times New Roman" w:hAnsi="Times New Roman" w:cs="Times New Roman"/>
          <w:color w:val="000000"/>
          <w:sz w:val="27"/>
          <w:szCs w:val="27"/>
          <w:lang w:eastAsia="ru-RU"/>
        </w:rPr>
        <w:t>п</w:t>
      </w:r>
      <w:proofErr w:type="gramEnd"/>
      <w:r w:rsidRPr="00447910">
        <w:rPr>
          <w:rFonts w:ascii="Times New Roman" w:hAnsi="Times New Roman" w:cs="Times New Roman"/>
          <w:color w:val="000000"/>
          <w:sz w:val="27"/>
          <w:szCs w:val="27"/>
          <w:lang w:eastAsia="ru-RU"/>
        </w:rPr>
        <w:t xml:space="preserve">омещения, вода, место для приёма пищи. Выделяться время </w:t>
      </w:r>
      <w:proofErr w:type="gramStart"/>
      <w:r w:rsidRPr="00447910">
        <w:rPr>
          <w:rFonts w:ascii="Times New Roman" w:hAnsi="Times New Roman" w:cs="Times New Roman"/>
          <w:color w:val="000000"/>
          <w:sz w:val="27"/>
          <w:szCs w:val="27"/>
          <w:lang w:eastAsia="ru-RU"/>
        </w:rPr>
        <w:t>для</w:t>
      </w:r>
      <w:proofErr w:type="gramEnd"/>
      <w:r w:rsidRPr="00447910">
        <w:rPr>
          <w:rFonts w:ascii="Times New Roman" w:hAnsi="Times New Roman" w:cs="Times New Roman"/>
          <w:color w:val="000000"/>
          <w:sz w:val="27"/>
          <w:szCs w:val="27"/>
          <w:lang w:eastAsia="ru-RU"/>
        </w:rPr>
        <w:t xml:space="preserve"> </w:t>
      </w:r>
      <w:proofErr w:type="gramStart"/>
      <w:r w:rsidRPr="00447910">
        <w:rPr>
          <w:rFonts w:ascii="Times New Roman" w:hAnsi="Times New Roman" w:cs="Times New Roman"/>
          <w:color w:val="000000"/>
          <w:sz w:val="27"/>
          <w:szCs w:val="27"/>
          <w:lang w:eastAsia="ru-RU"/>
        </w:rPr>
        <w:t>подготовке</w:t>
      </w:r>
      <w:proofErr w:type="gramEnd"/>
      <w:r w:rsidRPr="00447910">
        <w:rPr>
          <w:rFonts w:ascii="Times New Roman" w:hAnsi="Times New Roman" w:cs="Times New Roman"/>
          <w:color w:val="000000"/>
          <w:sz w:val="27"/>
          <w:szCs w:val="27"/>
          <w:lang w:eastAsia="ru-RU"/>
        </w:rPr>
        <w:t xml:space="preserve"> к работе и уборке после окончания работы.</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b/>
          <w:bCs/>
          <w:color w:val="000000"/>
          <w:sz w:val="27"/>
          <w:lang w:eastAsia="ru-RU"/>
        </w:rPr>
        <w:t>Билет №9</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1.</w:t>
      </w:r>
      <w:r w:rsidRPr="00447910">
        <w:rPr>
          <w:rFonts w:ascii="Times New Roman" w:hAnsi="Times New Roman" w:cs="Times New Roman"/>
          <w:color w:val="000000"/>
          <w:sz w:val="27"/>
          <w:lang w:eastAsia="ru-RU"/>
        </w:rPr>
        <w:t> </w:t>
      </w:r>
      <w:r w:rsidRPr="00447910">
        <w:rPr>
          <w:rFonts w:ascii="Times New Roman" w:hAnsi="Times New Roman" w:cs="Times New Roman"/>
          <w:b/>
          <w:bCs/>
          <w:color w:val="000000"/>
          <w:sz w:val="27"/>
          <w:lang w:eastAsia="ru-RU"/>
        </w:rPr>
        <w:t> Обязанности лица, ответственного за безопасное производство работ подъемниками</w:t>
      </w:r>
      <w:proofErr w:type="gramStart"/>
      <w:r w:rsidRPr="00447910">
        <w:rPr>
          <w:rFonts w:ascii="Times New Roman" w:hAnsi="Times New Roman" w:cs="Times New Roman"/>
          <w:b/>
          <w:bCs/>
          <w:color w:val="000000"/>
          <w:sz w:val="27"/>
          <w:lang w:eastAsia="ru-RU"/>
        </w:rPr>
        <w:t>.</w:t>
      </w:r>
      <w:proofErr w:type="gramEnd"/>
      <w:r w:rsidRPr="00447910">
        <w:rPr>
          <w:rFonts w:ascii="Times New Roman" w:hAnsi="Times New Roman" w:cs="Times New Roman"/>
          <w:color w:val="000000"/>
          <w:sz w:val="27"/>
          <w:szCs w:val="27"/>
          <w:lang w:eastAsia="ru-RU"/>
        </w:rPr>
        <w:br/>
        <w:t xml:space="preserve">• </w:t>
      </w:r>
      <w:proofErr w:type="gramStart"/>
      <w:r w:rsidRPr="00447910">
        <w:rPr>
          <w:rFonts w:ascii="Times New Roman" w:hAnsi="Times New Roman" w:cs="Times New Roman"/>
          <w:color w:val="000000"/>
          <w:sz w:val="27"/>
          <w:szCs w:val="27"/>
          <w:lang w:eastAsia="ru-RU"/>
        </w:rPr>
        <w:t>о</w:t>
      </w:r>
      <w:proofErr w:type="gramEnd"/>
      <w:r w:rsidRPr="00447910">
        <w:rPr>
          <w:rFonts w:ascii="Times New Roman" w:hAnsi="Times New Roman" w:cs="Times New Roman"/>
          <w:color w:val="000000"/>
          <w:sz w:val="27"/>
          <w:szCs w:val="27"/>
          <w:lang w:eastAsia="ru-RU"/>
        </w:rPr>
        <w:t>рганизует ведение работ подъемниками;</w:t>
      </w:r>
      <w:r w:rsidRPr="00447910">
        <w:rPr>
          <w:rFonts w:ascii="Times New Roman" w:hAnsi="Times New Roman" w:cs="Times New Roman"/>
          <w:color w:val="000000"/>
          <w:sz w:val="27"/>
          <w:szCs w:val="27"/>
          <w:lang w:eastAsia="ru-RU"/>
        </w:rPr>
        <w:br/>
        <w:t>• инструктирует машинистов и рабочих люлек перед началом работ;</w:t>
      </w:r>
      <w:r w:rsidRPr="00447910">
        <w:rPr>
          <w:rFonts w:ascii="Times New Roman" w:hAnsi="Times New Roman" w:cs="Times New Roman"/>
          <w:color w:val="000000"/>
          <w:sz w:val="27"/>
          <w:szCs w:val="27"/>
          <w:lang w:eastAsia="ru-RU"/>
        </w:rPr>
        <w:br/>
        <w:t>• не опускает необученный и не аттестованный персонал;</w:t>
      </w:r>
      <w:r w:rsidRPr="00447910">
        <w:rPr>
          <w:rFonts w:ascii="Times New Roman" w:hAnsi="Times New Roman" w:cs="Times New Roman"/>
          <w:color w:val="000000"/>
          <w:sz w:val="27"/>
          <w:szCs w:val="27"/>
          <w:lang w:eastAsia="ru-RU"/>
        </w:rPr>
        <w:br/>
        <w:t>• указывает машинисту место установки подъемника вблизи ЛЭП;</w:t>
      </w:r>
      <w:r w:rsidRPr="00447910">
        <w:rPr>
          <w:rFonts w:ascii="Times New Roman" w:hAnsi="Times New Roman" w:cs="Times New Roman"/>
          <w:color w:val="000000"/>
          <w:sz w:val="27"/>
          <w:szCs w:val="27"/>
          <w:lang w:eastAsia="ru-RU"/>
        </w:rPr>
        <w:br/>
        <w:t>• обеспечивает рабочих необходимым инвентарем и средствами для безопасного ведения работ.</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b/>
          <w:bCs/>
          <w:color w:val="000000"/>
          <w:sz w:val="27"/>
          <w:lang w:eastAsia="ru-RU"/>
        </w:rPr>
        <w:t>2.Установка подъемника</w:t>
      </w:r>
    </w:p>
    <w:p w:rsidR="00447910" w:rsidRPr="00C65E5E" w:rsidRDefault="00C65E5E" w:rsidP="00447910">
      <w:pPr>
        <w:shd w:val="clear" w:color="auto" w:fill="FFFFFF"/>
        <w:spacing w:before="100" w:beforeAutospacing="1" w:after="100" w:afterAutospacing="1" w:line="336" w:lineRule="atLeast"/>
        <w:rPr>
          <w:rFonts w:ascii="Times New Roman" w:hAnsi="Times New Roman" w:cs="Times New Roman"/>
          <w:b/>
          <w:color w:val="000000"/>
          <w:sz w:val="27"/>
          <w:szCs w:val="27"/>
          <w:lang w:eastAsia="ru-RU"/>
        </w:rPr>
      </w:pPr>
      <w:r w:rsidRPr="00C65E5E">
        <w:rPr>
          <w:rFonts w:ascii="Times New Roman" w:hAnsi="Times New Roman" w:cs="Times New Roman"/>
          <w:b/>
          <w:color w:val="000000"/>
          <w:sz w:val="27"/>
          <w:szCs w:val="27"/>
          <w:lang w:eastAsia="ru-RU"/>
        </w:rPr>
        <w:t>Требования к рабочей площадке</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При установке подъемника на площадке габариты и покрытие площадки должны соответствовать требованиям паспорта. Площадка должна позволять установку на полностью выдвинутые дополнительные опоры, при необходимости следует применять подкладки, исходя из условий покрытия площадки и грунта, с целью обеспечения восприятия максимальных давлений от дополнительных опор подъемников.</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Рабочая площадка перед установкой подъемника должна быть очищена от рыхлого снега, кусков льда и других случайных предметов. При наличии льда она должна быть посыпана песком, золой или шлаком.</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Допускается планировать площадку путем снятия неровностей грунта в месте расположения колес и опор или устанавливать подкладки.</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lastRenderedPageBreak/>
        <w:t>Если грунт слабый, необходимо подложить под опоры инвентарные деревянные подкладки размером не менее 1000</w:t>
      </w:r>
      <w:r w:rsidR="00691E31">
        <w:rPr>
          <w:rFonts w:ascii="Times New Roman" w:hAnsi="Times New Roman" w:cs="Times New Roman"/>
          <w:color w:val="000000"/>
          <w:sz w:val="27"/>
          <w:szCs w:val="27"/>
          <w:lang w:eastAsia="ru-RU"/>
        </w:rPr>
        <w:t xml:space="preserve"> </w:t>
      </w:r>
      <w:proofErr w:type="spellStart"/>
      <w:r w:rsidR="00691E31">
        <w:rPr>
          <w:rFonts w:ascii="Times New Roman" w:hAnsi="Times New Roman" w:cs="Times New Roman"/>
          <w:color w:val="000000"/>
          <w:sz w:val="27"/>
          <w:szCs w:val="27"/>
          <w:lang w:eastAsia="ru-RU"/>
        </w:rPr>
        <w:t>х</w:t>
      </w:r>
      <w:proofErr w:type="spellEnd"/>
      <w:r w:rsidR="00691E31">
        <w:rPr>
          <w:rFonts w:ascii="Times New Roman" w:hAnsi="Times New Roman" w:cs="Times New Roman"/>
          <w:color w:val="000000"/>
          <w:sz w:val="27"/>
          <w:szCs w:val="27"/>
          <w:lang w:eastAsia="ru-RU"/>
        </w:rPr>
        <w:t xml:space="preserve"> </w:t>
      </w:r>
      <w:r w:rsidRPr="00447910">
        <w:rPr>
          <w:rFonts w:ascii="Times New Roman" w:hAnsi="Times New Roman" w:cs="Times New Roman"/>
          <w:color w:val="000000"/>
          <w:sz w:val="27"/>
          <w:szCs w:val="27"/>
          <w:lang w:eastAsia="ru-RU"/>
        </w:rPr>
        <w:t>300 мм и толщиной не менее 50 мм.</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Во всех случаях грунт не должен проседать под опорами во время работы подъемника, не должно повреждаться покрытие площадки, а поверхность под подпятником опоры должна быть горизонтальной.</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3.</w:t>
      </w:r>
      <w:r w:rsidRPr="00447910">
        <w:rPr>
          <w:rFonts w:ascii="Times New Roman" w:hAnsi="Times New Roman" w:cs="Times New Roman"/>
          <w:b/>
          <w:bCs/>
          <w:color w:val="000000"/>
          <w:sz w:val="27"/>
          <w:lang w:eastAsia="ru-RU"/>
        </w:rPr>
        <w:t>  При выявлении, каких неисправностей машинист не должен приступать к работе</w:t>
      </w:r>
      <w:proofErr w:type="gramStart"/>
      <w:r w:rsidRPr="00447910">
        <w:rPr>
          <w:rFonts w:ascii="Times New Roman" w:hAnsi="Times New Roman" w:cs="Times New Roman"/>
          <w:b/>
          <w:bCs/>
          <w:color w:val="000000"/>
          <w:sz w:val="27"/>
          <w:lang w:eastAsia="ru-RU"/>
        </w:rPr>
        <w:t>.</w:t>
      </w:r>
      <w:proofErr w:type="gramEnd"/>
      <w:r w:rsidRPr="00447910">
        <w:rPr>
          <w:rFonts w:ascii="Times New Roman" w:hAnsi="Times New Roman" w:cs="Times New Roman"/>
          <w:color w:val="000000"/>
          <w:sz w:val="27"/>
          <w:szCs w:val="27"/>
          <w:lang w:eastAsia="ru-RU"/>
        </w:rPr>
        <w:br/>
        <w:t xml:space="preserve">• </w:t>
      </w:r>
      <w:proofErr w:type="gramStart"/>
      <w:r w:rsidRPr="00447910">
        <w:rPr>
          <w:rFonts w:ascii="Times New Roman" w:hAnsi="Times New Roman" w:cs="Times New Roman"/>
          <w:color w:val="000000"/>
          <w:sz w:val="27"/>
          <w:szCs w:val="27"/>
          <w:lang w:eastAsia="ru-RU"/>
        </w:rPr>
        <w:t>т</w:t>
      </w:r>
      <w:proofErr w:type="gramEnd"/>
      <w:r w:rsidRPr="00447910">
        <w:rPr>
          <w:rFonts w:ascii="Times New Roman" w:hAnsi="Times New Roman" w:cs="Times New Roman"/>
          <w:color w:val="000000"/>
          <w:sz w:val="27"/>
          <w:szCs w:val="27"/>
          <w:lang w:eastAsia="ru-RU"/>
        </w:rPr>
        <w:t>рещины и деформации металлоконструкций;</w:t>
      </w:r>
      <w:r w:rsidRPr="00447910">
        <w:rPr>
          <w:rFonts w:ascii="Times New Roman" w:hAnsi="Times New Roman" w:cs="Times New Roman"/>
          <w:color w:val="000000"/>
          <w:sz w:val="27"/>
          <w:szCs w:val="27"/>
          <w:lang w:eastAsia="ru-RU"/>
        </w:rPr>
        <w:br/>
        <w:t>• неисправности в работе следящей системы люльки;</w:t>
      </w:r>
      <w:r w:rsidRPr="00447910">
        <w:rPr>
          <w:rFonts w:ascii="Times New Roman" w:hAnsi="Times New Roman" w:cs="Times New Roman"/>
          <w:color w:val="000000"/>
          <w:sz w:val="27"/>
          <w:szCs w:val="27"/>
          <w:lang w:eastAsia="ru-RU"/>
        </w:rPr>
        <w:br/>
        <w:t>• деформаций в пальцах и трещин звеньев рычажной системы;</w:t>
      </w:r>
      <w:r w:rsidRPr="00447910">
        <w:rPr>
          <w:rFonts w:ascii="Times New Roman" w:hAnsi="Times New Roman" w:cs="Times New Roman"/>
          <w:color w:val="000000"/>
          <w:sz w:val="27"/>
          <w:szCs w:val="27"/>
          <w:lang w:eastAsia="ru-RU"/>
        </w:rPr>
        <w:br/>
        <w:t>• неисправность канатно-блочной системы;</w:t>
      </w:r>
      <w:r w:rsidRPr="00447910">
        <w:rPr>
          <w:rFonts w:ascii="Times New Roman" w:hAnsi="Times New Roman" w:cs="Times New Roman"/>
          <w:color w:val="000000"/>
          <w:sz w:val="27"/>
          <w:szCs w:val="27"/>
          <w:lang w:eastAsia="ru-RU"/>
        </w:rPr>
        <w:br/>
        <w:t>• повреждение люльки, деталей и опор, и их некомплектности;</w:t>
      </w:r>
      <w:r w:rsidRPr="00447910">
        <w:rPr>
          <w:rFonts w:ascii="Times New Roman" w:hAnsi="Times New Roman" w:cs="Times New Roman"/>
          <w:color w:val="000000"/>
          <w:sz w:val="27"/>
          <w:szCs w:val="27"/>
          <w:lang w:eastAsia="ru-RU"/>
        </w:rPr>
        <w:br/>
        <w:t xml:space="preserve">• неисправности в </w:t>
      </w:r>
      <w:proofErr w:type="spellStart"/>
      <w:r w:rsidRPr="00447910">
        <w:rPr>
          <w:rFonts w:ascii="Times New Roman" w:hAnsi="Times New Roman" w:cs="Times New Roman"/>
          <w:color w:val="000000"/>
          <w:sz w:val="27"/>
          <w:szCs w:val="27"/>
          <w:lang w:eastAsia="ru-RU"/>
        </w:rPr>
        <w:t>гидрораспределителях</w:t>
      </w:r>
      <w:proofErr w:type="spellEnd"/>
      <w:r w:rsidRPr="00447910">
        <w:rPr>
          <w:rFonts w:ascii="Times New Roman" w:hAnsi="Times New Roman" w:cs="Times New Roman"/>
          <w:color w:val="000000"/>
          <w:sz w:val="27"/>
          <w:szCs w:val="27"/>
          <w:lang w:eastAsia="ru-RU"/>
        </w:rPr>
        <w:t>;</w:t>
      </w:r>
      <w:r w:rsidRPr="00447910">
        <w:rPr>
          <w:rFonts w:ascii="Times New Roman" w:hAnsi="Times New Roman" w:cs="Times New Roman"/>
          <w:color w:val="000000"/>
          <w:sz w:val="27"/>
          <w:szCs w:val="27"/>
          <w:lang w:eastAsia="ru-RU"/>
        </w:rPr>
        <w:br/>
        <w:t>• неисправности ОГП или звукового сигнала.</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4.</w:t>
      </w:r>
      <w:r w:rsidRPr="00447910">
        <w:rPr>
          <w:rFonts w:ascii="Times New Roman" w:hAnsi="Times New Roman" w:cs="Times New Roman"/>
          <w:b/>
          <w:bCs/>
          <w:color w:val="000000"/>
          <w:sz w:val="27"/>
          <w:lang w:eastAsia="ru-RU"/>
        </w:rPr>
        <w:t>  Повторная проверка знаний рабочих люльки, периодичность и оформление.</w:t>
      </w:r>
      <w:r w:rsidRPr="00447910">
        <w:rPr>
          <w:rFonts w:ascii="Times New Roman" w:hAnsi="Times New Roman" w:cs="Times New Roman"/>
          <w:color w:val="000000"/>
          <w:sz w:val="27"/>
          <w:szCs w:val="27"/>
          <w:lang w:eastAsia="ru-RU"/>
        </w:rPr>
        <w:br/>
        <w:t>Машинист подъемника, а также рабочий люльки должны проходить повторную проверку знаний:</w:t>
      </w:r>
      <w:r w:rsidRPr="00447910">
        <w:rPr>
          <w:rFonts w:ascii="Times New Roman" w:hAnsi="Times New Roman" w:cs="Times New Roman"/>
          <w:color w:val="000000"/>
          <w:sz w:val="27"/>
          <w:szCs w:val="27"/>
          <w:lang w:eastAsia="ru-RU"/>
        </w:rPr>
        <w:br/>
        <w:t>А) периодически не реже одного раза в 12 месяцев;</w:t>
      </w:r>
      <w:r w:rsidRPr="00447910">
        <w:rPr>
          <w:rFonts w:ascii="Times New Roman" w:hAnsi="Times New Roman" w:cs="Times New Roman"/>
          <w:color w:val="000000"/>
          <w:sz w:val="27"/>
          <w:szCs w:val="27"/>
          <w:lang w:eastAsia="ru-RU"/>
        </w:rPr>
        <w:br/>
        <w:t>Б) при переходе на другое место работы;</w:t>
      </w:r>
      <w:r w:rsidRPr="00447910">
        <w:rPr>
          <w:rFonts w:ascii="Times New Roman" w:hAnsi="Times New Roman" w:cs="Times New Roman"/>
          <w:color w:val="000000"/>
          <w:sz w:val="27"/>
          <w:szCs w:val="27"/>
          <w:lang w:eastAsia="ru-RU"/>
        </w:rPr>
        <w:br/>
        <w:t xml:space="preserve">В) по требованию инспектора </w:t>
      </w:r>
      <w:proofErr w:type="spellStart"/>
      <w:r w:rsidRPr="00447910">
        <w:rPr>
          <w:rFonts w:ascii="Times New Roman" w:hAnsi="Times New Roman" w:cs="Times New Roman"/>
          <w:color w:val="000000"/>
          <w:sz w:val="27"/>
          <w:szCs w:val="27"/>
          <w:lang w:eastAsia="ru-RU"/>
        </w:rPr>
        <w:t>Ростехнадзора</w:t>
      </w:r>
      <w:proofErr w:type="spellEnd"/>
      <w:r w:rsidRPr="00447910">
        <w:rPr>
          <w:rFonts w:ascii="Times New Roman" w:hAnsi="Times New Roman" w:cs="Times New Roman"/>
          <w:color w:val="000000"/>
          <w:sz w:val="27"/>
          <w:szCs w:val="27"/>
          <w:lang w:eastAsia="ru-RU"/>
        </w:rPr>
        <w:t>, или специалисты по надзору своего предприятия.</w:t>
      </w:r>
      <w:r w:rsidRPr="00447910">
        <w:rPr>
          <w:rFonts w:ascii="Times New Roman" w:hAnsi="Times New Roman" w:cs="Times New Roman"/>
          <w:color w:val="000000"/>
          <w:sz w:val="27"/>
          <w:szCs w:val="27"/>
          <w:lang w:eastAsia="ru-RU"/>
        </w:rPr>
        <w:br/>
        <w:t xml:space="preserve">Аттестацию проводит комиссия предприятия, участие инспектора </w:t>
      </w:r>
      <w:proofErr w:type="spellStart"/>
      <w:r w:rsidRPr="00447910">
        <w:rPr>
          <w:rFonts w:ascii="Times New Roman" w:hAnsi="Times New Roman" w:cs="Times New Roman"/>
          <w:color w:val="000000"/>
          <w:sz w:val="27"/>
          <w:szCs w:val="27"/>
          <w:lang w:eastAsia="ru-RU"/>
        </w:rPr>
        <w:t>Ростехнадзора</w:t>
      </w:r>
      <w:proofErr w:type="spellEnd"/>
      <w:r w:rsidRPr="00447910">
        <w:rPr>
          <w:rFonts w:ascii="Times New Roman" w:hAnsi="Times New Roman" w:cs="Times New Roman"/>
          <w:color w:val="000000"/>
          <w:sz w:val="27"/>
          <w:szCs w:val="27"/>
          <w:lang w:eastAsia="ru-RU"/>
        </w:rPr>
        <w:t xml:space="preserve"> в ней не обязательно. Результаты повторной проверки знаний оформляются протоколом с отметкой в удостоверении</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b/>
          <w:bCs/>
          <w:color w:val="000000"/>
          <w:sz w:val="27"/>
          <w:lang w:eastAsia="ru-RU"/>
        </w:rPr>
        <w:t>Билет №10</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b/>
          <w:bCs/>
          <w:color w:val="000000"/>
          <w:sz w:val="27"/>
          <w:lang w:eastAsia="ru-RU"/>
        </w:rPr>
        <w:t xml:space="preserve">1.Переход рабочего люльки из люльки </w:t>
      </w:r>
      <w:proofErr w:type="gramStart"/>
      <w:r w:rsidRPr="00447910">
        <w:rPr>
          <w:rFonts w:ascii="Times New Roman" w:hAnsi="Times New Roman" w:cs="Times New Roman"/>
          <w:b/>
          <w:bCs/>
          <w:color w:val="000000"/>
          <w:sz w:val="27"/>
          <w:lang w:eastAsia="ru-RU"/>
        </w:rPr>
        <w:t>на</w:t>
      </w:r>
      <w:proofErr w:type="gramEnd"/>
      <w:r w:rsidRPr="00447910">
        <w:rPr>
          <w:rFonts w:ascii="Times New Roman" w:hAnsi="Times New Roman" w:cs="Times New Roman"/>
          <w:b/>
          <w:bCs/>
          <w:color w:val="000000"/>
          <w:sz w:val="27"/>
          <w:lang w:eastAsia="ru-RU"/>
        </w:rPr>
        <w:t xml:space="preserve"> </w:t>
      </w:r>
      <w:proofErr w:type="gramStart"/>
      <w:r w:rsidRPr="00447910">
        <w:rPr>
          <w:rFonts w:ascii="Times New Roman" w:hAnsi="Times New Roman" w:cs="Times New Roman"/>
          <w:b/>
          <w:bCs/>
          <w:color w:val="000000"/>
          <w:sz w:val="27"/>
          <w:lang w:eastAsia="ru-RU"/>
        </w:rPr>
        <w:t>подъемника</w:t>
      </w:r>
      <w:proofErr w:type="gramEnd"/>
      <w:r w:rsidRPr="00447910">
        <w:rPr>
          <w:rFonts w:ascii="Times New Roman" w:hAnsi="Times New Roman" w:cs="Times New Roman"/>
          <w:b/>
          <w:bCs/>
          <w:color w:val="000000"/>
          <w:sz w:val="27"/>
          <w:lang w:eastAsia="ru-RU"/>
        </w:rPr>
        <w:t xml:space="preserve"> на опору ЛЭП, или площадку.</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 xml:space="preserve">При переходе из люльки на конструкции опор </w:t>
      </w:r>
      <w:proofErr w:type="gramStart"/>
      <w:r w:rsidRPr="00447910">
        <w:rPr>
          <w:rFonts w:ascii="Times New Roman" w:hAnsi="Times New Roman" w:cs="Times New Roman"/>
          <w:color w:val="000000"/>
          <w:sz w:val="27"/>
          <w:szCs w:val="27"/>
          <w:lang w:eastAsia="ru-RU"/>
        </w:rPr>
        <w:t>ВЛ</w:t>
      </w:r>
      <w:proofErr w:type="gramEnd"/>
      <w:r w:rsidRPr="00447910">
        <w:rPr>
          <w:rFonts w:ascii="Times New Roman" w:hAnsi="Times New Roman" w:cs="Times New Roman"/>
          <w:color w:val="000000"/>
          <w:sz w:val="27"/>
          <w:szCs w:val="27"/>
          <w:lang w:eastAsia="ru-RU"/>
        </w:rPr>
        <w:t xml:space="preserve"> и другие конструкции рабочий люльки должен, стоя на полу люльки и не отсоединяя фала пояса (пояс должен быть с двумя фалами или с одним фалом и страховочным канатом с карабином) от подъемника, вторым фалом застраховаться за конструкцию опоры. После этого разрешается отсоединять фал от конструкции подъемника и перейти из люльки на опору. При переходе с опоры в люльку операция по страховке производится в обратном порядке. Не отсоединяя пояса от конструкции, на которой он находится, прикрепиться к люльке вторым фалом, затем отстегнуть фал от конструкции и перейти в люльку.</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lastRenderedPageBreak/>
        <w:t>Переход с люльки на конструкции опоры и наоборот должен производиться с разрешения и под контролем руководителя работ.</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 xml:space="preserve">Переходить на опору </w:t>
      </w:r>
      <w:proofErr w:type="gramStart"/>
      <w:r w:rsidRPr="00447910">
        <w:rPr>
          <w:rFonts w:ascii="Times New Roman" w:hAnsi="Times New Roman" w:cs="Times New Roman"/>
          <w:color w:val="000000"/>
          <w:sz w:val="27"/>
          <w:szCs w:val="27"/>
          <w:lang w:eastAsia="ru-RU"/>
        </w:rPr>
        <w:t>ВЛ</w:t>
      </w:r>
      <w:proofErr w:type="gramEnd"/>
      <w:r w:rsidRPr="00447910">
        <w:rPr>
          <w:rFonts w:ascii="Times New Roman" w:hAnsi="Times New Roman" w:cs="Times New Roman"/>
          <w:color w:val="000000"/>
          <w:sz w:val="27"/>
          <w:szCs w:val="27"/>
          <w:lang w:eastAsia="ru-RU"/>
        </w:rPr>
        <w:t xml:space="preserve"> и работать на ней разрешается только в тех случаях, когда имеется уверенность в достаточной устойчивости и прочности опоры.</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b/>
          <w:bCs/>
          <w:color w:val="000000"/>
          <w:sz w:val="27"/>
          <w:lang w:eastAsia="ru-RU"/>
        </w:rPr>
        <w:t>2. </w:t>
      </w:r>
      <w:r w:rsidR="00C65E5E">
        <w:rPr>
          <w:rFonts w:ascii="Times New Roman" w:hAnsi="Times New Roman" w:cs="Times New Roman"/>
          <w:b/>
          <w:bCs/>
          <w:color w:val="000000"/>
          <w:sz w:val="27"/>
          <w:lang w:eastAsia="ru-RU"/>
        </w:rPr>
        <w:t>О</w:t>
      </w:r>
      <w:r w:rsidR="00C65E5E" w:rsidRPr="00447910">
        <w:rPr>
          <w:rFonts w:ascii="Times New Roman" w:hAnsi="Times New Roman" w:cs="Times New Roman"/>
          <w:b/>
          <w:bCs/>
          <w:color w:val="000000"/>
          <w:sz w:val="27"/>
          <w:lang w:eastAsia="ru-RU"/>
        </w:rPr>
        <w:t>бязанности рабочего люльки во время работы подъемника</w:t>
      </w:r>
      <w:r w:rsidRPr="00447910">
        <w:rPr>
          <w:rFonts w:ascii="Times New Roman" w:hAnsi="Times New Roman" w:cs="Times New Roman"/>
          <w:b/>
          <w:bCs/>
          <w:color w:val="000000"/>
          <w:sz w:val="27"/>
          <w:lang w:eastAsia="ru-RU"/>
        </w:rPr>
        <w:t>?</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Во время работы подъемника рабочий люльки обязан:</w:t>
      </w:r>
    </w:p>
    <w:p w:rsidR="00447910" w:rsidRPr="00A058C4" w:rsidRDefault="00447910" w:rsidP="00A058C4">
      <w:pPr>
        <w:pStyle w:val="ab"/>
        <w:numPr>
          <w:ilvl w:val="0"/>
          <w:numId w:val="12"/>
        </w:numPr>
        <w:shd w:val="clear" w:color="auto" w:fill="FFFFFF"/>
        <w:spacing w:after="0" w:line="240" w:lineRule="auto"/>
        <w:ind w:left="426"/>
        <w:rPr>
          <w:rFonts w:ascii="Times New Roman" w:hAnsi="Times New Roman" w:cs="Times New Roman"/>
          <w:color w:val="000000"/>
          <w:sz w:val="27"/>
          <w:szCs w:val="27"/>
          <w:lang w:eastAsia="ru-RU"/>
        </w:rPr>
      </w:pPr>
      <w:r w:rsidRPr="00A058C4">
        <w:rPr>
          <w:rFonts w:ascii="Times New Roman" w:hAnsi="Times New Roman" w:cs="Times New Roman"/>
          <w:color w:val="000000"/>
          <w:sz w:val="27"/>
          <w:szCs w:val="27"/>
          <w:lang w:eastAsia="ru-RU"/>
        </w:rPr>
        <w:t xml:space="preserve">не </w:t>
      </w:r>
      <w:proofErr w:type="gramStart"/>
      <w:r w:rsidRPr="00A058C4">
        <w:rPr>
          <w:rFonts w:ascii="Times New Roman" w:hAnsi="Times New Roman" w:cs="Times New Roman"/>
          <w:color w:val="000000"/>
          <w:sz w:val="27"/>
          <w:szCs w:val="27"/>
          <w:lang w:eastAsia="ru-RU"/>
        </w:rPr>
        <w:t>садиться и не вставать</w:t>
      </w:r>
      <w:proofErr w:type="gramEnd"/>
      <w:r w:rsidRPr="00A058C4">
        <w:rPr>
          <w:rFonts w:ascii="Times New Roman" w:hAnsi="Times New Roman" w:cs="Times New Roman"/>
          <w:color w:val="000000"/>
          <w:sz w:val="27"/>
          <w:szCs w:val="27"/>
          <w:lang w:eastAsia="ru-RU"/>
        </w:rPr>
        <w:t xml:space="preserve"> на перила люльки, не перевешиваться за перила, внимательно наблюдать за верхними и боковыми препятствиями;</w:t>
      </w:r>
    </w:p>
    <w:p w:rsidR="00447910" w:rsidRPr="00A058C4" w:rsidRDefault="00447910" w:rsidP="00A058C4">
      <w:pPr>
        <w:pStyle w:val="ab"/>
        <w:numPr>
          <w:ilvl w:val="0"/>
          <w:numId w:val="12"/>
        </w:numPr>
        <w:shd w:val="clear" w:color="auto" w:fill="FFFFFF"/>
        <w:spacing w:after="0" w:line="240" w:lineRule="auto"/>
        <w:ind w:left="426"/>
        <w:rPr>
          <w:rFonts w:ascii="Times New Roman" w:hAnsi="Times New Roman" w:cs="Times New Roman"/>
          <w:color w:val="000000"/>
          <w:sz w:val="27"/>
          <w:szCs w:val="27"/>
          <w:lang w:eastAsia="ru-RU"/>
        </w:rPr>
      </w:pPr>
      <w:r w:rsidRPr="00A058C4">
        <w:rPr>
          <w:rFonts w:ascii="Times New Roman" w:hAnsi="Times New Roman" w:cs="Times New Roman"/>
          <w:color w:val="000000"/>
          <w:sz w:val="27"/>
          <w:szCs w:val="27"/>
          <w:lang w:eastAsia="ru-RU"/>
        </w:rPr>
        <w:t>не устанавливать на пол люльки предметы для увеличения зоны работы;</w:t>
      </w:r>
    </w:p>
    <w:p w:rsidR="00447910" w:rsidRPr="00A058C4" w:rsidRDefault="00447910" w:rsidP="00A058C4">
      <w:pPr>
        <w:pStyle w:val="ab"/>
        <w:numPr>
          <w:ilvl w:val="0"/>
          <w:numId w:val="12"/>
        </w:numPr>
        <w:shd w:val="clear" w:color="auto" w:fill="FFFFFF"/>
        <w:spacing w:after="0" w:line="240" w:lineRule="auto"/>
        <w:ind w:left="426"/>
        <w:rPr>
          <w:rFonts w:ascii="Times New Roman" w:hAnsi="Times New Roman" w:cs="Times New Roman"/>
          <w:color w:val="000000"/>
          <w:sz w:val="27"/>
          <w:szCs w:val="27"/>
          <w:lang w:eastAsia="ru-RU"/>
        </w:rPr>
      </w:pPr>
      <w:r w:rsidRPr="00A058C4">
        <w:rPr>
          <w:rFonts w:ascii="Times New Roman" w:hAnsi="Times New Roman" w:cs="Times New Roman"/>
          <w:color w:val="000000"/>
          <w:sz w:val="27"/>
          <w:szCs w:val="27"/>
          <w:lang w:eastAsia="ru-RU"/>
        </w:rPr>
        <w:t>следить за тем, чтобы масса груза в люльке не превышала номинальную грузоподъемность подъемника;</w:t>
      </w:r>
    </w:p>
    <w:p w:rsidR="00447910" w:rsidRPr="00A058C4" w:rsidRDefault="00447910" w:rsidP="00A058C4">
      <w:pPr>
        <w:pStyle w:val="ab"/>
        <w:numPr>
          <w:ilvl w:val="0"/>
          <w:numId w:val="12"/>
        </w:numPr>
        <w:shd w:val="clear" w:color="auto" w:fill="FFFFFF"/>
        <w:spacing w:after="0" w:line="240" w:lineRule="auto"/>
        <w:ind w:left="426"/>
        <w:rPr>
          <w:rFonts w:ascii="Times New Roman" w:hAnsi="Times New Roman" w:cs="Times New Roman"/>
          <w:color w:val="000000"/>
          <w:sz w:val="27"/>
          <w:szCs w:val="27"/>
          <w:lang w:eastAsia="ru-RU"/>
        </w:rPr>
      </w:pPr>
      <w:r w:rsidRPr="00A058C4">
        <w:rPr>
          <w:rFonts w:ascii="Times New Roman" w:hAnsi="Times New Roman" w:cs="Times New Roman"/>
          <w:color w:val="000000"/>
          <w:sz w:val="27"/>
          <w:szCs w:val="27"/>
          <w:lang w:eastAsia="ru-RU"/>
        </w:rPr>
        <w:t>работать на безопасном расстоянии (не менее 0,5 м) и без дополнительных нагрузок на колено стрелы;</w:t>
      </w:r>
    </w:p>
    <w:p w:rsidR="00447910" w:rsidRPr="00A058C4" w:rsidRDefault="00447910" w:rsidP="00A058C4">
      <w:pPr>
        <w:pStyle w:val="ab"/>
        <w:numPr>
          <w:ilvl w:val="0"/>
          <w:numId w:val="12"/>
        </w:numPr>
        <w:shd w:val="clear" w:color="auto" w:fill="FFFFFF"/>
        <w:spacing w:after="0" w:line="240" w:lineRule="auto"/>
        <w:ind w:left="426"/>
        <w:rPr>
          <w:rFonts w:ascii="Times New Roman" w:hAnsi="Times New Roman" w:cs="Times New Roman"/>
          <w:color w:val="000000"/>
          <w:sz w:val="27"/>
          <w:szCs w:val="27"/>
          <w:lang w:eastAsia="ru-RU"/>
        </w:rPr>
      </w:pPr>
      <w:r w:rsidRPr="00A058C4">
        <w:rPr>
          <w:rFonts w:ascii="Times New Roman" w:hAnsi="Times New Roman" w:cs="Times New Roman"/>
          <w:color w:val="000000"/>
          <w:sz w:val="27"/>
          <w:szCs w:val="27"/>
          <w:lang w:eastAsia="ru-RU"/>
        </w:rPr>
        <w:t>прекращать работу при неисправных приборах безопасности (ограничитель предельного груза, концевые выключатели, следящая система ориентации люльки в горизонтальном положении и др.);</w:t>
      </w:r>
    </w:p>
    <w:p w:rsidR="00447910" w:rsidRPr="00A058C4" w:rsidRDefault="00447910" w:rsidP="00A058C4">
      <w:pPr>
        <w:pStyle w:val="ab"/>
        <w:numPr>
          <w:ilvl w:val="0"/>
          <w:numId w:val="12"/>
        </w:numPr>
        <w:shd w:val="clear" w:color="auto" w:fill="FFFFFF"/>
        <w:spacing w:after="0" w:line="240" w:lineRule="auto"/>
        <w:ind w:left="426"/>
        <w:rPr>
          <w:rFonts w:ascii="Times New Roman" w:hAnsi="Times New Roman" w:cs="Times New Roman"/>
          <w:color w:val="000000"/>
          <w:sz w:val="27"/>
          <w:szCs w:val="27"/>
          <w:lang w:eastAsia="ru-RU"/>
        </w:rPr>
      </w:pPr>
      <w:r w:rsidRPr="00A058C4">
        <w:rPr>
          <w:rFonts w:ascii="Times New Roman" w:hAnsi="Times New Roman" w:cs="Times New Roman"/>
          <w:color w:val="000000"/>
          <w:sz w:val="27"/>
          <w:szCs w:val="27"/>
          <w:lang w:eastAsia="ru-RU"/>
        </w:rPr>
        <w:t xml:space="preserve">не работать при грозе, дожде, тумане и снегопаде, </w:t>
      </w:r>
      <w:proofErr w:type="gramStart"/>
      <w:r w:rsidRPr="00A058C4">
        <w:rPr>
          <w:rFonts w:ascii="Times New Roman" w:hAnsi="Times New Roman" w:cs="Times New Roman"/>
          <w:color w:val="000000"/>
          <w:sz w:val="27"/>
          <w:szCs w:val="27"/>
          <w:lang w:eastAsia="ru-RU"/>
        </w:rPr>
        <w:t>затрудняющих</w:t>
      </w:r>
      <w:proofErr w:type="gramEnd"/>
      <w:r w:rsidRPr="00A058C4">
        <w:rPr>
          <w:rFonts w:ascii="Times New Roman" w:hAnsi="Times New Roman" w:cs="Times New Roman"/>
          <w:color w:val="000000"/>
          <w:sz w:val="27"/>
          <w:szCs w:val="27"/>
          <w:lang w:eastAsia="ru-RU"/>
        </w:rPr>
        <w:t xml:space="preserve"> видимость, а также при температуре окружающей среды ниже указанной в паспорте подъемника;</w:t>
      </w:r>
    </w:p>
    <w:p w:rsidR="00447910" w:rsidRPr="00A058C4" w:rsidRDefault="00447910" w:rsidP="00A058C4">
      <w:pPr>
        <w:pStyle w:val="ab"/>
        <w:numPr>
          <w:ilvl w:val="0"/>
          <w:numId w:val="12"/>
        </w:numPr>
        <w:shd w:val="clear" w:color="auto" w:fill="FFFFFF"/>
        <w:spacing w:after="0" w:line="240" w:lineRule="auto"/>
        <w:ind w:left="426"/>
        <w:rPr>
          <w:rFonts w:ascii="Times New Roman" w:hAnsi="Times New Roman" w:cs="Times New Roman"/>
          <w:color w:val="000000"/>
          <w:sz w:val="27"/>
          <w:szCs w:val="27"/>
          <w:lang w:eastAsia="ru-RU"/>
        </w:rPr>
      </w:pPr>
      <w:r w:rsidRPr="00A058C4">
        <w:rPr>
          <w:rFonts w:ascii="Times New Roman" w:hAnsi="Times New Roman" w:cs="Times New Roman"/>
          <w:color w:val="000000"/>
          <w:sz w:val="27"/>
          <w:szCs w:val="27"/>
          <w:lang w:eastAsia="ru-RU"/>
        </w:rPr>
        <w:t>не работать при недостаточном освещении (менее 20 лк);</w:t>
      </w:r>
    </w:p>
    <w:p w:rsidR="00447910" w:rsidRPr="00A058C4" w:rsidRDefault="00447910" w:rsidP="00A058C4">
      <w:pPr>
        <w:pStyle w:val="ab"/>
        <w:numPr>
          <w:ilvl w:val="0"/>
          <w:numId w:val="12"/>
        </w:numPr>
        <w:shd w:val="clear" w:color="auto" w:fill="FFFFFF"/>
        <w:spacing w:after="0" w:line="240" w:lineRule="auto"/>
        <w:ind w:left="426"/>
        <w:rPr>
          <w:rFonts w:ascii="Times New Roman" w:hAnsi="Times New Roman" w:cs="Times New Roman"/>
          <w:color w:val="000000"/>
          <w:sz w:val="27"/>
          <w:szCs w:val="27"/>
          <w:lang w:eastAsia="ru-RU"/>
        </w:rPr>
      </w:pPr>
      <w:r w:rsidRPr="00A058C4">
        <w:rPr>
          <w:rFonts w:ascii="Times New Roman" w:hAnsi="Times New Roman" w:cs="Times New Roman"/>
          <w:color w:val="000000"/>
          <w:sz w:val="27"/>
          <w:szCs w:val="27"/>
          <w:lang w:eastAsia="ru-RU"/>
        </w:rPr>
        <w:t>следить за безопасным перемещением и в случае опасности сигнализировать машинисту или производить остановку двигателя с пульта управления, установленного в люльке;</w:t>
      </w:r>
    </w:p>
    <w:p w:rsidR="00447910" w:rsidRPr="00A058C4" w:rsidRDefault="00447910" w:rsidP="00A058C4">
      <w:pPr>
        <w:pStyle w:val="ab"/>
        <w:numPr>
          <w:ilvl w:val="0"/>
          <w:numId w:val="12"/>
        </w:numPr>
        <w:shd w:val="clear" w:color="auto" w:fill="FFFFFF"/>
        <w:spacing w:after="0" w:line="240" w:lineRule="auto"/>
        <w:ind w:left="426"/>
        <w:rPr>
          <w:rFonts w:ascii="Times New Roman" w:hAnsi="Times New Roman" w:cs="Times New Roman"/>
          <w:color w:val="000000"/>
          <w:sz w:val="27"/>
          <w:szCs w:val="27"/>
          <w:lang w:eastAsia="ru-RU"/>
        </w:rPr>
      </w:pPr>
      <w:r w:rsidRPr="00A058C4">
        <w:rPr>
          <w:rFonts w:ascii="Times New Roman" w:hAnsi="Times New Roman" w:cs="Times New Roman"/>
          <w:color w:val="000000"/>
          <w:sz w:val="27"/>
          <w:szCs w:val="27"/>
          <w:lang w:eastAsia="ru-RU"/>
        </w:rPr>
        <w:t>работать только по наряду-допуску при установке подъемника на расстоянии менее 30 м от максимально выступающей части стрелы до крайнего провода линии электропередачи напряжением более 42</w:t>
      </w:r>
      <w:proofErr w:type="gramStart"/>
      <w:r w:rsidRPr="00A058C4">
        <w:rPr>
          <w:rFonts w:ascii="Times New Roman" w:hAnsi="Times New Roman" w:cs="Times New Roman"/>
          <w:color w:val="000000"/>
          <w:sz w:val="27"/>
          <w:szCs w:val="27"/>
          <w:lang w:eastAsia="ru-RU"/>
        </w:rPr>
        <w:t xml:space="preserve"> В</w:t>
      </w:r>
      <w:proofErr w:type="gramEnd"/>
      <w:r w:rsidRPr="00A058C4">
        <w:rPr>
          <w:rFonts w:ascii="Times New Roman" w:hAnsi="Times New Roman" w:cs="Times New Roman"/>
          <w:color w:val="000000"/>
          <w:sz w:val="27"/>
          <w:szCs w:val="27"/>
          <w:lang w:eastAsia="ru-RU"/>
        </w:rPr>
        <w:t>;</w:t>
      </w:r>
    </w:p>
    <w:p w:rsidR="00447910" w:rsidRPr="00A058C4" w:rsidRDefault="00447910" w:rsidP="00A058C4">
      <w:pPr>
        <w:pStyle w:val="ab"/>
        <w:numPr>
          <w:ilvl w:val="0"/>
          <w:numId w:val="12"/>
        </w:numPr>
        <w:shd w:val="clear" w:color="auto" w:fill="FFFFFF"/>
        <w:spacing w:after="0" w:line="240" w:lineRule="auto"/>
        <w:ind w:left="426"/>
        <w:rPr>
          <w:rFonts w:ascii="Times New Roman" w:hAnsi="Times New Roman" w:cs="Times New Roman"/>
          <w:color w:val="000000"/>
          <w:sz w:val="27"/>
          <w:szCs w:val="27"/>
          <w:lang w:eastAsia="ru-RU"/>
        </w:rPr>
      </w:pPr>
      <w:r w:rsidRPr="00A058C4">
        <w:rPr>
          <w:rFonts w:ascii="Times New Roman" w:hAnsi="Times New Roman" w:cs="Times New Roman"/>
          <w:color w:val="000000"/>
          <w:sz w:val="27"/>
          <w:szCs w:val="27"/>
          <w:lang w:eastAsia="ru-RU"/>
        </w:rPr>
        <w:t>не сбрасывать из люльки</w:t>
      </w:r>
      <w:r w:rsidR="00C65E5E" w:rsidRPr="00A058C4">
        <w:rPr>
          <w:rFonts w:ascii="Times New Roman" w:hAnsi="Times New Roman" w:cs="Times New Roman"/>
          <w:color w:val="000000"/>
          <w:sz w:val="27"/>
          <w:szCs w:val="27"/>
          <w:lang w:eastAsia="ru-RU"/>
        </w:rPr>
        <w:t xml:space="preserve"> предметы, мусор.</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b/>
          <w:bCs/>
          <w:color w:val="000000"/>
          <w:sz w:val="27"/>
          <w:lang w:eastAsia="ru-RU"/>
        </w:rPr>
        <w:t>3.Требования к ограждению  опасной зоны подъемника?</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b/>
          <w:bCs/>
          <w:color w:val="000000"/>
          <w:sz w:val="27"/>
          <w:lang w:eastAsia="ru-RU"/>
        </w:rPr>
        <w:t>Граница зоны, опасной для нахождения людей от предметов в случае их падения с люльки (приложение Г </w:t>
      </w:r>
      <w:proofErr w:type="spellStart"/>
      <w:r w:rsidRPr="00447910">
        <w:rPr>
          <w:rFonts w:ascii="Times New Roman" w:hAnsi="Times New Roman" w:cs="Times New Roman"/>
          <w:b/>
          <w:bCs/>
          <w:color w:val="000000"/>
          <w:sz w:val="27"/>
          <w:lang w:eastAsia="ru-RU"/>
        </w:rPr>
        <w:t>СНиП</w:t>
      </w:r>
      <w:proofErr w:type="spellEnd"/>
      <w:r w:rsidRPr="00447910">
        <w:rPr>
          <w:rFonts w:ascii="Times New Roman" w:hAnsi="Times New Roman" w:cs="Times New Roman"/>
          <w:b/>
          <w:bCs/>
          <w:color w:val="000000"/>
          <w:sz w:val="27"/>
          <w:lang w:eastAsia="ru-RU"/>
        </w:rPr>
        <w:t xml:space="preserve"> 12-03-2001)</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687"/>
        <w:gridCol w:w="4688"/>
      </w:tblGrid>
      <w:tr w:rsidR="00447910" w:rsidRPr="00447910" w:rsidTr="00C65E5E">
        <w:trPr>
          <w:tblHeader/>
          <w:tblCellSpacing w:w="0" w:type="dxa"/>
        </w:trPr>
        <w:tc>
          <w:tcPr>
            <w:tcW w:w="2500" w:type="pct"/>
            <w:vAlign w:val="center"/>
            <w:hideMark/>
          </w:tcPr>
          <w:p w:rsidR="00447910" w:rsidRPr="00447910" w:rsidRDefault="00447910" w:rsidP="00447910">
            <w:pPr>
              <w:spacing w:before="100" w:beforeAutospacing="1" w:after="100" w:afterAutospacing="1" w:line="336" w:lineRule="atLeast"/>
              <w:jc w:val="center"/>
              <w:rPr>
                <w:rFonts w:ascii="Times New Roman" w:hAnsi="Times New Roman" w:cs="Times New Roman"/>
                <w:sz w:val="24"/>
                <w:szCs w:val="24"/>
                <w:lang w:eastAsia="ru-RU"/>
              </w:rPr>
            </w:pPr>
            <w:r w:rsidRPr="00447910">
              <w:rPr>
                <w:rFonts w:ascii="Times New Roman" w:hAnsi="Times New Roman" w:cs="Times New Roman"/>
                <w:sz w:val="24"/>
                <w:szCs w:val="24"/>
                <w:lang w:eastAsia="ru-RU"/>
              </w:rPr>
              <w:t xml:space="preserve">Высота возможного падения груза (предмета), </w:t>
            </w:r>
            <w:proofErr w:type="gramStart"/>
            <w:r w:rsidRPr="00447910">
              <w:rPr>
                <w:rFonts w:ascii="Times New Roman" w:hAnsi="Times New Roman" w:cs="Times New Roman"/>
                <w:sz w:val="24"/>
                <w:szCs w:val="24"/>
                <w:lang w:eastAsia="ru-RU"/>
              </w:rPr>
              <w:t>м</w:t>
            </w:r>
            <w:proofErr w:type="gramEnd"/>
          </w:p>
        </w:tc>
        <w:tc>
          <w:tcPr>
            <w:tcW w:w="2500" w:type="pct"/>
            <w:vAlign w:val="center"/>
            <w:hideMark/>
          </w:tcPr>
          <w:p w:rsidR="00447910" w:rsidRPr="00447910" w:rsidRDefault="00447910" w:rsidP="00447910">
            <w:pPr>
              <w:spacing w:before="100" w:beforeAutospacing="1" w:after="100" w:afterAutospacing="1" w:line="336" w:lineRule="atLeast"/>
              <w:jc w:val="center"/>
              <w:rPr>
                <w:rFonts w:ascii="Times New Roman" w:hAnsi="Times New Roman" w:cs="Times New Roman"/>
                <w:sz w:val="24"/>
                <w:szCs w:val="24"/>
                <w:lang w:eastAsia="ru-RU"/>
              </w:rPr>
            </w:pPr>
            <w:r w:rsidRPr="00447910">
              <w:rPr>
                <w:rFonts w:ascii="Times New Roman" w:hAnsi="Times New Roman" w:cs="Times New Roman"/>
                <w:sz w:val="24"/>
                <w:szCs w:val="24"/>
                <w:lang w:eastAsia="ru-RU"/>
              </w:rPr>
              <w:t xml:space="preserve">Минимальное расстояние отлета груза (предмета), падающего из люльки, </w:t>
            </w:r>
            <w:proofErr w:type="gramStart"/>
            <w:r w:rsidRPr="00447910">
              <w:rPr>
                <w:rFonts w:ascii="Times New Roman" w:hAnsi="Times New Roman" w:cs="Times New Roman"/>
                <w:sz w:val="24"/>
                <w:szCs w:val="24"/>
                <w:lang w:eastAsia="ru-RU"/>
              </w:rPr>
              <w:t>м</w:t>
            </w:r>
            <w:proofErr w:type="gramEnd"/>
          </w:p>
        </w:tc>
      </w:tr>
      <w:tr w:rsidR="00447910" w:rsidRPr="00447910" w:rsidTr="00C65E5E">
        <w:trPr>
          <w:tblCellSpacing w:w="0" w:type="dxa"/>
        </w:trPr>
        <w:tc>
          <w:tcPr>
            <w:tcW w:w="2500" w:type="pct"/>
            <w:hideMark/>
          </w:tcPr>
          <w:p w:rsidR="00447910" w:rsidRPr="00447910" w:rsidRDefault="00447910" w:rsidP="00447910">
            <w:pPr>
              <w:spacing w:before="100" w:beforeAutospacing="1" w:after="100" w:afterAutospacing="1" w:line="336" w:lineRule="atLeast"/>
              <w:jc w:val="center"/>
              <w:rPr>
                <w:rFonts w:ascii="Times New Roman" w:hAnsi="Times New Roman" w:cs="Times New Roman"/>
                <w:sz w:val="24"/>
                <w:szCs w:val="24"/>
                <w:lang w:eastAsia="ru-RU"/>
              </w:rPr>
            </w:pPr>
            <w:r w:rsidRPr="00447910">
              <w:rPr>
                <w:rFonts w:ascii="Times New Roman" w:hAnsi="Times New Roman" w:cs="Times New Roman"/>
                <w:sz w:val="24"/>
                <w:szCs w:val="24"/>
                <w:lang w:eastAsia="ru-RU"/>
              </w:rPr>
              <w:t>до 10</w:t>
            </w:r>
          </w:p>
        </w:tc>
        <w:tc>
          <w:tcPr>
            <w:tcW w:w="2500" w:type="pct"/>
            <w:hideMark/>
          </w:tcPr>
          <w:p w:rsidR="00447910" w:rsidRPr="00447910" w:rsidRDefault="00447910" w:rsidP="00447910">
            <w:pPr>
              <w:spacing w:before="100" w:beforeAutospacing="1" w:after="100" w:afterAutospacing="1" w:line="336" w:lineRule="atLeast"/>
              <w:jc w:val="center"/>
              <w:rPr>
                <w:rFonts w:ascii="Times New Roman" w:hAnsi="Times New Roman" w:cs="Times New Roman"/>
                <w:sz w:val="24"/>
                <w:szCs w:val="24"/>
                <w:lang w:eastAsia="ru-RU"/>
              </w:rPr>
            </w:pPr>
            <w:r w:rsidRPr="00447910">
              <w:rPr>
                <w:rFonts w:ascii="Times New Roman" w:hAnsi="Times New Roman" w:cs="Times New Roman"/>
                <w:sz w:val="24"/>
                <w:szCs w:val="24"/>
                <w:lang w:eastAsia="ru-RU"/>
              </w:rPr>
              <w:t>3,5</w:t>
            </w:r>
          </w:p>
        </w:tc>
      </w:tr>
      <w:tr w:rsidR="00447910" w:rsidRPr="00447910" w:rsidTr="00C65E5E">
        <w:trPr>
          <w:tblCellSpacing w:w="0" w:type="dxa"/>
        </w:trPr>
        <w:tc>
          <w:tcPr>
            <w:tcW w:w="2500" w:type="pct"/>
            <w:hideMark/>
          </w:tcPr>
          <w:p w:rsidR="00447910" w:rsidRPr="00447910" w:rsidRDefault="00447910" w:rsidP="00447910">
            <w:pPr>
              <w:spacing w:before="100" w:beforeAutospacing="1" w:after="100" w:afterAutospacing="1" w:line="336" w:lineRule="atLeast"/>
              <w:jc w:val="center"/>
              <w:rPr>
                <w:rFonts w:ascii="Times New Roman" w:hAnsi="Times New Roman" w:cs="Times New Roman"/>
                <w:sz w:val="24"/>
                <w:szCs w:val="24"/>
                <w:lang w:eastAsia="ru-RU"/>
              </w:rPr>
            </w:pPr>
            <w:r w:rsidRPr="00447910">
              <w:rPr>
                <w:rFonts w:ascii="Times New Roman" w:hAnsi="Times New Roman" w:cs="Times New Roman"/>
                <w:sz w:val="24"/>
                <w:szCs w:val="24"/>
                <w:lang w:eastAsia="ru-RU"/>
              </w:rPr>
              <w:t>до 20</w:t>
            </w:r>
          </w:p>
        </w:tc>
        <w:tc>
          <w:tcPr>
            <w:tcW w:w="2500" w:type="pct"/>
            <w:hideMark/>
          </w:tcPr>
          <w:p w:rsidR="00447910" w:rsidRPr="00447910" w:rsidRDefault="00447910" w:rsidP="00447910">
            <w:pPr>
              <w:spacing w:before="100" w:beforeAutospacing="1" w:after="100" w:afterAutospacing="1" w:line="336" w:lineRule="atLeast"/>
              <w:jc w:val="center"/>
              <w:rPr>
                <w:rFonts w:ascii="Times New Roman" w:hAnsi="Times New Roman" w:cs="Times New Roman"/>
                <w:sz w:val="24"/>
                <w:szCs w:val="24"/>
                <w:lang w:eastAsia="ru-RU"/>
              </w:rPr>
            </w:pPr>
            <w:r w:rsidRPr="00447910">
              <w:rPr>
                <w:rFonts w:ascii="Times New Roman" w:hAnsi="Times New Roman" w:cs="Times New Roman"/>
                <w:sz w:val="24"/>
                <w:szCs w:val="24"/>
                <w:lang w:eastAsia="ru-RU"/>
              </w:rPr>
              <w:t>5</w:t>
            </w:r>
          </w:p>
        </w:tc>
      </w:tr>
      <w:tr w:rsidR="00447910" w:rsidRPr="00447910" w:rsidTr="00C65E5E">
        <w:trPr>
          <w:tblCellSpacing w:w="0" w:type="dxa"/>
        </w:trPr>
        <w:tc>
          <w:tcPr>
            <w:tcW w:w="2500" w:type="pct"/>
            <w:hideMark/>
          </w:tcPr>
          <w:p w:rsidR="00447910" w:rsidRPr="00447910" w:rsidRDefault="00447910" w:rsidP="00447910">
            <w:pPr>
              <w:spacing w:before="100" w:beforeAutospacing="1" w:after="100" w:afterAutospacing="1" w:line="336" w:lineRule="atLeast"/>
              <w:jc w:val="center"/>
              <w:rPr>
                <w:rFonts w:ascii="Times New Roman" w:hAnsi="Times New Roman" w:cs="Times New Roman"/>
                <w:sz w:val="24"/>
                <w:szCs w:val="24"/>
                <w:lang w:eastAsia="ru-RU"/>
              </w:rPr>
            </w:pPr>
            <w:r w:rsidRPr="00447910">
              <w:rPr>
                <w:rFonts w:ascii="Times New Roman" w:hAnsi="Times New Roman" w:cs="Times New Roman"/>
                <w:sz w:val="24"/>
                <w:szCs w:val="24"/>
                <w:lang w:eastAsia="ru-RU"/>
              </w:rPr>
              <w:t>до 70</w:t>
            </w:r>
          </w:p>
        </w:tc>
        <w:tc>
          <w:tcPr>
            <w:tcW w:w="2500" w:type="pct"/>
            <w:hideMark/>
          </w:tcPr>
          <w:p w:rsidR="00447910" w:rsidRPr="00447910" w:rsidRDefault="00447910" w:rsidP="00447910">
            <w:pPr>
              <w:spacing w:before="100" w:beforeAutospacing="1" w:after="100" w:afterAutospacing="1" w:line="336" w:lineRule="atLeast"/>
              <w:jc w:val="center"/>
              <w:rPr>
                <w:rFonts w:ascii="Times New Roman" w:hAnsi="Times New Roman" w:cs="Times New Roman"/>
                <w:sz w:val="24"/>
                <w:szCs w:val="24"/>
                <w:lang w:eastAsia="ru-RU"/>
              </w:rPr>
            </w:pPr>
            <w:r w:rsidRPr="00447910">
              <w:rPr>
                <w:rFonts w:ascii="Times New Roman" w:hAnsi="Times New Roman" w:cs="Times New Roman"/>
                <w:sz w:val="24"/>
                <w:szCs w:val="24"/>
                <w:lang w:eastAsia="ru-RU"/>
              </w:rPr>
              <w:t>7</w:t>
            </w:r>
          </w:p>
        </w:tc>
      </w:tr>
    </w:tbl>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При промежуточных значениях высоты минимальное расстояние отлета груза (предмета) допускается определять методом интерполяции.</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lastRenderedPageBreak/>
        <w:t>С подветренной стороны значение применяется с коэффициентом 1.5</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4.</w:t>
      </w:r>
      <w:r w:rsidRPr="00447910">
        <w:rPr>
          <w:rFonts w:ascii="Times New Roman" w:hAnsi="Times New Roman" w:cs="Times New Roman"/>
          <w:b/>
          <w:bCs/>
          <w:color w:val="000000"/>
          <w:sz w:val="27"/>
          <w:lang w:eastAsia="ru-RU"/>
        </w:rPr>
        <w:t> Первая помощь при ушибах и ранениях.</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Лица, работающие с использованием подъемников, должны быть обеспечены средствами индивидуальной и коллективной защиты. Выбор средств защиты в каждом отдельном случае осуществляется руководителем работ с учетом требований безопасности для данного процесса или вида работ.</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 К средствам индивидуальной защиты относятся:</w:t>
      </w:r>
    </w:p>
    <w:p w:rsidR="00447910" w:rsidRPr="00C65E5E" w:rsidRDefault="00447910" w:rsidP="00C65E5E">
      <w:pPr>
        <w:pStyle w:val="ab"/>
        <w:numPr>
          <w:ilvl w:val="0"/>
          <w:numId w:val="6"/>
        </w:num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C65E5E">
        <w:rPr>
          <w:rFonts w:ascii="Times New Roman" w:hAnsi="Times New Roman" w:cs="Times New Roman"/>
          <w:color w:val="000000"/>
          <w:sz w:val="27"/>
          <w:szCs w:val="27"/>
          <w:lang w:eastAsia="ru-RU"/>
        </w:rPr>
        <w:t>изолирующие костюмы;</w:t>
      </w:r>
    </w:p>
    <w:p w:rsidR="00447910" w:rsidRPr="00C65E5E" w:rsidRDefault="00447910" w:rsidP="00C65E5E">
      <w:pPr>
        <w:pStyle w:val="ab"/>
        <w:numPr>
          <w:ilvl w:val="0"/>
          <w:numId w:val="6"/>
        </w:num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C65E5E">
        <w:rPr>
          <w:rFonts w:ascii="Times New Roman" w:hAnsi="Times New Roman" w:cs="Times New Roman"/>
          <w:color w:val="000000"/>
          <w:sz w:val="27"/>
          <w:szCs w:val="27"/>
          <w:lang w:eastAsia="ru-RU"/>
        </w:rPr>
        <w:t>средства защиты органов дыхания;</w:t>
      </w:r>
    </w:p>
    <w:p w:rsidR="00447910" w:rsidRPr="00C65E5E" w:rsidRDefault="00447910" w:rsidP="00C65E5E">
      <w:pPr>
        <w:pStyle w:val="ab"/>
        <w:numPr>
          <w:ilvl w:val="0"/>
          <w:numId w:val="6"/>
        </w:num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C65E5E">
        <w:rPr>
          <w:rFonts w:ascii="Times New Roman" w:hAnsi="Times New Roman" w:cs="Times New Roman"/>
          <w:color w:val="000000"/>
          <w:sz w:val="27"/>
          <w:szCs w:val="27"/>
          <w:lang w:eastAsia="ru-RU"/>
        </w:rPr>
        <w:t>специальная одежда (комбинезоны, полукомбинезоны, куртки, брюки, халаты, плащи, полушубки);</w:t>
      </w:r>
    </w:p>
    <w:p w:rsidR="00447910" w:rsidRPr="00C65E5E" w:rsidRDefault="00447910" w:rsidP="00C65E5E">
      <w:pPr>
        <w:pStyle w:val="ab"/>
        <w:numPr>
          <w:ilvl w:val="0"/>
          <w:numId w:val="6"/>
        </w:num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proofErr w:type="gramStart"/>
      <w:r w:rsidRPr="00C65E5E">
        <w:rPr>
          <w:rFonts w:ascii="Times New Roman" w:hAnsi="Times New Roman" w:cs="Times New Roman"/>
          <w:color w:val="000000"/>
          <w:sz w:val="27"/>
          <w:szCs w:val="27"/>
          <w:lang w:eastAsia="ru-RU"/>
        </w:rPr>
        <w:t xml:space="preserve">специальная обувь (сапоги, </w:t>
      </w:r>
      <w:proofErr w:type="spellStart"/>
      <w:r w:rsidRPr="00C65E5E">
        <w:rPr>
          <w:rFonts w:ascii="Times New Roman" w:hAnsi="Times New Roman" w:cs="Times New Roman"/>
          <w:color w:val="000000"/>
          <w:sz w:val="27"/>
          <w:szCs w:val="27"/>
          <w:lang w:eastAsia="ru-RU"/>
        </w:rPr>
        <w:t>полусапоги</w:t>
      </w:r>
      <w:proofErr w:type="spellEnd"/>
      <w:r w:rsidRPr="00C65E5E">
        <w:rPr>
          <w:rFonts w:ascii="Times New Roman" w:hAnsi="Times New Roman" w:cs="Times New Roman"/>
          <w:color w:val="000000"/>
          <w:sz w:val="27"/>
          <w:szCs w:val="27"/>
          <w:lang w:eastAsia="ru-RU"/>
        </w:rPr>
        <w:t>, ботфорты, ботинки, полуботинки, туфли, галоши, боты, бахилы);</w:t>
      </w:r>
      <w:proofErr w:type="gramEnd"/>
    </w:p>
    <w:p w:rsidR="00447910" w:rsidRPr="00C65E5E" w:rsidRDefault="00447910" w:rsidP="00C65E5E">
      <w:pPr>
        <w:pStyle w:val="ab"/>
        <w:numPr>
          <w:ilvl w:val="0"/>
          <w:numId w:val="6"/>
        </w:num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C65E5E">
        <w:rPr>
          <w:rFonts w:ascii="Times New Roman" w:hAnsi="Times New Roman" w:cs="Times New Roman"/>
          <w:color w:val="000000"/>
          <w:sz w:val="27"/>
          <w:szCs w:val="27"/>
          <w:lang w:eastAsia="ru-RU"/>
        </w:rPr>
        <w:t>средства защиты рук (рукавицы, перчатки);</w:t>
      </w:r>
    </w:p>
    <w:p w:rsidR="00447910" w:rsidRPr="00C65E5E" w:rsidRDefault="00447910" w:rsidP="00C65E5E">
      <w:pPr>
        <w:pStyle w:val="ab"/>
        <w:numPr>
          <w:ilvl w:val="0"/>
          <w:numId w:val="6"/>
        </w:num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C65E5E">
        <w:rPr>
          <w:rFonts w:ascii="Times New Roman" w:hAnsi="Times New Roman" w:cs="Times New Roman"/>
          <w:color w:val="000000"/>
          <w:sz w:val="27"/>
          <w:szCs w:val="27"/>
          <w:lang w:eastAsia="ru-RU"/>
        </w:rPr>
        <w:t>средства защиты головы (каски, шлемы, подшлемники, шапки, береты);</w:t>
      </w:r>
    </w:p>
    <w:p w:rsidR="00447910" w:rsidRPr="00C65E5E" w:rsidRDefault="00447910" w:rsidP="00C65E5E">
      <w:pPr>
        <w:pStyle w:val="ab"/>
        <w:numPr>
          <w:ilvl w:val="0"/>
          <w:numId w:val="6"/>
        </w:num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C65E5E">
        <w:rPr>
          <w:rFonts w:ascii="Times New Roman" w:hAnsi="Times New Roman" w:cs="Times New Roman"/>
          <w:color w:val="000000"/>
          <w:sz w:val="27"/>
          <w:szCs w:val="27"/>
          <w:lang w:eastAsia="ru-RU"/>
        </w:rPr>
        <w:t>средства защиты глаз (защитные очки);</w:t>
      </w:r>
    </w:p>
    <w:p w:rsidR="00447910" w:rsidRPr="00C65E5E" w:rsidRDefault="00447910" w:rsidP="00C65E5E">
      <w:pPr>
        <w:pStyle w:val="ab"/>
        <w:numPr>
          <w:ilvl w:val="0"/>
          <w:numId w:val="6"/>
        </w:num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C65E5E">
        <w:rPr>
          <w:rFonts w:ascii="Times New Roman" w:hAnsi="Times New Roman" w:cs="Times New Roman"/>
          <w:color w:val="000000"/>
          <w:sz w:val="27"/>
          <w:szCs w:val="27"/>
          <w:lang w:eastAsia="ru-RU"/>
        </w:rPr>
        <w:t>средства защиты лица (защитные маски, защитные щитки);</w:t>
      </w:r>
    </w:p>
    <w:p w:rsidR="00447910" w:rsidRPr="00C65E5E" w:rsidRDefault="00447910" w:rsidP="00C65E5E">
      <w:pPr>
        <w:pStyle w:val="ab"/>
        <w:numPr>
          <w:ilvl w:val="0"/>
          <w:numId w:val="6"/>
        </w:num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C65E5E">
        <w:rPr>
          <w:rFonts w:ascii="Times New Roman" w:hAnsi="Times New Roman" w:cs="Times New Roman"/>
          <w:color w:val="000000"/>
          <w:sz w:val="27"/>
          <w:szCs w:val="27"/>
          <w:lang w:eastAsia="ru-RU"/>
        </w:rPr>
        <w:t>средства защиты органов слуха (</w:t>
      </w:r>
      <w:proofErr w:type="spellStart"/>
      <w:r w:rsidRPr="00C65E5E">
        <w:rPr>
          <w:rFonts w:ascii="Times New Roman" w:hAnsi="Times New Roman" w:cs="Times New Roman"/>
          <w:color w:val="000000"/>
          <w:sz w:val="27"/>
          <w:szCs w:val="27"/>
          <w:lang w:eastAsia="ru-RU"/>
        </w:rPr>
        <w:t>противошумные</w:t>
      </w:r>
      <w:proofErr w:type="spellEnd"/>
      <w:r w:rsidRPr="00C65E5E">
        <w:rPr>
          <w:rFonts w:ascii="Times New Roman" w:hAnsi="Times New Roman" w:cs="Times New Roman"/>
          <w:color w:val="000000"/>
          <w:sz w:val="27"/>
          <w:szCs w:val="27"/>
          <w:lang w:eastAsia="ru-RU"/>
        </w:rPr>
        <w:t xml:space="preserve"> шлемы, </w:t>
      </w:r>
      <w:proofErr w:type="spellStart"/>
      <w:r w:rsidRPr="00C65E5E">
        <w:rPr>
          <w:rFonts w:ascii="Times New Roman" w:hAnsi="Times New Roman" w:cs="Times New Roman"/>
          <w:color w:val="000000"/>
          <w:sz w:val="27"/>
          <w:szCs w:val="27"/>
          <w:lang w:eastAsia="ru-RU"/>
        </w:rPr>
        <w:t>противошумные</w:t>
      </w:r>
      <w:proofErr w:type="spellEnd"/>
      <w:r w:rsidRPr="00C65E5E">
        <w:rPr>
          <w:rFonts w:ascii="Times New Roman" w:hAnsi="Times New Roman" w:cs="Times New Roman"/>
          <w:color w:val="000000"/>
          <w:sz w:val="27"/>
          <w:szCs w:val="27"/>
          <w:lang w:eastAsia="ru-RU"/>
        </w:rPr>
        <w:t xml:space="preserve"> наушники);</w:t>
      </w:r>
    </w:p>
    <w:p w:rsidR="00447910" w:rsidRPr="00C65E5E" w:rsidRDefault="00447910" w:rsidP="00C65E5E">
      <w:pPr>
        <w:pStyle w:val="ab"/>
        <w:numPr>
          <w:ilvl w:val="0"/>
          <w:numId w:val="6"/>
        </w:num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proofErr w:type="gramStart"/>
      <w:r w:rsidRPr="00C65E5E">
        <w:rPr>
          <w:rFonts w:ascii="Times New Roman" w:hAnsi="Times New Roman" w:cs="Times New Roman"/>
          <w:color w:val="000000"/>
          <w:sz w:val="27"/>
          <w:szCs w:val="27"/>
          <w:lang w:eastAsia="ru-RU"/>
        </w:rPr>
        <w:t>предохранительные приспособления (предохранительные пояса, диэлектрические коврики, ручные захваты, манипуляторы, наколенники, наплечники, налокотники);</w:t>
      </w:r>
      <w:proofErr w:type="gramEnd"/>
    </w:p>
    <w:p w:rsidR="00447910" w:rsidRPr="00C65E5E" w:rsidRDefault="00447910" w:rsidP="00C65E5E">
      <w:pPr>
        <w:pStyle w:val="ab"/>
        <w:numPr>
          <w:ilvl w:val="0"/>
          <w:numId w:val="6"/>
        </w:num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C65E5E">
        <w:rPr>
          <w:rFonts w:ascii="Times New Roman" w:hAnsi="Times New Roman" w:cs="Times New Roman"/>
          <w:color w:val="000000"/>
          <w:sz w:val="27"/>
          <w:szCs w:val="27"/>
          <w:lang w:eastAsia="ru-RU"/>
        </w:rPr>
        <w:t>средства защиты кожи (пасты, кремы, мази).</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 xml:space="preserve">Специальная одежда, специальная обувь и другие </w:t>
      </w:r>
      <w:proofErr w:type="gramStart"/>
      <w:r w:rsidRPr="00447910">
        <w:rPr>
          <w:rFonts w:ascii="Times New Roman" w:hAnsi="Times New Roman" w:cs="Times New Roman"/>
          <w:color w:val="000000"/>
          <w:sz w:val="27"/>
          <w:szCs w:val="27"/>
          <w:lang w:eastAsia="ru-RU"/>
        </w:rPr>
        <w:t>СИЗ работников должны</w:t>
      </w:r>
      <w:proofErr w:type="gramEnd"/>
      <w:r w:rsidRPr="00447910">
        <w:rPr>
          <w:rFonts w:ascii="Times New Roman" w:hAnsi="Times New Roman" w:cs="Times New Roman"/>
          <w:color w:val="000000"/>
          <w:sz w:val="27"/>
          <w:szCs w:val="27"/>
          <w:lang w:eastAsia="ru-RU"/>
        </w:rPr>
        <w:t xml:space="preserve"> соответствовать ГОСТ, ОСТ и техническим условиям на изготовление.</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b/>
          <w:bCs/>
          <w:color w:val="000000"/>
          <w:sz w:val="27"/>
          <w:lang w:eastAsia="ru-RU"/>
        </w:rPr>
        <w:t>Билет №11</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1.</w:t>
      </w:r>
      <w:r w:rsidRPr="00447910">
        <w:rPr>
          <w:rFonts w:ascii="Times New Roman" w:hAnsi="Times New Roman" w:cs="Times New Roman"/>
          <w:color w:val="000000"/>
          <w:sz w:val="27"/>
          <w:lang w:eastAsia="ru-RU"/>
        </w:rPr>
        <w:t> </w:t>
      </w:r>
      <w:r w:rsidRPr="00447910">
        <w:rPr>
          <w:rFonts w:ascii="Times New Roman" w:hAnsi="Times New Roman" w:cs="Times New Roman"/>
          <w:b/>
          <w:bCs/>
          <w:color w:val="000000"/>
          <w:sz w:val="27"/>
          <w:lang w:eastAsia="ru-RU"/>
        </w:rPr>
        <w:t> Определение вместимости люльки.</w:t>
      </w:r>
      <w:r w:rsidRPr="00447910">
        <w:rPr>
          <w:rFonts w:ascii="Times New Roman" w:hAnsi="Times New Roman" w:cs="Times New Roman"/>
          <w:color w:val="000000"/>
          <w:sz w:val="27"/>
          <w:szCs w:val="27"/>
          <w:lang w:eastAsia="ru-RU"/>
        </w:rPr>
        <w:br/>
        <w:t xml:space="preserve">Количество рабочих люльки определяется из расчета 0,5 м </w:t>
      </w:r>
      <w:proofErr w:type="spellStart"/>
      <w:r w:rsidRPr="00447910">
        <w:rPr>
          <w:rFonts w:ascii="Times New Roman" w:hAnsi="Times New Roman" w:cs="Times New Roman"/>
          <w:color w:val="000000"/>
          <w:sz w:val="27"/>
          <w:szCs w:val="27"/>
          <w:lang w:eastAsia="ru-RU"/>
        </w:rPr>
        <w:t>кв</w:t>
      </w:r>
      <w:proofErr w:type="spellEnd"/>
      <w:r w:rsidRPr="00447910">
        <w:rPr>
          <w:rFonts w:ascii="Times New Roman" w:hAnsi="Times New Roman" w:cs="Times New Roman"/>
          <w:color w:val="000000"/>
          <w:sz w:val="27"/>
          <w:szCs w:val="27"/>
          <w:lang w:eastAsia="ru-RU"/>
        </w:rPr>
        <w:t xml:space="preserve"> на одного человека, при этом масса людей, материала и инструмента, не должна превышать грузоподъемность подъемника.</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2. Действия рабочего люльки перед входом в люльку?</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Перед входом в люльку рабочий люльки должен убедиться в следующем:</w:t>
      </w:r>
    </w:p>
    <w:p w:rsidR="00447910" w:rsidRPr="00C65E5E" w:rsidRDefault="00447910" w:rsidP="00C65E5E">
      <w:pPr>
        <w:pStyle w:val="ab"/>
        <w:numPr>
          <w:ilvl w:val="0"/>
          <w:numId w:val="7"/>
        </w:num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C65E5E">
        <w:rPr>
          <w:rFonts w:ascii="Times New Roman" w:hAnsi="Times New Roman" w:cs="Times New Roman"/>
          <w:color w:val="000000"/>
          <w:sz w:val="27"/>
          <w:szCs w:val="27"/>
          <w:lang w:eastAsia="ru-RU"/>
        </w:rPr>
        <w:t>подъемник правильно установлен на площадке;</w:t>
      </w:r>
    </w:p>
    <w:p w:rsidR="00447910" w:rsidRPr="00C65E5E" w:rsidRDefault="00447910" w:rsidP="00C65E5E">
      <w:pPr>
        <w:pStyle w:val="ab"/>
        <w:numPr>
          <w:ilvl w:val="0"/>
          <w:numId w:val="7"/>
        </w:num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C65E5E">
        <w:rPr>
          <w:rFonts w:ascii="Times New Roman" w:hAnsi="Times New Roman" w:cs="Times New Roman"/>
          <w:color w:val="000000"/>
          <w:sz w:val="27"/>
          <w:szCs w:val="27"/>
          <w:lang w:eastAsia="ru-RU"/>
        </w:rPr>
        <w:t>подъемник установлен на все опоры;</w:t>
      </w:r>
    </w:p>
    <w:p w:rsidR="00447910" w:rsidRPr="00C65E5E" w:rsidRDefault="00447910" w:rsidP="00C65E5E">
      <w:pPr>
        <w:pStyle w:val="ab"/>
        <w:numPr>
          <w:ilvl w:val="0"/>
          <w:numId w:val="7"/>
        </w:num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C65E5E">
        <w:rPr>
          <w:rFonts w:ascii="Times New Roman" w:hAnsi="Times New Roman" w:cs="Times New Roman"/>
          <w:color w:val="000000"/>
          <w:sz w:val="27"/>
          <w:szCs w:val="27"/>
          <w:lang w:eastAsia="ru-RU"/>
        </w:rPr>
        <w:lastRenderedPageBreak/>
        <w:t>уклон установки подъемника не превышает 3°;</w:t>
      </w:r>
    </w:p>
    <w:p w:rsidR="00447910" w:rsidRPr="00C65E5E" w:rsidRDefault="00447910" w:rsidP="00C65E5E">
      <w:pPr>
        <w:pStyle w:val="ab"/>
        <w:numPr>
          <w:ilvl w:val="0"/>
          <w:numId w:val="7"/>
        </w:num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C65E5E">
        <w:rPr>
          <w:rFonts w:ascii="Times New Roman" w:hAnsi="Times New Roman" w:cs="Times New Roman"/>
          <w:color w:val="000000"/>
          <w:sz w:val="27"/>
          <w:szCs w:val="27"/>
          <w:lang w:eastAsia="ru-RU"/>
        </w:rPr>
        <w:t>в зоне работы подъемника нет посторонних людей;</w:t>
      </w:r>
    </w:p>
    <w:p w:rsidR="00447910" w:rsidRPr="00C65E5E" w:rsidRDefault="00447910" w:rsidP="00C65E5E">
      <w:pPr>
        <w:pStyle w:val="ab"/>
        <w:numPr>
          <w:ilvl w:val="0"/>
          <w:numId w:val="7"/>
        </w:num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C65E5E">
        <w:rPr>
          <w:rFonts w:ascii="Times New Roman" w:hAnsi="Times New Roman" w:cs="Times New Roman"/>
          <w:color w:val="000000"/>
          <w:sz w:val="27"/>
          <w:szCs w:val="27"/>
          <w:lang w:eastAsia="ru-RU"/>
        </w:rPr>
        <w:t>при установке подъемника в зоне линии электропередачи люлька подъемника или колено стрелы при выдвижении не касаются проводов линии электропередачи.</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При установке подъемника около здания, штабеля грузов или строения расстояние между ними и поворотной платформой составляет не менее 1 м.</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После входа в люльку следует закрыть вход в нее, пристегнуться к скобе для крепления карабина предохранительного пояса и дать сигнал машинисту о готовности к подъему.</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b/>
          <w:bCs/>
          <w:color w:val="000000"/>
          <w:sz w:val="27"/>
          <w:lang w:eastAsia="ru-RU"/>
        </w:rPr>
        <w:t>3.Условия передвижения подъемника?</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При передвижении подъемника своим ходом скорость движения подъемника не должна превышать 50 км/час. При движении необходимо соблюдать все указания и предписания действующих «Правил дорожного движения Российской Федерации».</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Запрещается перевозка людей и грузов вне кабины.</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 xml:space="preserve">Люльку и настилы перед движением необходимо </w:t>
      </w:r>
      <w:proofErr w:type="gramStart"/>
      <w:r w:rsidRPr="00447910">
        <w:rPr>
          <w:rFonts w:ascii="Times New Roman" w:hAnsi="Times New Roman" w:cs="Times New Roman"/>
          <w:color w:val="000000"/>
          <w:sz w:val="27"/>
          <w:szCs w:val="27"/>
          <w:lang w:eastAsia="ru-RU"/>
        </w:rPr>
        <w:t>очистить и освободить</w:t>
      </w:r>
      <w:proofErr w:type="gramEnd"/>
      <w:r w:rsidRPr="00447910">
        <w:rPr>
          <w:rFonts w:ascii="Times New Roman" w:hAnsi="Times New Roman" w:cs="Times New Roman"/>
          <w:color w:val="000000"/>
          <w:sz w:val="27"/>
          <w:szCs w:val="27"/>
          <w:lang w:eastAsia="ru-RU"/>
        </w:rPr>
        <w:t xml:space="preserve"> от посторонних предметов.</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Проезд под контактными проводами городского транспорта разрешается, если расстояние от поверхности проезжей части до проводов не менее 3,5 м.</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Проезд под проводами линии электропередачи допускается, если расстояние от провода до верхней точки стрелы не менее:</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1,5 м при напряжении линии до 1 кВ,</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2 м при напряжении линии от 1 до 20 кВ,</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4 м при напряжении линии от 35 до 110 кВ,</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5 м при напряжении линии от 150 до 220 кВ,</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6 м при напряжении линии до 330 кВ,</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9 м при напряжении линии от 500 до 750</w:t>
      </w:r>
      <w:r w:rsidRPr="00447910">
        <w:rPr>
          <w:rFonts w:ascii="Times New Roman" w:hAnsi="Times New Roman" w:cs="Times New Roman"/>
          <w:i/>
          <w:iCs/>
          <w:color w:val="000000"/>
          <w:sz w:val="27"/>
          <w:lang w:eastAsia="ru-RU"/>
        </w:rPr>
        <w:t> </w:t>
      </w:r>
      <w:r w:rsidRPr="00447910">
        <w:rPr>
          <w:rFonts w:ascii="Times New Roman" w:hAnsi="Times New Roman" w:cs="Times New Roman"/>
          <w:color w:val="000000"/>
          <w:sz w:val="27"/>
          <w:szCs w:val="27"/>
          <w:lang w:eastAsia="ru-RU"/>
        </w:rPr>
        <w:t>кВ,</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12 м при напряжении линии от 750 до 1150 кВ,</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lastRenderedPageBreak/>
        <w:t>9 м при напряжении линии до 800 кВ постоянного тока.</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Проезд вне дороги производится ближе к опоре, в месте наименьшего провисания проводов.</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4.</w:t>
      </w:r>
      <w:r w:rsidRPr="00447910">
        <w:rPr>
          <w:rFonts w:ascii="Times New Roman" w:hAnsi="Times New Roman" w:cs="Times New Roman"/>
          <w:b/>
          <w:bCs/>
          <w:color w:val="000000"/>
          <w:sz w:val="27"/>
          <w:lang w:eastAsia="ru-RU"/>
        </w:rPr>
        <w:t> .Знаковая сигнализация на подъемнике</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Знаковая сигнализация, применяемая при работе подъемника</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b/>
          <w:bCs/>
          <w:color w:val="000000"/>
          <w:sz w:val="27"/>
          <w:lang w:eastAsia="ru-RU"/>
        </w:rPr>
        <w:t>Билет №12</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1.</w:t>
      </w:r>
      <w:r w:rsidRPr="00447910">
        <w:rPr>
          <w:rFonts w:ascii="Times New Roman" w:hAnsi="Times New Roman" w:cs="Times New Roman"/>
          <w:b/>
          <w:bCs/>
          <w:color w:val="000000"/>
          <w:sz w:val="27"/>
          <w:lang w:eastAsia="ru-RU"/>
        </w:rPr>
        <w:t> . Устройство ориентации люльки в горизонтальном положении. Назначение, устройство, регулировка.</w:t>
      </w:r>
      <w:r w:rsidRPr="00447910">
        <w:rPr>
          <w:rFonts w:ascii="Times New Roman" w:hAnsi="Times New Roman" w:cs="Times New Roman"/>
          <w:color w:val="000000"/>
          <w:sz w:val="27"/>
          <w:szCs w:val="27"/>
          <w:lang w:eastAsia="ru-RU"/>
        </w:rPr>
        <w:br/>
        <w:t xml:space="preserve">У подъемников люлька должна поворачиваться на такой же угол </w:t>
      </w:r>
      <w:proofErr w:type="gramStart"/>
      <w:r w:rsidRPr="00447910">
        <w:rPr>
          <w:rFonts w:ascii="Times New Roman" w:hAnsi="Times New Roman" w:cs="Times New Roman"/>
          <w:color w:val="000000"/>
          <w:sz w:val="27"/>
          <w:szCs w:val="27"/>
          <w:lang w:eastAsia="ru-RU"/>
        </w:rPr>
        <w:t>на</w:t>
      </w:r>
      <w:proofErr w:type="gramEnd"/>
      <w:r w:rsidRPr="00447910">
        <w:rPr>
          <w:rFonts w:ascii="Times New Roman" w:hAnsi="Times New Roman" w:cs="Times New Roman"/>
          <w:color w:val="000000"/>
          <w:sz w:val="27"/>
          <w:szCs w:val="27"/>
          <w:lang w:eastAsia="ru-RU"/>
        </w:rPr>
        <w:t xml:space="preserve"> </w:t>
      </w:r>
      <w:proofErr w:type="gramStart"/>
      <w:r w:rsidRPr="00447910">
        <w:rPr>
          <w:rFonts w:ascii="Times New Roman" w:hAnsi="Times New Roman" w:cs="Times New Roman"/>
          <w:color w:val="000000"/>
          <w:sz w:val="27"/>
          <w:szCs w:val="27"/>
          <w:lang w:eastAsia="ru-RU"/>
        </w:rPr>
        <w:t>кокой</w:t>
      </w:r>
      <w:proofErr w:type="gramEnd"/>
      <w:r w:rsidRPr="00447910">
        <w:rPr>
          <w:rFonts w:ascii="Times New Roman" w:hAnsi="Times New Roman" w:cs="Times New Roman"/>
          <w:color w:val="000000"/>
          <w:sz w:val="27"/>
          <w:szCs w:val="27"/>
          <w:lang w:eastAsia="ru-RU"/>
        </w:rPr>
        <w:t xml:space="preserve"> повернулось колено стрелы, но в противоположную сторону. При этом пол люльки будет горизонтален поверхности земли. Допускается отклонение от горизонтали не более 5°. Система ориентации люльки включает в себя </w:t>
      </w:r>
      <w:proofErr w:type="spellStart"/>
      <w:r w:rsidRPr="00447910">
        <w:rPr>
          <w:rFonts w:ascii="Times New Roman" w:hAnsi="Times New Roman" w:cs="Times New Roman"/>
          <w:color w:val="000000"/>
          <w:sz w:val="27"/>
          <w:szCs w:val="27"/>
          <w:lang w:eastAsia="ru-RU"/>
        </w:rPr>
        <w:t>канатоблочную</w:t>
      </w:r>
      <w:proofErr w:type="spellEnd"/>
      <w:r w:rsidRPr="00447910">
        <w:rPr>
          <w:rFonts w:ascii="Times New Roman" w:hAnsi="Times New Roman" w:cs="Times New Roman"/>
          <w:color w:val="000000"/>
          <w:sz w:val="27"/>
          <w:szCs w:val="27"/>
          <w:lang w:eastAsia="ru-RU"/>
        </w:rPr>
        <w:t xml:space="preserve">, цепную на звездочках или рычажно-тяговое устройство. </w:t>
      </w:r>
      <w:proofErr w:type="spellStart"/>
      <w:r w:rsidRPr="00447910">
        <w:rPr>
          <w:rFonts w:ascii="Times New Roman" w:hAnsi="Times New Roman" w:cs="Times New Roman"/>
          <w:color w:val="000000"/>
          <w:sz w:val="27"/>
          <w:szCs w:val="27"/>
          <w:lang w:eastAsia="ru-RU"/>
        </w:rPr>
        <w:t>На</w:t>
      </w:r>
      <w:hyperlink r:id="rId12" w:tgtFrame="_blank" w:history="1">
        <w:r w:rsidRPr="00975A17">
          <w:rPr>
            <w:rFonts w:ascii="Times New Roman" w:hAnsi="Times New Roman" w:cs="Times New Roman"/>
            <w:color w:val="000000"/>
            <w:sz w:val="27"/>
            <w:szCs w:val="27"/>
            <w:lang w:eastAsia="ru-RU"/>
          </w:rPr>
          <w:t>телескопических</w:t>
        </w:r>
        <w:proofErr w:type="spellEnd"/>
        <w:r w:rsidRPr="00975A17">
          <w:rPr>
            <w:rFonts w:ascii="Times New Roman" w:hAnsi="Times New Roman" w:cs="Times New Roman"/>
            <w:color w:val="000000"/>
            <w:sz w:val="27"/>
            <w:szCs w:val="27"/>
            <w:lang w:eastAsia="ru-RU"/>
          </w:rPr>
          <w:t xml:space="preserve"> подъемниках</w:t>
        </w:r>
      </w:hyperlink>
      <w:r w:rsidRPr="00447910">
        <w:rPr>
          <w:rFonts w:ascii="Times New Roman" w:hAnsi="Times New Roman" w:cs="Times New Roman"/>
          <w:color w:val="000000"/>
          <w:sz w:val="27"/>
          <w:lang w:eastAsia="ru-RU"/>
        </w:rPr>
        <w:t> </w:t>
      </w:r>
      <w:r w:rsidRPr="00447910">
        <w:rPr>
          <w:rFonts w:ascii="Times New Roman" w:hAnsi="Times New Roman" w:cs="Times New Roman"/>
          <w:color w:val="000000"/>
          <w:sz w:val="27"/>
          <w:szCs w:val="27"/>
          <w:lang w:eastAsia="ru-RU"/>
        </w:rPr>
        <w:t>применяется дополнительный гидроцилиндр</w:t>
      </w:r>
    </w:p>
    <w:p w:rsidR="00447910" w:rsidRPr="00447910" w:rsidRDefault="00447910" w:rsidP="00C65E5E">
      <w:pPr>
        <w:shd w:val="clear" w:color="auto" w:fill="FFFFFF"/>
        <w:spacing w:before="100" w:beforeAutospacing="1" w:after="100" w:afterAutospacing="1" w:line="336" w:lineRule="atLeast"/>
        <w:ind w:left="142" w:hanging="142"/>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2.</w:t>
      </w:r>
      <w:r w:rsidRPr="00447910">
        <w:rPr>
          <w:rFonts w:ascii="Times New Roman" w:hAnsi="Times New Roman" w:cs="Times New Roman"/>
          <w:b/>
          <w:bCs/>
          <w:color w:val="000000"/>
          <w:sz w:val="27"/>
          <w:lang w:eastAsia="ru-RU"/>
        </w:rPr>
        <w:t> В каких случаях машинист должен опустить люльку с людьми и прекратить работу?</w:t>
      </w:r>
      <w:r w:rsidRPr="00447910">
        <w:rPr>
          <w:rFonts w:ascii="Times New Roman" w:hAnsi="Times New Roman" w:cs="Times New Roman"/>
          <w:color w:val="000000"/>
          <w:sz w:val="27"/>
          <w:szCs w:val="27"/>
          <w:lang w:eastAsia="ru-RU"/>
        </w:rPr>
        <w:br/>
        <w:t>• при приближении грозы,</w:t>
      </w:r>
      <w:r w:rsidRPr="00447910">
        <w:rPr>
          <w:rFonts w:ascii="Times New Roman" w:hAnsi="Times New Roman" w:cs="Times New Roman"/>
          <w:color w:val="000000"/>
          <w:sz w:val="27"/>
          <w:szCs w:val="27"/>
          <w:lang w:eastAsia="ru-RU"/>
        </w:rPr>
        <w:br/>
        <w:t>• при сильном ветре (скорость которого превышает указанного в паспорте);</w:t>
      </w:r>
      <w:r w:rsidRPr="00447910">
        <w:rPr>
          <w:rFonts w:ascii="Times New Roman" w:hAnsi="Times New Roman" w:cs="Times New Roman"/>
          <w:color w:val="000000"/>
          <w:sz w:val="27"/>
          <w:szCs w:val="27"/>
          <w:lang w:eastAsia="ru-RU"/>
        </w:rPr>
        <w:br/>
        <w:t>• при недостаточной освещенности места работы, сильном снегопаде или</w:t>
      </w:r>
      <w:r w:rsidR="00C65E5E">
        <w:rPr>
          <w:rFonts w:ascii="Times New Roman" w:hAnsi="Times New Roman" w:cs="Times New Roman"/>
          <w:color w:val="000000"/>
          <w:sz w:val="27"/>
          <w:szCs w:val="27"/>
          <w:lang w:eastAsia="ru-RU"/>
        </w:rPr>
        <w:t xml:space="preserve"> </w:t>
      </w:r>
      <w:r w:rsidRPr="00447910">
        <w:rPr>
          <w:rFonts w:ascii="Times New Roman" w:hAnsi="Times New Roman" w:cs="Times New Roman"/>
          <w:color w:val="000000"/>
          <w:sz w:val="27"/>
          <w:szCs w:val="27"/>
          <w:lang w:eastAsia="ru-RU"/>
        </w:rPr>
        <w:t>тумане (машинист плохо различает люльку);</w:t>
      </w:r>
      <w:r w:rsidRPr="00447910">
        <w:rPr>
          <w:rFonts w:ascii="Times New Roman" w:hAnsi="Times New Roman" w:cs="Times New Roman"/>
          <w:color w:val="000000"/>
          <w:sz w:val="27"/>
          <w:szCs w:val="27"/>
          <w:lang w:eastAsia="ru-RU"/>
        </w:rPr>
        <w:br/>
        <w:t>• при температуре ниже допустимой (указанной в паспорте).</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3. Что указывается в вахтенном журнале рабочего люльки?</w:t>
      </w:r>
    </w:p>
    <w:p w:rsidR="00447910" w:rsidRPr="00447910" w:rsidRDefault="00447910" w:rsidP="00447910">
      <w:pPr>
        <w:shd w:val="clear" w:color="auto" w:fill="FFFFFF"/>
        <w:spacing w:before="100" w:beforeAutospacing="1" w:after="100" w:afterAutospacing="1" w:line="240" w:lineRule="auto"/>
        <w:outlineLvl w:val="3"/>
        <w:rPr>
          <w:rFonts w:ascii="Times New Roman" w:hAnsi="Times New Roman" w:cs="Times New Roman"/>
          <w:b/>
          <w:bCs/>
          <w:color w:val="000000"/>
          <w:sz w:val="24"/>
          <w:szCs w:val="24"/>
          <w:lang w:eastAsia="ru-RU"/>
        </w:rPr>
      </w:pPr>
      <w:r w:rsidRPr="00447910">
        <w:rPr>
          <w:rFonts w:ascii="Times New Roman" w:hAnsi="Times New Roman" w:cs="Times New Roman"/>
          <w:b/>
          <w:bCs/>
          <w:color w:val="000000"/>
          <w:sz w:val="24"/>
          <w:szCs w:val="24"/>
          <w:u w:val="single"/>
          <w:lang w:eastAsia="ru-RU"/>
        </w:rPr>
        <w:t>ФОРМА ВАХТЕННОГО ЖУРНАЛА ДЛЯ РАБОЧИХ ЛЮЛЬКИ, РАБОТАЮЩИХ НА ПОДЪЕМНИКЕ</w:t>
      </w:r>
    </w:p>
    <w:p w:rsidR="00447910" w:rsidRPr="00447910" w:rsidRDefault="00447910" w:rsidP="00447910">
      <w:pPr>
        <w:shd w:val="clear" w:color="auto" w:fill="FFFFFF"/>
        <w:spacing w:before="100" w:beforeAutospacing="1" w:after="100" w:afterAutospacing="1" w:line="240" w:lineRule="auto"/>
        <w:outlineLvl w:val="3"/>
        <w:rPr>
          <w:rFonts w:ascii="Times New Roman" w:hAnsi="Times New Roman" w:cs="Times New Roman"/>
          <w:b/>
          <w:bCs/>
          <w:color w:val="000000"/>
          <w:sz w:val="24"/>
          <w:szCs w:val="24"/>
          <w:lang w:eastAsia="ru-RU"/>
        </w:rPr>
      </w:pPr>
      <w:r w:rsidRPr="00447910">
        <w:rPr>
          <w:rFonts w:ascii="Times New Roman" w:hAnsi="Times New Roman" w:cs="Times New Roman"/>
          <w:b/>
          <w:bCs/>
          <w:color w:val="000000"/>
          <w:sz w:val="24"/>
          <w:szCs w:val="24"/>
          <w:u w:val="single"/>
          <w:lang w:eastAsia="ru-RU"/>
        </w:rPr>
        <w:t> </w:t>
      </w:r>
      <w:r w:rsidRPr="00447910">
        <w:rPr>
          <w:rFonts w:ascii="Times New Roman" w:hAnsi="Times New Roman" w:cs="Times New Roman"/>
          <w:b/>
          <w:bCs/>
          <w:color w:val="000000"/>
          <w:sz w:val="24"/>
          <w:szCs w:val="24"/>
          <w:lang w:eastAsia="ru-RU"/>
        </w:rPr>
        <w:t xml:space="preserve">                                Подъемник </w:t>
      </w:r>
      <w:proofErr w:type="spellStart"/>
      <w:r w:rsidRPr="00447910">
        <w:rPr>
          <w:rFonts w:ascii="Times New Roman" w:hAnsi="Times New Roman" w:cs="Times New Roman"/>
          <w:b/>
          <w:bCs/>
          <w:color w:val="000000"/>
          <w:sz w:val="24"/>
          <w:szCs w:val="24"/>
          <w:lang w:eastAsia="ru-RU"/>
        </w:rPr>
        <w:t>рег</w:t>
      </w:r>
      <w:proofErr w:type="spellEnd"/>
      <w:r w:rsidRPr="00447910">
        <w:rPr>
          <w:rFonts w:ascii="Times New Roman" w:hAnsi="Times New Roman" w:cs="Times New Roman"/>
          <w:b/>
          <w:bCs/>
          <w:color w:val="000000"/>
          <w:sz w:val="24"/>
          <w:szCs w:val="24"/>
          <w:lang w:eastAsia="ru-RU"/>
        </w:rPr>
        <w:t>. № __________________</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40"/>
        <w:gridCol w:w="502"/>
        <w:gridCol w:w="674"/>
        <w:gridCol w:w="1524"/>
        <w:gridCol w:w="1267"/>
        <w:gridCol w:w="1568"/>
        <w:gridCol w:w="2005"/>
        <w:gridCol w:w="1295"/>
      </w:tblGrid>
      <w:tr w:rsidR="00447910" w:rsidRPr="00447910" w:rsidTr="00975A17">
        <w:trPr>
          <w:tblHeader/>
          <w:tblCellSpacing w:w="0" w:type="dxa"/>
        </w:trPr>
        <w:tc>
          <w:tcPr>
            <w:tcW w:w="300" w:type="pct"/>
            <w:vAlign w:val="center"/>
            <w:hideMark/>
          </w:tcPr>
          <w:p w:rsidR="00447910" w:rsidRPr="00447910" w:rsidRDefault="00447910" w:rsidP="00447910">
            <w:pPr>
              <w:spacing w:before="100" w:beforeAutospacing="1" w:after="100" w:afterAutospacing="1" w:line="336" w:lineRule="atLeast"/>
              <w:jc w:val="center"/>
              <w:rPr>
                <w:rFonts w:ascii="Times New Roman" w:hAnsi="Times New Roman" w:cs="Times New Roman"/>
                <w:sz w:val="24"/>
                <w:szCs w:val="24"/>
                <w:lang w:eastAsia="ru-RU"/>
              </w:rPr>
            </w:pPr>
            <w:r w:rsidRPr="00447910">
              <w:rPr>
                <w:rFonts w:ascii="Times New Roman" w:hAnsi="Times New Roman" w:cs="Times New Roman"/>
                <w:sz w:val="24"/>
                <w:szCs w:val="24"/>
                <w:lang w:eastAsia="ru-RU"/>
              </w:rPr>
              <w:t xml:space="preserve">№ </w:t>
            </w:r>
            <w:proofErr w:type="spellStart"/>
            <w:proofErr w:type="gramStart"/>
            <w:r w:rsidRPr="00447910">
              <w:rPr>
                <w:rFonts w:ascii="Times New Roman" w:hAnsi="Times New Roman" w:cs="Times New Roman"/>
                <w:sz w:val="24"/>
                <w:szCs w:val="24"/>
                <w:lang w:eastAsia="ru-RU"/>
              </w:rPr>
              <w:t>п</w:t>
            </w:r>
            <w:proofErr w:type="spellEnd"/>
            <w:proofErr w:type="gramEnd"/>
            <w:r w:rsidRPr="00447910">
              <w:rPr>
                <w:rFonts w:ascii="Times New Roman" w:hAnsi="Times New Roman" w:cs="Times New Roman"/>
                <w:sz w:val="24"/>
                <w:szCs w:val="24"/>
                <w:lang w:eastAsia="ru-RU"/>
              </w:rPr>
              <w:t>/</w:t>
            </w:r>
            <w:proofErr w:type="spellStart"/>
            <w:r w:rsidRPr="00447910">
              <w:rPr>
                <w:rFonts w:ascii="Times New Roman" w:hAnsi="Times New Roman" w:cs="Times New Roman"/>
                <w:sz w:val="24"/>
                <w:szCs w:val="24"/>
                <w:lang w:eastAsia="ru-RU"/>
              </w:rPr>
              <w:t>п</w:t>
            </w:r>
            <w:proofErr w:type="spellEnd"/>
          </w:p>
        </w:tc>
        <w:tc>
          <w:tcPr>
            <w:tcW w:w="250" w:type="pct"/>
            <w:vAlign w:val="center"/>
            <w:hideMark/>
          </w:tcPr>
          <w:p w:rsidR="00447910" w:rsidRPr="00447910" w:rsidRDefault="00447910" w:rsidP="00447910">
            <w:pPr>
              <w:spacing w:before="100" w:beforeAutospacing="1" w:after="100" w:afterAutospacing="1" w:line="336" w:lineRule="atLeast"/>
              <w:jc w:val="center"/>
              <w:rPr>
                <w:rFonts w:ascii="Times New Roman" w:hAnsi="Times New Roman" w:cs="Times New Roman"/>
                <w:sz w:val="24"/>
                <w:szCs w:val="24"/>
                <w:lang w:eastAsia="ru-RU"/>
              </w:rPr>
            </w:pPr>
            <w:r w:rsidRPr="00447910">
              <w:rPr>
                <w:rFonts w:ascii="Times New Roman" w:hAnsi="Times New Roman" w:cs="Times New Roman"/>
                <w:sz w:val="24"/>
                <w:szCs w:val="24"/>
                <w:lang w:eastAsia="ru-RU"/>
              </w:rPr>
              <w:t>Дата</w:t>
            </w:r>
          </w:p>
        </w:tc>
        <w:tc>
          <w:tcPr>
            <w:tcW w:w="350" w:type="pct"/>
            <w:vAlign w:val="center"/>
            <w:hideMark/>
          </w:tcPr>
          <w:p w:rsidR="00447910" w:rsidRPr="00447910" w:rsidRDefault="00447910" w:rsidP="00447910">
            <w:pPr>
              <w:spacing w:before="100" w:beforeAutospacing="1" w:after="100" w:afterAutospacing="1" w:line="336" w:lineRule="atLeast"/>
              <w:jc w:val="center"/>
              <w:rPr>
                <w:rFonts w:ascii="Times New Roman" w:hAnsi="Times New Roman" w:cs="Times New Roman"/>
                <w:sz w:val="24"/>
                <w:szCs w:val="24"/>
                <w:lang w:eastAsia="ru-RU"/>
              </w:rPr>
            </w:pPr>
            <w:r w:rsidRPr="00447910">
              <w:rPr>
                <w:rFonts w:ascii="Times New Roman" w:hAnsi="Times New Roman" w:cs="Times New Roman"/>
                <w:sz w:val="24"/>
                <w:szCs w:val="24"/>
                <w:lang w:eastAsia="ru-RU"/>
              </w:rPr>
              <w:t>Смена</w:t>
            </w:r>
          </w:p>
        </w:tc>
        <w:tc>
          <w:tcPr>
            <w:tcW w:w="800" w:type="pct"/>
            <w:vAlign w:val="center"/>
            <w:hideMark/>
          </w:tcPr>
          <w:p w:rsidR="00447910" w:rsidRPr="00447910" w:rsidRDefault="00447910" w:rsidP="00447910">
            <w:pPr>
              <w:spacing w:before="100" w:beforeAutospacing="1" w:after="100" w:afterAutospacing="1" w:line="336" w:lineRule="atLeast"/>
              <w:jc w:val="center"/>
              <w:rPr>
                <w:rFonts w:ascii="Times New Roman" w:hAnsi="Times New Roman" w:cs="Times New Roman"/>
                <w:sz w:val="24"/>
                <w:szCs w:val="24"/>
                <w:lang w:eastAsia="ru-RU"/>
              </w:rPr>
            </w:pPr>
            <w:r w:rsidRPr="00447910">
              <w:rPr>
                <w:rFonts w:ascii="Times New Roman" w:hAnsi="Times New Roman" w:cs="Times New Roman"/>
                <w:sz w:val="24"/>
                <w:szCs w:val="24"/>
                <w:lang w:eastAsia="ru-RU"/>
              </w:rPr>
              <w:t>Фамилии и инициалы рабочих люльки, специальность</w:t>
            </w:r>
          </w:p>
        </w:tc>
        <w:tc>
          <w:tcPr>
            <w:tcW w:w="600" w:type="pct"/>
            <w:vAlign w:val="center"/>
            <w:hideMark/>
          </w:tcPr>
          <w:p w:rsidR="00447910" w:rsidRPr="00447910" w:rsidRDefault="00447910" w:rsidP="00447910">
            <w:pPr>
              <w:spacing w:before="100" w:beforeAutospacing="1" w:after="100" w:afterAutospacing="1" w:line="336" w:lineRule="atLeast"/>
              <w:jc w:val="center"/>
              <w:rPr>
                <w:rFonts w:ascii="Times New Roman" w:hAnsi="Times New Roman" w:cs="Times New Roman"/>
                <w:sz w:val="24"/>
                <w:szCs w:val="24"/>
                <w:lang w:eastAsia="ru-RU"/>
              </w:rPr>
            </w:pPr>
            <w:r w:rsidRPr="00447910">
              <w:rPr>
                <w:rFonts w:ascii="Times New Roman" w:hAnsi="Times New Roman" w:cs="Times New Roman"/>
                <w:sz w:val="24"/>
                <w:szCs w:val="24"/>
                <w:lang w:eastAsia="ru-RU"/>
              </w:rPr>
              <w:t>Инструктаж получил, подпись</w:t>
            </w:r>
          </w:p>
        </w:tc>
        <w:tc>
          <w:tcPr>
            <w:tcW w:w="850" w:type="pct"/>
            <w:vAlign w:val="center"/>
            <w:hideMark/>
          </w:tcPr>
          <w:p w:rsidR="00447910" w:rsidRPr="00447910" w:rsidRDefault="00447910" w:rsidP="00447910">
            <w:pPr>
              <w:spacing w:before="100" w:beforeAutospacing="1" w:after="100" w:afterAutospacing="1" w:line="336" w:lineRule="atLeast"/>
              <w:jc w:val="center"/>
              <w:rPr>
                <w:rFonts w:ascii="Times New Roman" w:hAnsi="Times New Roman" w:cs="Times New Roman"/>
                <w:sz w:val="24"/>
                <w:szCs w:val="24"/>
                <w:lang w:eastAsia="ru-RU"/>
              </w:rPr>
            </w:pPr>
            <w:r w:rsidRPr="00447910">
              <w:rPr>
                <w:rFonts w:ascii="Times New Roman" w:hAnsi="Times New Roman" w:cs="Times New Roman"/>
                <w:sz w:val="24"/>
                <w:szCs w:val="24"/>
                <w:lang w:eastAsia="ru-RU"/>
              </w:rPr>
              <w:t xml:space="preserve">Фамилия и инициалы </w:t>
            </w:r>
            <w:proofErr w:type="gramStart"/>
            <w:r w:rsidRPr="00447910">
              <w:rPr>
                <w:rFonts w:ascii="Times New Roman" w:hAnsi="Times New Roman" w:cs="Times New Roman"/>
                <w:sz w:val="24"/>
                <w:szCs w:val="24"/>
                <w:lang w:eastAsia="ru-RU"/>
              </w:rPr>
              <w:t>проводившего</w:t>
            </w:r>
            <w:proofErr w:type="gramEnd"/>
            <w:r w:rsidRPr="00447910">
              <w:rPr>
                <w:rFonts w:ascii="Times New Roman" w:hAnsi="Times New Roman" w:cs="Times New Roman"/>
                <w:sz w:val="24"/>
                <w:szCs w:val="24"/>
                <w:lang w:eastAsia="ru-RU"/>
              </w:rPr>
              <w:t xml:space="preserve"> инструктаж, должность</w:t>
            </w:r>
          </w:p>
        </w:tc>
        <w:tc>
          <w:tcPr>
            <w:tcW w:w="1050" w:type="pct"/>
            <w:vAlign w:val="center"/>
            <w:hideMark/>
          </w:tcPr>
          <w:p w:rsidR="00447910" w:rsidRPr="00447910" w:rsidRDefault="00447910" w:rsidP="00447910">
            <w:pPr>
              <w:spacing w:before="100" w:beforeAutospacing="1" w:after="100" w:afterAutospacing="1" w:line="336" w:lineRule="atLeast"/>
              <w:jc w:val="center"/>
              <w:rPr>
                <w:rFonts w:ascii="Times New Roman" w:hAnsi="Times New Roman" w:cs="Times New Roman"/>
                <w:sz w:val="24"/>
                <w:szCs w:val="24"/>
                <w:lang w:eastAsia="ru-RU"/>
              </w:rPr>
            </w:pPr>
            <w:r w:rsidRPr="00447910">
              <w:rPr>
                <w:rFonts w:ascii="Times New Roman" w:hAnsi="Times New Roman" w:cs="Times New Roman"/>
                <w:sz w:val="24"/>
                <w:szCs w:val="24"/>
                <w:lang w:eastAsia="ru-RU"/>
              </w:rPr>
              <w:t>Подпись инженерно-технического работника, проводившего инструктаж</w:t>
            </w:r>
          </w:p>
        </w:tc>
        <w:tc>
          <w:tcPr>
            <w:tcW w:w="600" w:type="pct"/>
            <w:vAlign w:val="center"/>
            <w:hideMark/>
          </w:tcPr>
          <w:p w:rsidR="00447910" w:rsidRPr="00447910" w:rsidRDefault="00447910" w:rsidP="00447910">
            <w:pPr>
              <w:spacing w:before="100" w:beforeAutospacing="1" w:after="100" w:afterAutospacing="1" w:line="336" w:lineRule="atLeast"/>
              <w:jc w:val="center"/>
              <w:rPr>
                <w:rFonts w:ascii="Times New Roman" w:hAnsi="Times New Roman" w:cs="Times New Roman"/>
                <w:sz w:val="24"/>
                <w:szCs w:val="24"/>
                <w:lang w:eastAsia="ru-RU"/>
              </w:rPr>
            </w:pPr>
            <w:r w:rsidRPr="00447910">
              <w:rPr>
                <w:rFonts w:ascii="Times New Roman" w:hAnsi="Times New Roman" w:cs="Times New Roman"/>
                <w:sz w:val="24"/>
                <w:szCs w:val="24"/>
                <w:lang w:eastAsia="ru-RU"/>
              </w:rPr>
              <w:t>Примечания</w:t>
            </w:r>
          </w:p>
        </w:tc>
      </w:tr>
      <w:tr w:rsidR="00447910" w:rsidRPr="00447910" w:rsidTr="00975A17">
        <w:trPr>
          <w:tblHeader/>
          <w:tblCellSpacing w:w="0" w:type="dxa"/>
        </w:trPr>
        <w:tc>
          <w:tcPr>
            <w:tcW w:w="300" w:type="pct"/>
            <w:vAlign w:val="center"/>
            <w:hideMark/>
          </w:tcPr>
          <w:p w:rsidR="00447910" w:rsidRPr="00447910" w:rsidRDefault="00447910" w:rsidP="00447910">
            <w:pPr>
              <w:spacing w:before="100" w:beforeAutospacing="1" w:after="100" w:afterAutospacing="1" w:line="336" w:lineRule="atLeast"/>
              <w:jc w:val="center"/>
              <w:rPr>
                <w:rFonts w:ascii="Times New Roman" w:hAnsi="Times New Roman" w:cs="Times New Roman"/>
                <w:sz w:val="24"/>
                <w:szCs w:val="24"/>
                <w:lang w:eastAsia="ru-RU"/>
              </w:rPr>
            </w:pPr>
            <w:r w:rsidRPr="00447910">
              <w:rPr>
                <w:rFonts w:ascii="Times New Roman" w:hAnsi="Times New Roman" w:cs="Times New Roman"/>
                <w:sz w:val="24"/>
                <w:szCs w:val="24"/>
                <w:lang w:eastAsia="ru-RU"/>
              </w:rPr>
              <w:t>1</w:t>
            </w:r>
          </w:p>
        </w:tc>
        <w:tc>
          <w:tcPr>
            <w:tcW w:w="250" w:type="pct"/>
            <w:vAlign w:val="center"/>
            <w:hideMark/>
          </w:tcPr>
          <w:p w:rsidR="00447910" w:rsidRPr="00447910" w:rsidRDefault="00447910" w:rsidP="00447910">
            <w:pPr>
              <w:spacing w:before="100" w:beforeAutospacing="1" w:after="100" w:afterAutospacing="1" w:line="336" w:lineRule="atLeast"/>
              <w:jc w:val="center"/>
              <w:rPr>
                <w:rFonts w:ascii="Times New Roman" w:hAnsi="Times New Roman" w:cs="Times New Roman"/>
                <w:sz w:val="24"/>
                <w:szCs w:val="24"/>
                <w:lang w:eastAsia="ru-RU"/>
              </w:rPr>
            </w:pPr>
            <w:r w:rsidRPr="00447910">
              <w:rPr>
                <w:rFonts w:ascii="Times New Roman" w:hAnsi="Times New Roman" w:cs="Times New Roman"/>
                <w:sz w:val="24"/>
                <w:szCs w:val="24"/>
                <w:lang w:eastAsia="ru-RU"/>
              </w:rPr>
              <w:t>2</w:t>
            </w:r>
          </w:p>
        </w:tc>
        <w:tc>
          <w:tcPr>
            <w:tcW w:w="350" w:type="pct"/>
            <w:vAlign w:val="center"/>
            <w:hideMark/>
          </w:tcPr>
          <w:p w:rsidR="00447910" w:rsidRPr="00447910" w:rsidRDefault="00447910" w:rsidP="00447910">
            <w:pPr>
              <w:spacing w:before="100" w:beforeAutospacing="1" w:after="100" w:afterAutospacing="1" w:line="336" w:lineRule="atLeast"/>
              <w:jc w:val="center"/>
              <w:rPr>
                <w:rFonts w:ascii="Times New Roman" w:hAnsi="Times New Roman" w:cs="Times New Roman"/>
                <w:sz w:val="24"/>
                <w:szCs w:val="24"/>
                <w:lang w:eastAsia="ru-RU"/>
              </w:rPr>
            </w:pPr>
            <w:r w:rsidRPr="00447910">
              <w:rPr>
                <w:rFonts w:ascii="Times New Roman" w:hAnsi="Times New Roman" w:cs="Times New Roman"/>
                <w:sz w:val="24"/>
                <w:szCs w:val="24"/>
                <w:lang w:eastAsia="ru-RU"/>
              </w:rPr>
              <w:t>3</w:t>
            </w:r>
          </w:p>
        </w:tc>
        <w:tc>
          <w:tcPr>
            <w:tcW w:w="800" w:type="pct"/>
            <w:vAlign w:val="center"/>
            <w:hideMark/>
          </w:tcPr>
          <w:p w:rsidR="00447910" w:rsidRPr="00447910" w:rsidRDefault="00447910" w:rsidP="00447910">
            <w:pPr>
              <w:spacing w:before="100" w:beforeAutospacing="1" w:after="100" w:afterAutospacing="1" w:line="336" w:lineRule="atLeast"/>
              <w:jc w:val="center"/>
              <w:rPr>
                <w:rFonts w:ascii="Times New Roman" w:hAnsi="Times New Roman" w:cs="Times New Roman"/>
                <w:sz w:val="24"/>
                <w:szCs w:val="24"/>
                <w:lang w:eastAsia="ru-RU"/>
              </w:rPr>
            </w:pPr>
            <w:r w:rsidRPr="00447910">
              <w:rPr>
                <w:rFonts w:ascii="Times New Roman" w:hAnsi="Times New Roman" w:cs="Times New Roman"/>
                <w:sz w:val="24"/>
                <w:szCs w:val="24"/>
                <w:lang w:eastAsia="ru-RU"/>
              </w:rPr>
              <w:t>4</w:t>
            </w:r>
          </w:p>
        </w:tc>
        <w:tc>
          <w:tcPr>
            <w:tcW w:w="600" w:type="pct"/>
            <w:vAlign w:val="center"/>
            <w:hideMark/>
          </w:tcPr>
          <w:p w:rsidR="00447910" w:rsidRPr="00447910" w:rsidRDefault="00447910" w:rsidP="00447910">
            <w:pPr>
              <w:spacing w:before="100" w:beforeAutospacing="1" w:after="100" w:afterAutospacing="1" w:line="336" w:lineRule="atLeast"/>
              <w:jc w:val="center"/>
              <w:rPr>
                <w:rFonts w:ascii="Times New Roman" w:hAnsi="Times New Roman" w:cs="Times New Roman"/>
                <w:sz w:val="24"/>
                <w:szCs w:val="24"/>
                <w:lang w:eastAsia="ru-RU"/>
              </w:rPr>
            </w:pPr>
            <w:r w:rsidRPr="00447910">
              <w:rPr>
                <w:rFonts w:ascii="Times New Roman" w:hAnsi="Times New Roman" w:cs="Times New Roman"/>
                <w:sz w:val="24"/>
                <w:szCs w:val="24"/>
                <w:lang w:eastAsia="ru-RU"/>
              </w:rPr>
              <w:t>5</w:t>
            </w:r>
          </w:p>
        </w:tc>
        <w:tc>
          <w:tcPr>
            <w:tcW w:w="850" w:type="pct"/>
            <w:vAlign w:val="center"/>
            <w:hideMark/>
          </w:tcPr>
          <w:p w:rsidR="00447910" w:rsidRPr="00447910" w:rsidRDefault="00447910" w:rsidP="00447910">
            <w:pPr>
              <w:spacing w:before="100" w:beforeAutospacing="1" w:after="100" w:afterAutospacing="1" w:line="336" w:lineRule="atLeast"/>
              <w:jc w:val="center"/>
              <w:rPr>
                <w:rFonts w:ascii="Times New Roman" w:hAnsi="Times New Roman" w:cs="Times New Roman"/>
                <w:sz w:val="24"/>
                <w:szCs w:val="24"/>
                <w:lang w:eastAsia="ru-RU"/>
              </w:rPr>
            </w:pPr>
            <w:r w:rsidRPr="00447910">
              <w:rPr>
                <w:rFonts w:ascii="Times New Roman" w:hAnsi="Times New Roman" w:cs="Times New Roman"/>
                <w:sz w:val="24"/>
                <w:szCs w:val="24"/>
                <w:lang w:eastAsia="ru-RU"/>
              </w:rPr>
              <w:t>6</w:t>
            </w:r>
          </w:p>
        </w:tc>
        <w:tc>
          <w:tcPr>
            <w:tcW w:w="1050" w:type="pct"/>
            <w:vAlign w:val="center"/>
            <w:hideMark/>
          </w:tcPr>
          <w:p w:rsidR="00447910" w:rsidRPr="00447910" w:rsidRDefault="00447910" w:rsidP="00447910">
            <w:pPr>
              <w:spacing w:before="100" w:beforeAutospacing="1" w:after="100" w:afterAutospacing="1" w:line="336" w:lineRule="atLeast"/>
              <w:jc w:val="center"/>
              <w:rPr>
                <w:rFonts w:ascii="Times New Roman" w:hAnsi="Times New Roman" w:cs="Times New Roman"/>
                <w:sz w:val="24"/>
                <w:szCs w:val="24"/>
                <w:lang w:eastAsia="ru-RU"/>
              </w:rPr>
            </w:pPr>
            <w:r w:rsidRPr="00447910">
              <w:rPr>
                <w:rFonts w:ascii="Times New Roman" w:hAnsi="Times New Roman" w:cs="Times New Roman"/>
                <w:sz w:val="24"/>
                <w:szCs w:val="24"/>
                <w:lang w:eastAsia="ru-RU"/>
              </w:rPr>
              <w:t>7</w:t>
            </w:r>
          </w:p>
        </w:tc>
        <w:tc>
          <w:tcPr>
            <w:tcW w:w="600" w:type="pct"/>
            <w:vAlign w:val="center"/>
            <w:hideMark/>
          </w:tcPr>
          <w:p w:rsidR="00447910" w:rsidRPr="00447910" w:rsidRDefault="00447910" w:rsidP="00447910">
            <w:pPr>
              <w:spacing w:before="100" w:beforeAutospacing="1" w:after="100" w:afterAutospacing="1" w:line="336" w:lineRule="atLeast"/>
              <w:jc w:val="center"/>
              <w:rPr>
                <w:rFonts w:ascii="Times New Roman" w:hAnsi="Times New Roman" w:cs="Times New Roman"/>
                <w:sz w:val="24"/>
                <w:szCs w:val="24"/>
                <w:lang w:eastAsia="ru-RU"/>
              </w:rPr>
            </w:pPr>
            <w:r w:rsidRPr="00447910">
              <w:rPr>
                <w:rFonts w:ascii="Times New Roman" w:hAnsi="Times New Roman" w:cs="Times New Roman"/>
                <w:sz w:val="24"/>
                <w:szCs w:val="24"/>
                <w:lang w:eastAsia="ru-RU"/>
              </w:rPr>
              <w:t>8</w:t>
            </w:r>
          </w:p>
        </w:tc>
      </w:tr>
      <w:tr w:rsidR="00447910" w:rsidRPr="00447910" w:rsidTr="00975A17">
        <w:trPr>
          <w:tblCellSpacing w:w="0" w:type="dxa"/>
        </w:trPr>
        <w:tc>
          <w:tcPr>
            <w:tcW w:w="300" w:type="pct"/>
            <w:hideMark/>
          </w:tcPr>
          <w:p w:rsidR="00447910" w:rsidRPr="00447910" w:rsidRDefault="00447910" w:rsidP="00447910">
            <w:pPr>
              <w:spacing w:before="100" w:beforeAutospacing="1" w:after="100" w:afterAutospacing="1" w:line="336" w:lineRule="atLeast"/>
              <w:jc w:val="center"/>
              <w:rPr>
                <w:rFonts w:ascii="Times New Roman" w:hAnsi="Times New Roman" w:cs="Times New Roman"/>
                <w:sz w:val="24"/>
                <w:szCs w:val="24"/>
                <w:lang w:eastAsia="ru-RU"/>
              </w:rPr>
            </w:pPr>
            <w:r w:rsidRPr="00447910">
              <w:rPr>
                <w:rFonts w:ascii="Times New Roman" w:hAnsi="Times New Roman" w:cs="Times New Roman"/>
                <w:sz w:val="24"/>
                <w:szCs w:val="24"/>
                <w:lang w:eastAsia="ru-RU"/>
              </w:rPr>
              <w:t> </w:t>
            </w:r>
          </w:p>
        </w:tc>
        <w:tc>
          <w:tcPr>
            <w:tcW w:w="250" w:type="pct"/>
            <w:hideMark/>
          </w:tcPr>
          <w:p w:rsidR="00447910" w:rsidRPr="00447910" w:rsidRDefault="00447910" w:rsidP="00447910">
            <w:pPr>
              <w:spacing w:before="100" w:beforeAutospacing="1" w:after="100" w:afterAutospacing="1" w:line="336" w:lineRule="atLeast"/>
              <w:jc w:val="center"/>
              <w:rPr>
                <w:rFonts w:ascii="Times New Roman" w:hAnsi="Times New Roman" w:cs="Times New Roman"/>
                <w:sz w:val="24"/>
                <w:szCs w:val="24"/>
                <w:lang w:eastAsia="ru-RU"/>
              </w:rPr>
            </w:pPr>
            <w:r w:rsidRPr="00447910">
              <w:rPr>
                <w:rFonts w:ascii="Times New Roman" w:hAnsi="Times New Roman" w:cs="Times New Roman"/>
                <w:sz w:val="24"/>
                <w:szCs w:val="24"/>
                <w:lang w:eastAsia="ru-RU"/>
              </w:rPr>
              <w:t> </w:t>
            </w:r>
          </w:p>
        </w:tc>
        <w:tc>
          <w:tcPr>
            <w:tcW w:w="350" w:type="pct"/>
            <w:hideMark/>
          </w:tcPr>
          <w:p w:rsidR="00447910" w:rsidRPr="00447910" w:rsidRDefault="00447910" w:rsidP="00447910">
            <w:pPr>
              <w:spacing w:before="100" w:beforeAutospacing="1" w:after="100" w:afterAutospacing="1" w:line="336" w:lineRule="atLeast"/>
              <w:jc w:val="center"/>
              <w:rPr>
                <w:rFonts w:ascii="Times New Roman" w:hAnsi="Times New Roman" w:cs="Times New Roman"/>
                <w:sz w:val="24"/>
                <w:szCs w:val="24"/>
                <w:lang w:eastAsia="ru-RU"/>
              </w:rPr>
            </w:pPr>
            <w:r w:rsidRPr="00447910">
              <w:rPr>
                <w:rFonts w:ascii="Times New Roman" w:hAnsi="Times New Roman" w:cs="Times New Roman"/>
                <w:sz w:val="24"/>
                <w:szCs w:val="24"/>
                <w:lang w:eastAsia="ru-RU"/>
              </w:rPr>
              <w:t> </w:t>
            </w:r>
          </w:p>
        </w:tc>
        <w:tc>
          <w:tcPr>
            <w:tcW w:w="800" w:type="pct"/>
            <w:hideMark/>
          </w:tcPr>
          <w:p w:rsidR="00447910" w:rsidRPr="00447910" w:rsidRDefault="00447910" w:rsidP="00447910">
            <w:pPr>
              <w:spacing w:before="100" w:beforeAutospacing="1" w:after="100" w:afterAutospacing="1" w:line="336" w:lineRule="atLeast"/>
              <w:jc w:val="center"/>
              <w:rPr>
                <w:rFonts w:ascii="Times New Roman" w:hAnsi="Times New Roman" w:cs="Times New Roman"/>
                <w:sz w:val="24"/>
                <w:szCs w:val="24"/>
                <w:lang w:eastAsia="ru-RU"/>
              </w:rPr>
            </w:pPr>
            <w:r w:rsidRPr="00447910">
              <w:rPr>
                <w:rFonts w:ascii="Times New Roman" w:hAnsi="Times New Roman" w:cs="Times New Roman"/>
                <w:sz w:val="24"/>
                <w:szCs w:val="24"/>
                <w:lang w:eastAsia="ru-RU"/>
              </w:rPr>
              <w:t> </w:t>
            </w:r>
          </w:p>
        </w:tc>
        <w:tc>
          <w:tcPr>
            <w:tcW w:w="600" w:type="pct"/>
            <w:hideMark/>
          </w:tcPr>
          <w:p w:rsidR="00447910" w:rsidRPr="00447910" w:rsidRDefault="00447910" w:rsidP="00447910">
            <w:pPr>
              <w:spacing w:before="100" w:beforeAutospacing="1" w:after="100" w:afterAutospacing="1" w:line="336" w:lineRule="atLeast"/>
              <w:jc w:val="center"/>
              <w:rPr>
                <w:rFonts w:ascii="Times New Roman" w:hAnsi="Times New Roman" w:cs="Times New Roman"/>
                <w:sz w:val="24"/>
                <w:szCs w:val="24"/>
                <w:lang w:eastAsia="ru-RU"/>
              </w:rPr>
            </w:pPr>
            <w:r w:rsidRPr="00447910">
              <w:rPr>
                <w:rFonts w:ascii="Times New Roman" w:hAnsi="Times New Roman" w:cs="Times New Roman"/>
                <w:sz w:val="24"/>
                <w:szCs w:val="24"/>
                <w:lang w:eastAsia="ru-RU"/>
              </w:rPr>
              <w:t> </w:t>
            </w:r>
          </w:p>
        </w:tc>
        <w:tc>
          <w:tcPr>
            <w:tcW w:w="850" w:type="pct"/>
            <w:hideMark/>
          </w:tcPr>
          <w:p w:rsidR="00447910" w:rsidRPr="00447910" w:rsidRDefault="00447910" w:rsidP="00447910">
            <w:pPr>
              <w:spacing w:before="100" w:beforeAutospacing="1" w:after="100" w:afterAutospacing="1" w:line="336" w:lineRule="atLeast"/>
              <w:jc w:val="center"/>
              <w:rPr>
                <w:rFonts w:ascii="Times New Roman" w:hAnsi="Times New Roman" w:cs="Times New Roman"/>
                <w:sz w:val="24"/>
                <w:szCs w:val="24"/>
                <w:lang w:eastAsia="ru-RU"/>
              </w:rPr>
            </w:pPr>
            <w:r w:rsidRPr="00447910">
              <w:rPr>
                <w:rFonts w:ascii="Times New Roman" w:hAnsi="Times New Roman" w:cs="Times New Roman"/>
                <w:sz w:val="24"/>
                <w:szCs w:val="24"/>
                <w:lang w:eastAsia="ru-RU"/>
              </w:rPr>
              <w:t> </w:t>
            </w:r>
          </w:p>
        </w:tc>
        <w:tc>
          <w:tcPr>
            <w:tcW w:w="1050" w:type="pct"/>
            <w:hideMark/>
          </w:tcPr>
          <w:p w:rsidR="00447910" w:rsidRPr="00447910" w:rsidRDefault="00447910" w:rsidP="00447910">
            <w:pPr>
              <w:spacing w:before="100" w:beforeAutospacing="1" w:after="100" w:afterAutospacing="1" w:line="336" w:lineRule="atLeast"/>
              <w:jc w:val="center"/>
              <w:rPr>
                <w:rFonts w:ascii="Times New Roman" w:hAnsi="Times New Roman" w:cs="Times New Roman"/>
                <w:sz w:val="24"/>
                <w:szCs w:val="24"/>
                <w:lang w:eastAsia="ru-RU"/>
              </w:rPr>
            </w:pPr>
            <w:r w:rsidRPr="00447910">
              <w:rPr>
                <w:rFonts w:ascii="Times New Roman" w:hAnsi="Times New Roman" w:cs="Times New Roman"/>
                <w:sz w:val="24"/>
                <w:szCs w:val="24"/>
                <w:lang w:eastAsia="ru-RU"/>
              </w:rPr>
              <w:t> </w:t>
            </w:r>
          </w:p>
        </w:tc>
        <w:tc>
          <w:tcPr>
            <w:tcW w:w="600" w:type="pct"/>
            <w:hideMark/>
          </w:tcPr>
          <w:p w:rsidR="00447910" w:rsidRPr="00447910" w:rsidRDefault="00447910" w:rsidP="00447910">
            <w:pPr>
              <w:spacing w:before="100" w:beforeAutospacing="1" w:after="100" w:afterAutospacing="1" w:line="336" w:lineRule="atLeast"/>
              <w:jc w:val="center"/>
              <w:rPr>
                <w:rFonts w:ascii="Times New Roman" w:hAnsi="Times New Roman" w:cs="Times New Roman"/>
                <w:sz w:val="24"/>
                <w:szCs w:val="24"/>
                <w:lang w:eastAsia="ru-RU"/>
              </w:rPr>
            </w:pPr>
            <w:r w:rsidRPr="00447910">
              <w:rPr>
                <w:rFonts w:ascii="Times New Roman" w:hAnsi="Times New Roman" w:cs="Times New Roman"/>
                <w:sz w:val="24"/>
                <w:szCs w:val="24"/>
                <w:lang w:eastAsia="ru-RU"/>
              </w:rPr>
              <w:t> </w:t>
            </w:r>
          </w:p>
        </w:tc>
      </w:tr>
    </w:tbl>
    <w:p w:rsidR="00691E31" w:rsidRDefault="00691E31" w:rsidP="00447910">
      <w:pPr>
        <w:shd w:val="clear" w:color="auto" w:fill="FFFFFF"/>
        <w:spacing w:before="100" w:beforeAutospacing="1" w:after="100" w:afterAutospacing="1" w:line="336" w:lineRule="atLeast"/>
        <w:rPr>
          <w:rFonts w:ascii="Times New Roman" w:hAnsi="Times New Roman" w:cs="Times New Roman"/>
          <w:b/>
          <w:bCs/>
          <w:color w:val="000000"/>
          <w:sz w:val="27"/>
          <w:lang w:eastAsia="ru-RU"/>
        </w:rPr>
      </w:pP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b/>
          <w:bCs/>
          <w:color w:val="000000"/>
          <w:sz w:val="27"/>
          <w:lang w:eastAsia="ru-RU"/>
        </w:rPr>
        <w:lastRenderedPageBreak/>
        <w:t>4.Управление подъемника из люльки?</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Подъемники с высотой подъема люльки до 12 м включительно допускается изготавливать с одним пультом управления, при этом в люльке должны быть устройства включения звукового сигнала и аварийной остановки двигателя.</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Пульт управления в люльке (рабочей площадке), как правило, аналогичен пульту на платформе. Конструкция пультов подъемников с электрооборудованием имеет те же параметры, только в качестве приборов управления применяются кнопки, тумблеры и крестовые или реостатные переключатели. В более современных конструкциях подъемников с большой высотой подъема на пультах управления увеличено количество сигнальных ламп с целью получения информации о предельных положениях колен подъемника и люльки.</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b/>
          <w:bCs/>
          <w:color w:val="000000"/>
          <w:sz w:val="27"/>
          <w:lang w:eastAsia="ru-RU"/>
        </w:rPr>
        <w:t>Билет №13</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b/>
          <w:bCs/>
          <w:color w:val="000000"/>
          <w:sz w:val="27"/>
          <w:lang w:eastAsia="ru-RU"/>
        </w:rPr>
        <w:t xml:space="preserve">1. . Что </w:t>
      </w:r>
      <w:proofErr w:type="spellStart"/>
      <w:r w:rsidRPr="00447910">
        <w:rPr>
          <w:rFonts w:ascii="Times New Roman" w:hAnsi="Times New Roman" w:cs="Times New Roman"/>
          <w:b/>
          <w:bCs/>
          <w:color w:val="000000"/>
          <w:sz w:val="27"/>
          <w:lang w:eastAsia="ru-RU"/>
        </w:rPr>
        <w:t>называеться</w:t>
      </w:r>
      <w:proofErr w:type="spellEnd"/>
      <w:r w:rsidRPr="00447910">
        <w:rPr>
          <w:rFonts w:ascii="Times New Roman" w:hAnsi="Times New Roman" w:cs="Times New Roman"/>
          <w:b/>
          <w:bCs/>
          <w:color w:val="000000"/>
          <w:sz w:val="27"/>
          <w:lang w:eastAsia="ru-RU"/>
        </w:rPr>
        <w:t xml:space="preserve"> </w:t>
      </w:r>
      <w:proofErr w:type="spellStart"/>
      <w:r w:rsidRPr="00447910">
        <w:rPr>
          <w:rFonts w:ascii="Times New Roman" w:hAnsi="Times New Roman" w:cs="Times New Roman"/>
          <w:b/>
          <w:bCs/>
          <w:color w:val="000000"/>
          <w:sz w:val="27"/>
          <w:lang w:eastAsia="ru-RU"/>
        </w:rPr>
        <w:t>подьемником</w:t>
      </w:r>
      <w:proofErr w:type="spellEnd"/>
      <w:r w:rsidRPr="00447910">
        <w:rPr>
          <w:rFonts w:ascii="Times New Roman" w:hAnsi="Times New Roman" w:cs="Times New Roman"/>
          <w:b/>
          <w:bCs/>
          <w:color w:val="000000"/>
          <w:sz w:val="27"/>
          <w:lang w:eastAsia="ru-RU"/>
        </w:rPr>
        <w:t xml:space="preserve">? Классификация </w:t>
      </w:r>
      <w:proofErr w:type="spellStart"/>
      <w:r w:rsidRPr="00447910">
        <w:rPr>
          <w:rFonts w:ascii="Times New Roman" w:hAnsi="Times New Roman" w:cs="Times New Roman"/>
          <w:b/>
          <w:bCs/>
          <w:color w:val="000000"/>
          <w:sz w:val="27"/>
          <w:lang w:eastAsia="ru-RU"/>
        </w:rPr>
        <w:t>подъмников</w:t>
      </w:r>
      <w:proofErr w:type="spellEnd"/>
      <w:r w:rsidRPr="00447910">
        <w:rPr>
          <w:rFonts w:ascii="Times New Roman" w:hAnsi="Times New Roman" w:cs="Times New Roman"/>
          <w:b/>
          <w:bCs/>
          <w:color w:val="000000"/>
          <w:sz w:val="27"/>
          <w:lang w:eastAsia="ru-RU"/>
        </w:rPr>
        <w:t xml:space="preserve"> по </w:t>
      </w:r>
      <w:proofErr w:type="spellStart"/>
      <w:r w:rsidRPr="00447910">
        <w:rPr>
          <w:rFonts w:ascii="Times New Roman" w:hAnsi="Times New Roman" w:cs="Times New Roman"/>
          <w:b/>
          <w:bCs/>
          <w:color w:val="000000"/>
          <w:sz w:val="27"/>
          <w:lang w:eastAsia="ru-RU"/>
        </w:rPr>
        <w:t>кострукции</w:t>
      </w:r>
      <w:proofErr w:type="spellEnd"/>
      <w:r w:rsidRPr="00447910">
        <w:rPr>
          <w:rFonts w:ascii="Times New Roman" w:hAnsi="Times New Roman" w:cs="Times New Roman"/>
          <w:b/>
          <w:bCs/>
          <w:color w:val="000000"/>
          <w:sz w:val="27"/>
          <w:lang w:eastAsia="ru-RU"/>
        </w:rPr>
        <w:t xml:space="preserve"> колен.</w:t>
      </w:r>
      <w:r w:rsidRPr="00447910">
        <w:rPr>
          <w:rFonts w:ascii="Times New Roman" w:hAnsi="Times New Roman" w:cs="Times New Roman"/>
          <w:color w:val="000000"/>
          <w:sz w:val="27"/>
          <w:szCs w:val="27"/>
          <w:lang w:eastAsia="ru-RU"/>
        </w:rPr>
        <w:br/>
        <w:t xml:space="preserve">Подъемник – это грузоподъемная машина прерывного действия, предназначенная для </w:t>
      </w:r>
      <w:proofErr w:type="spellStart"/>
      <w:r w:rsidRPr="00447910">
        <w:rPr>
          <w:rFonts w:ascii="Times New Roman" w:hAnsi="Times New Roman" w:cs="Times New Roman"/>
          <w:color w:val="000000"/>
          <w:sz w:val="27"/>
          <w:szCs w:val="27"/>
          <w:lang w:eastAsia="ru-RU"/>
        </w:rPr>
        <w:t>перемещениялюдей</w:t>
      </w:r>
      <w:proofErr w:type="spellEnd"/>
      <w:r w:rsidRPr="00447910">
        <w:rPr>
          <w:rFonts w:ascii="Times New Roman" w:hAnsi="Times New Roman" w:cs="Times New Roman"/>
          <w:color w:val="000000"/>
          <w:sz w:val="27"/>
          <w:szCs w:val="27"/>
          <w:lang w:eastAsia="ru-RU"/>
        </w:rPr>
        <w:t xml:space="preserve"> с инструментом и материалами и производства работ в пределах зоны обслуживания. По конструкциям колен подъемники бывают: 1.Одноколенные 2.Двухколенные 3.Трехколенные 4.Телескопические 5.Коленно телескопические</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2.</w:t>
      </w:r>
      <w:r w:rsidRPr="00447910">
        <w:rPr>
          <w:rFonts w:ascii="Times New Roman" w:hAnsi="Times New Roman" w:cs="Times New Roman"/>
          <w:b/>
          <w:bCs/>
          <w:color w:val="000000"/>
          <w:sz w:val="27"/>
          <w:lang w:eastAsia="ru-RU"/>
        </w:rPr>
        <w:t> Что должно быть предусмотрено в ППР (проект производства работ) при использовании подъемника в строительно-монтажных работах?</w:t>
      </w:r>
      <w:r w:rsidRPr="00447910">
        <w:rPr>
          <w:rFonts w:ascii="Times New Roman" w:hAnsi="Times New Roman" w:cs="Times New Roman"/>
          <w:color w:val="000000"/>
          <w:sz w:val="27"/>
          <w:szCs w:val="27"/>
          <w:lang w:eastAsia="ru-RU"/>
        </w:rPr>
        <w:br/>
        <w:t>Строительно-монтажные работы должны выполняться по проектам производства работ, в которых должны предусматриваться:</w:t>
      </w:r>
      <w:r w:rsidRPr="00447910">
        <w:rPr>
          <w:rFonts w:ascii="Times New Roman" w:hAnsi="Times New Roman" w:cs="Times New Roman"/>
          <w:color w:val="000000"/>
          <w:sz w:val="27"/>
          <w:szCs w:val="27"/>
          <w:lang w:eastAsia="ru-RU"/>
        </w:rPr>
        <w:br/>
        <w:t>• соответствие подъемников по грузоподъемности и высоте подъема;</w:t>
      </w:r>
      <w:r w:rsidRPr="00447910">
        <w:rPr>
          <w:rFonts w:ascii="Times New Roman" w:hAnsi="Times New Roman" w:cs="Times New Roman"/>
          <w:color w:val="000000"/>
          <w:sz w:val="27"/>
          <w:szCs w:val="27"/>
          <w:lang w:eastAsia="ru-RU"/>
        </w:rPr>
        <w:br/>
        <w:t xml:space="preserve">• обеспечение </w:t>
      </w:r>
      <w:proofErr w:type="spellStart"/>
      <w:r w:rsidRPr="00447910">
        <w:rPr>
          <w:rFonts w:ascii="Times New Roman" w:hAnsi="Times New Roman" w:cs="Times New Roman"/>
          <w:color w:val="000000"/>
          <w:sz w:val="27"/>
          <w:szCs w:val="27"/>
          <w:lang w:eastAsia="ru-RU"/>
        </w:rPr>
        <w:t>безопасносных</w:t>
      </w:r>
      <w:proofErr w:type="spellEnd"/>
      <w:r w:rsidRPr="00447910">
        <w:rPr>
          <w:rFonts w:ascii="Times New Roman" w:hAnsi="Times New Roman" w:cs="Times New Roman"/>
          <w:color w:val="000000"/>
          <w:sz w:val="27"/>
          <w:szCs w:val="27"/>
          <w:lang w:eastAsia="ru-RU"/>
        </w:rPr>
        <w:t xml:space="preserve"> расстояний от линии электропередач, мест движения городского транспорта и пешеходов;</w:t>
      </w:r>
      <w:r w:rsidRPr="00447910">
        <w:rPr>
          <w:rFonts w:ascii="Times New Roman" w:hAnsi="Times New Roman" w:cs="Times New Roman"/>
          <w:color w:val="000000"/>
          <w:sz w:val="27"/>
          <w:szCs w:val="27"/>
          <w:lang w:eastAsia="ru-RU"/>
        </w:rPr>
        <w:br/>
        <w:t>• условия установки подъемника вблизи откосов котлованов</w:t>
      </w:r>
      <w:proofErr w:type="gramStart"/>
      <w:r w:rsidRPr="00447910">
        <w:rPr>
          <w:rFonts w:ascii="Times New Roman" w:hAnsi="Times New Roman" w:cs="Times New Roman"/>
          <w:color w:val="000000"/>
          <w:sz w:val="27"/>
          <w:szCs w:val="27"/>
          <w:lang w:eastAsia="ru-RU"/>
        </w:rPr>
        <w:t>.</w:t>
      </w:r>
      <w:proofErr w:type="gramEnd"/>
      <w:r w:rsidRPr="00447910">
        <w:rPr>
          <w:rFonts w:ascii="Times New Roman" w:hAnsi="Times New Roman" w:cs="Times New Roman"/>
          <w:color w:val="000000"/>
          <w:sz w:val="27"/>
          <w:szCs w:val="27"/>
          <w:lang w:eastAsia="ru-RU"/>
        </w:rPr>
        <w:br/>
        <w:t xml:space="preserve">• </w:t>
      </w:r>
      <w:proofErr w:type="gramStart"/>
      <w:r w:rsidRPr="00447910">
        <w:rPr>
          <w:rFonts w:ascii="Times New Roman" w:hAnsi="Times New Roman" w:cs="Times New Roman"/>
          <w:color w:val="000000"/>
          <w:sz w:val="27"/>
          <w:szCs w:val="27"/>
          <w:lang w:eastAsia="ru-RU"/>
        </w:rPr>
        <w:t>у</w:t>
      </w:r>
      <w:proofErr w:type="gramEnd"/>
      <w:r w:rsidRPr="00447910">
        <w:rPr>
          <w:rFonts w:ascii="Times New Roman" w:hAnsi="Times New Roman" w:cs="Times New Roman"/>
          <w:color w:val="000000"/>
          <w:sz w:val="27"/>
          <w:szCs w:val="27"/>
          <w:lang w:eastAsia="ru-RU"/>
        </w:rPr>
        <w:t>словия безопасной работы нескольких подъемников</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b/>
          <w:bCs/>
          <w:color w:val="000000"/>
          <w:sz w:val="27"/>
          <w:lang w:eastAsia="ru-RU"/>
        </w:rPr>
        <w:t xml:space="preserve">3.Число </w:t>
      </w:r>
      <w:proofErr w:type="gramStart"/>
      <w:r w:rsidRPr="00447910">
        <w:rPr>
          <w:rFonts w:ascii="Times New Roman" w:hAnsi="Times New Roman" w:cs="Times New Roman"/>
          <w:b/>
          <w:bCs/>
          <w:color w:val="000000"/>
          <w:sz w:val="27"/>
          <w:lang w:eastAsia="ru-RU"/>
        </w:rPr>
        <w:t>работающих</w:t>
      </w:r>
      <w:proofErr w:type="gramEnd"/>
      <w:r w:rsidRPr="00447910">
        <w:rPr>
          <w:rFonts w:ascii="Times New Roman" w:hAnsi="Times New Roman" w:cs="Times New Roman"/>
          <w:b/>
          <w:bCs/>
          <w:color w:val="000000"/>
          <w:sz w:val="27"/>
          <w:lang w:eastAsia="ru-RU"/>
        </w:rPr>
        <w:t xml:space="preserve"> в люльке?</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Число рабочих люльки определяется грузоподъемностью подъемника и площадью пола люльки (не менее 0,5 мм * на человека). Если в люльке работает два или более рабочих - один из них должен быть назначен старшим</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4.</w:t>
      </w:r>
      <w:r w:rsidRPr="00447910">
        <w:rPr>
          <w:rFonts w:ascii="Times New Roman" w:hAnsi="Times New Roman" w:cs="Times New Roman"/>
          <w:b/>
          <w:bCs/>
          <w:color w:val="000000"/>
          <w:sz w:val="27"/>
          <w:lang w:eastAsia="ru-RU"/>
        </w:rPr>
        <w:t> . Что запрещается рабочим люльки?</w:t>
      </w:r>
      <w:r w:rsidRPr="00447910">
        <w:rPr>
          <w:rFonts w:ascii="Times New Roman" w:hAnsi="Times New Roman" w:cs="Times New Roman"/>
          <w:color w:val="000000"/>
          <w:sz w:val="27"/>
          <w:szCs w:val="27"/>
          <w:lang w:eastAsia="ru-RU"/>
        </w:rPr>
        <w:br/>
      </w:r>
      <w:proofErr w:type="gramStart"/>
      <w:r w:rsidRPr="00447910">
        <w:rPr>
          <w:rFonts w:ascii="Times New Roman" w:hAnsi="Times New Roman" w:cs="Times New Roman"/>
          <w:color w:val="000000"/>
          <w:sz w:val="27"/>
          <w:szCs w:val="27"/>
          <w:lang w:eastAsia="ru-RU"/>
        </w:rPr>
        <w:t>Рабочим, находящимся в люльке подъемника (вышке) запрещается:</w:t>
      </w:r>
      <w:r w:rsidRPr="00447910">
        <w:rPr>
          <w:rFonts w:ascii="Times New Roman" w:hAnsi="Times New Roman" w:cs="Times New Roman"/>
          <w:color w:val="000000"/>
          <w:sz w:val="27"/>
          <w:szCs w:val="27"/>
          <w:lang w:eastAsia="ru-RU"/>
        </w:rPr>
        <w:br/>
        <w:t>• работать без средств защиты (каска, пояс);</w:t>
      </w:r>
      <w:r w:rsidRPr="00447910">
        <w:rPr>
          <w:rFonts w:ascii="Times New Roman" w:hAnsi="Times New Roman" w:cs="Times New Roman"/>
          <w:color w:val="000000"/>
          <w:sz w:val="27"/>
          <w:szCs w:val="27"/>
          <w:lang w:eastAsia="ru-RU"/>
        </w:rPr>
        <w:br/>
      </w:r>
      <w:r w:rsidRPr="00447910">
        <w:rPr>
          <w:rFonts w:ascii="Times New Roman" w:hAnsi="Times New Roman" w:cs="Times New Roman"/>
          <w:color w:val="000000"/>
          <w:sz w:val="27"/>
          <w:szCs w:val="27"/>
          <w:lang w:eastAsia="ru-RU"/>
        </w:rPr>
        <w:lastRenderedPageBreak/>
        <w:t>• увеличивать зону обслуживания, устанавливать на пол ящики, ведра, лестницы;</w:t>
      </w:r>
      <w:r w:rsidRPr="00447910">
        <w:rPr>
          <w:rFonts w:ascii="Times New Roman" w:hAnsi="Times New Roman" w:cs="Times New Roman"/>
          <w:color w:val="000000"/>
          <w:sz w:val="27"/>
          <w:szCs w:val="27"/>
          <w:lang w:eastAsia="ru-RU"/>
        </w:rPr>
        <w:br/>
        <w:t xml:space="preserve">• садиться, становиться на </w:t>
      </w:r>
      <w:proofErr w:type="spellStart"/>
      <w:r w:rsidRPr="00447910">
        <w:rPr>
          <w:rFonts w:ascii="Times New Roman" w:hAnsi="Times New Roman" w:cs="Times New Roman"/>
          <w:color w:val="000000"/>
          <w:sz w:val="27"/>
          <w:szCs w:val="27"/>
          <w:lang w:eastAsia="ru-RU"/>
        </w:rPr>
        <w:t>периллы</w:t>
      </w:r>
      <w:proofErr w:type="spellEnd"/>
      <w:r w:rsidRPr="00447910">
        <w:rPr>
          <w:rFonts w:ascii="Times New Roman" w:hAnsi="Times New Roman" w:cs="Times New Roman"/>
          <w:color w:val="000000"/>
          <w:sz w:val="27"/>
          <w:szCs w:val="27"/>
          <w:lang w:eastAsia="ru-RU"/>
        </w:rPr>
        <w:t xml:space="preserve"> или перевешиваться через них;</w:t>
      </w:r>
      <w:r w:rsidRPr="00447910">
        <w:rPr>
          <w:rFonts w:ascii="Times New Roman" w:hAnsi="Times New Roman" w:cs="Times New Roman"/>
          <w:color w:val="000000"/>
          <w:sz w:val="27"/>
          <w:szCs w:val="27"/>
          <w:lang w:eastAsia="ru-RU"/>
        </w:rPr>
        <w:br/>
        <w:t>• сбрасывать с люльки находящейся на высоте какие либо предметы;</w:t>
      </w:r>
      <w:r w:rsidRPr="00447910">
        <w:rPr>
          <w:rFonts w:ascii="Times New Roman" w:hAnsi="Times New Roman" w:cs="Times New Roman"/>
          <w:color w:val="000000"/>
          <w:sz w:val="27"/>
          <w:szCs w:val="27"/>
          <w:lang w:eastAsia="ru-RU"/>
        </w:rPr>
        <w:br/>
        <w:t>• работать с боковой нагрузкой на люльку, боковое усилие не должно превышать 40 кг.</w:t>
      </w:r>
      <w:proofErr w:type="gramEnd"/>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b/>
          <w:bCs/>
          <w:color w:val="000000"/>
          <w:sz w:val="27"/>
          <w:lang w:eastAsia="ru-RU"/>
        </w:rPr>
        <w:t>Билет №14</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1.</w:t>
      </w:r>
      <w:r w:rsidRPr="00447910">
        <w:rPr>
          <w:rFonts w:ascii="Times New Roman" w:hAnsi="Times New Roman" w:cs="Times New Roman"/>
          <w:color w:val="000000"/>
          <w:sz w:val="27"/>
          <w:lang w:eastAsia="ru-RU"/>
        </w:rPr>
        <w:t> </w:t>
      </w:r>
      <w:r w:rsidRPr="00447910">
        <w:rPr>
          <w:rFonts w:ascii="Times New Roman" w:hAnsi="Times New Roman" w:cs="Times New Roman"/>
          <w:b/>
          <w:bCs/>
          <w:color w:val="000000"/>
          <w:sz w:val="27"/>
          <w:lang w:eastAsia="ru-RU"/>
        </w:rPr>
        <w:t>Техническое освидетельствование подъемников. Цель, периодичность.</w:t>
      </w:r>
      <w:r w:rsidRPr="00447910">
        <w:rPr>
          <w:rFonts w:ascii="Times New Roman" w:hAnsi="Times New Roman" w:cs="Times New Roman"/>
          <w:color w:val="000000"/>
          <w:sz w:val="27"/>
          <w:szCs w:val="27"/>
          <w:lang w:eastAsia="ru-RU"/>
        </w:rPr>
        <w:br/>
        <w:t>Находящиеся в работе подъемники должны подвергаться</w:t>
      </w:r>
      <w:proofErr w:type="gramStart"/>
      <w:r w:rsidRPr="00447910">
        <w:rPr>
          <w:rFonts w:ascii="Times New Roman" w:hAnsi="Times New Roman" w:cs="Times New Roman"/>
          <w:color w:val="000000"/>
          <w:sz w:val="27"/>
          <w:szCs w:val="27"/>
          <w:lang w:eastAsia="ru-RU"/>
        </w:rPr>
        <w:t xml:space="preserve"> :</w:t>
      </w:r>
      <w:proofErr w:type="gramEnd"/>
      <w:r w:rsidRPr="00447910">
        <w:rPr>
          <w:rFonts w:ascii="Times New Roman" w:hAnsi="Times New Roman" w:cs="Times New Roman"/>
          <w:color w:val="000000"/>
          <w:sz w:val="27"/>
          <w:szCs w:val="27"/>
          <w:lang w:eastAsia="ru-RU"/>
        </w:rPr>
        <w:br/>
        <w:t>• частичному освидетельствованию - не реже одного раза в 12 месяцев;</w:t>
      </w:r>
      <w:r w:rsidRPr="00447910">
        <w:rPr>
          <w:rFonts w:ascii="Times New Roman" w:hAnsi="Times New Roman" w:cs="Times New Roman"/>
          <w:color w:val="000000"/>
          <w:sz w:val="27"/>
          <w:szCs w:val="27"/>
          <w:lang w:eastAsia="ru-RU"/>
        </w:rPr>
        <w:br/>
        <w:t>• полному техническому освидетельствованию - не реже одного раза в 3 года;</w:t>
      </w:r>
      <w:r w:rsidRPr="00447910">
        <w:rPr>
          <w:rFonts w:ascii="Times New Roman" w:hAnsi="Times New Roman" w:cs="Times New Roman"/>
          <w:color w:val="000000"/>
          <w:sz w:val="27"/>
          <w:szCs w:val="27"/>
          <w:lang w:eastAsia="ru-RU"/>
        </w:rPr>
        <w:br/>
        <w:t>• испытание ограничителя предельного груза не реже одного раза в 6 месяцев. Цель - убедиться в технической исправности подъемника.</w:t>
      </w:r>
      <w:r w:rsidRPr="00447910">
        <w:rPr>
          <w:rFonts w:ascii="Times New Roman" w:hAnsi="Times New Roman" w:cs="Times New Roman"/>
          <w:color w:val="000000"/>
          <w:sz w:val="27"/>
          <w:szCs w:val="27"/>
          <w:lang w:eastAsia="ru-RU"/>
        </w:rPr>
        <w:br/>
        <w:t>При полном техническом освидетельствовании проводят:</w:t>
      </w:r>
      <w:r w:rsidRPr="00447910">
        <w:rPr>
          <w:rFonts w:ascii="Times New Roman" w:hAnsi="Times New Roman" w:cs="Times New Roman"/>
          <w:color w:val="000000"/>
          <w:sz w:val="27"/>
          <w:szCs w:val="27"/>
          <w:lang w:eastAsia="ru-RU"/>
        </w:rPr>
        <w:br/>
        <w:t>а) осмотр и проверку работоспособности;</w:t>
      </w:r>
      <w:r w:rsidRPr="00447910">
        <w:rPr>
          <w:rFonts w:ascii="Times New Roman" w:hAnsi="Times New Roman" w:cs="Times New Roman"/>
          <w:color w:val="000000"/>
          <w:sz w:val="27"/>
          <w:szCs w:val="27"/>
          <w:lang w:eastAsia="ru-RU"/>
        </w:rPr>
        <w:br/>
        <w:t>б) статические испытания;</w:t>
      </w:r>
      <w:r w:rsidRPr="00447910">
        <w:rPr>
          <w:rFonts w:ascii="Times New Roman" w:hAnsi="Times New Roman" w:cs="Times New Roman"/>
          <w:color w:val="000000"/>
          <w:sz w:val="27"/>
          <w:szCs w:val="27"/>
          <w:lang w:eastAsia="ru-RU"/>
        </w:rPr>
        <w:br/>
        <w:t>в) динамические испытания.</w:t>
      </w:r>
      <w:r w:rsidRPr="00447910">
        <w:rPr>
          <w:rFonts w:ascii="Times New Roman" w:hAnsi="Times New Roman" w:cs="Times New Roman"/>
          <w:color w:val="000000"/>
          <w:sz w:val="27"/>
          <w:szCs w:val="27"/>
          <w:lang w:eastAsia="ru-RU"/>
        </w:rPr>
        <w:br/>
        <w:t>При частичном освидетельствовании статические испытания не проводят. Результаты технического освидетельствования записываются в паспорт подъемника. На подъемнике делается надпись с обозначением дата следующего полного или частичного технического освидетельствования.</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2.</w:t>
      </w:r>
      <w:r w:rsidRPr="00447910">
        <w:rPr>
          <w:rFonts w:ascii="Times New Roman" w:hAnsi="Times New Roman" w:cs="Times New Roman"/>
          <w:b/>
          <w:bCs/>
          <w:color w:val="000000"/>
          <w:sz w:val="27"/>
          <w:lang w:eastAsia="ru-RU"/>
        </w:rPr>
        <w:t>  Требования к люлькам подъемника</w:t>
      </w:r>
      <w:proofErr w:type="gramStart"/>
      <w:r w:rsidRPr="00447910">
        <w:rPr>
          <w:rFonts w:ascii="Times New Roman" w:hAnsi="Times New Roman" w:cs="Times New Roman"/>
          <w:b/>
          <w:bCs/>
          <w:color w:val="000000"/>
          <w:sz w:val="27"/>
          <w:lang w:eastAsia="ru-RU"/>
        </w:rPr>
        <w:t>.</w:t>
      </w:r>
      <w:proofErr w:type="gramEnd"/>
      <w:r w:rsidRPr="00447910">
        <w:rPr>
          <w:rFonts w:ascii="Times New Roman" w:hAnsi="Times New Roman" w:cs="Times New Roman"/>
          <w:color w:val="000000"/>
          <w:sz w:val="27"/>
          <w:szCs w:val="27"/>
          <w:lang w:eastAsia="ru-RU"/>
        </w:rPr>
        <w:br/>
        <w:t xml:space="preserve">• </w:t>
      </w:r>
      <w:proofErr w:type="gramStart"/>
      <w:r w:rsidRPr="00447910">
        <w:rPr>
          <w:rFonts w:ascii="Times New Roman" w:hAnsi="Times New Roman" w:cs="Times New Roman"/>
          <w:color w:val="000000"/>
          <w:sz w:val="27"/>
          <w:szCs w:val="27"/>
          <w:lang w:eastAsia="ru-RU"/>
        </w:rPr>
        <w:t>о</w:t>
      </w:r>
      <w:proofErr w:type="gramEnd"/>
      <w:r w:rsidRPr="00447910">
        <w:rPr>
          <w:rFonts w:ascii="Times New Roman" w:hAnsi="Times New Roman" w:cs="Times New Roman"/>
          <w:color w:val="000000"/>
          <w:sz w:val="27"/>
          <w:szCs w:val="27"/>
          <w:lang w:eastAsia="ru-RU"/>
        </w:rPr>
        <w:t>граждение люльки должно быть не менее 1000мм;</w:t>
      </w:r>
      <w:r w:rsidRPr="00447910">
        <w:rPr>
          <w:rFonts w:ascii="Times New Roman" w:hAnsi="Times New Roman" w:cs="Times New Roman"/>
          <w:color w:val="000000"/>
          <w:sz w:val="27"/>
          <w:szCs w:val="27"/>
          <w:lang w:eastAsia="ru-RU"/>
        </w:rPr>
        <w:br/>
        <w:t>• верхняя поверхность перил должна быть облицована малотеплопроводным материалом;</w:t>
      </w:r>
      <w:r w:rsidRPr="00447910">
        <w:rPr>
          <w:rFonts w:ascii="Times New Roman" w:hAnsi="Times New Roman" w:cs="Times New Roman"/>
          <w:color w:val="000000"/>
          <w:sz w:val="27"/>
          <w:szCs w:val="27"/>
          <w:lang w:eastAsia="ru-RU"/>
        </w:rPr>
        <w:br/>
        <w:t>• по периметру настила должна быть непрерывная обшивка высотой не менее 10см;</w:t>
      </w:r>
      <w:r w:rsidRPr="00447910">
        <w:rPr>
          <w:rFonts w:ascii="Times New Roman" w:hAnsi="Times New Roman" w:cs="Times New Roman"/>
          <w:color w:val="000000"/>
          <w:sz w:val="27"/>
          <w:szCs w:val="27"/>
          <w:lang w:eastAsia="ru-RU"/>
        </w:rPr>
        <w:br/>
        <w:t>• на высоте 500мм. между обшивкой и перилами должно быть дополнительное ограждение;</w:t>
      </w:r>
      <w:r w:rsidRPr="00447910">
        <w:rPr>
          <w:rFonts w:ascii="Times New Roman" w:hAnsi="Times New Roman" w:cs="Times New Roman"/>
          <w:color w:val="000000"/>
          <w:sz w:val="27"/>
          <w:szCs w:val="27"/>
          <w:lang w:eastAsia="ru-RU"/>
        </w:rPr>
        <w:br/>
        <w:t>• вход в люльку должен быть защищен съемным ограждениям или запирающей дверью;</w:t>
      </w:r>
      <w:r w:rsidRPr="00447910">
        <w:rPr>
          <w:rFonts w:ascii="Times New Roman" w:hAnsi="Times New Roman" w:cs="Times New Roman"/>
          <w:color w:val="000000"/>
          <w:sz w:val="27"/>
          <w:szCs w:val="27"/>
          <w:lang w:eastAsia="ru-RU"/>
        </w:rPr>
        <w:br/>
        <w:t xml:space="preserve">• площадь пола должна быть не менее 0,5 м </w:t>
      </w:r>
      <w:proofErr w:type="spellStart"/>
      <w:r w:rsidRPr="00447910">
        <w:rPr>
          <w:rFonts w:ascii="Times New Roman" w:hAnsi="Times New Roman" w:cs="Times New Roman"/>
          <w:color w:val="000000"/>
          <w:sz w:val="27"/>
          <w:szCs w:val="27"/>
          <w:lang w:eastAsia="ru-RU"/>
        </w:rPr>
        <w:t>кв</w:t>
      </w:r>
      <w:proofErr w:type="spellEnd"/>
      <w:r w:rsidRPr="00447910">
        <w:rPr>
          <w:rFonts w:ascii="Times New Roman" w:hAnsi="Times New Roman" w:cs="Times New Roman"/>
          <w:color w:val="000000"/>
          <w:sz w:val="27"/>
          <w:szCs w:val="27"/>
          <w:lang w:eastAsia="ru-RU"/>
        </w:rPr>
        <w:t xml:space="preserve"> на человека.</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3.</w:t>
      </w:r>
      <w:r w:rsidRPr="00447910">
        <w:rPr>
          <w:rFonts w:ascii="Times New Roman" w:hAnsi="Times New Roman" w:cs="Times New Roman"/>
          <w:b/>
          <w:bCs/>
          <w:color w:val="000000"/>
          <w:sz w:val="27"/>
          <w:lang w:eastAsia="ru-RU"/>
        </w:rPr>
        <w:t> Требования к сигнализации на подъемниках, вышках?</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Непрерывная связь между рабочими люльки и машинистом должна поддерживаться:</w:t>
      </w:r>
    </w:p>
    <w:p w:rsidR="00447910" w:rsidRPr="00C65E5E" w:rsidRDefault="00447910" w:rsidP="00C65E5E">
      <w:pPr>
        <w:pStyle w:val="ab"/>
        <w:numPr>
          <w:ilvl w:val="0"/>
          <w:numId w:val="8"/>
        </w:num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C65E5E">
        <w:rPr>
          <w:rFonts w:ascii="Times New Roman" w:hAnsi="Times New Roman" w:cs="Times New Roman"/>
          <w:color w:val="000000"/>
          <w:sz w:val="27"/>
          <w:szCs w:val="27"/>
          <w:lang w:eastAsia="ru-RU"/>
        </w:rPr>
        <w:t>голосом - при подъеме люльки до 10 м;</w:t>
      </w:r>
    </w:p>
    <w:p w:rsidR="00447910" w:rsidRPr="00C65E5E" w:rsidRDefault="00447910" w:rsidP="00C65E5E">
      <w:pPr>
        <w:pStyle w:val="ab"/>
        <w:numPr>
          <w:ilvl w:val="0"/>
          <w:numId w:val="8"/>
        </w:num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C65E5E">
        <w:rPr>
          <w:rFonts w:ascii="Times New Roman" w:hAnsi="Times New Roman" w:cs="Times New Roman"/>
          <w:color w:val="000000"/>
          <w:sz w:val="27"/>
          <w:szCs w:val="27"/>
          <w:lang w:eastAsia="ru-RU"/>
        </w:rPr>
        <w:t>знаковой сигнализацией - при подъеме более 10 м;</w:t>
      </w:r>
    </w:p>
    <w:p w:rsidR="00447910" w:rsidRPr="00C65E5E" w:rsidRDefault="00447910" w:rsidP="00C65E5E">
      <w:pPr>
        <w:pStyle w:val="ab"/>
        <w:numPr>
          <w:ilvl w:val="0"/>
          <w:numId w:val="8"/>
        </w:num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C65E5E">
        <w:rPr>
          <w:rFonts w:ascii="Times New Roman" w:hAnsi="Times New Roman" w:cs="Times New Roman"/>
          <w:color w:val="000000"/>
          <w:sz w:val="27"/>
          <w:szCs w:val="27"/>
          <w:lang w:eastAsia="ru-RU"/>
        </w:rPr>
        <w:t>ради</w:t>
      </w:r>
      <w:proofErr w:type="gramStart"/>
      <w:r w:rsidRPr="00C65E5E">
        <w:rPr>
          <w:rFonts w:ascii="Times New Roman" w:hAnsi="Times New Roman" w:cs="Times New Roman"/>
          <w:color w:val="000000"/>
          <w:sz w:val="27"/>
          <w:szCs w:val="27"/>
          <w:lang w:eastAsia="ru-RU"/>
        </w:rPr>
        <w:t>о-</w:t>
      </w:r>
      <w:proofErr w:type="gramEnd"/>
      <w:r w:rsidRPr="00C65E5E">
        <w:rPr>
          <w:rFonts w:ascii="Times New Roman" w:hAnsi="Times New Roman" w:cs="Times New Roman"/>
          <w:color w:val="000000"/>
          <w:sz w:val="27"/>
          <w:szCs w:val="27"/>
          <w:lang w:eastAsia="ru-RU"/>
        </w:rPr>
        <w:t xml:space="preserve"> и телефонной связью - при подъеме более 22 м.</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b/>
          <w:bCs/>
          <w:color w:val="000000"/>
          <w:sz w:val="27"/>
          <w:lang w:eastAsia="ru-RU"/>
        </w:rPr>
        <w:lastRenderedPageBreak/>
        <w:t>4.Пожарная безопасность при работе подъемника?</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Находясь в люльке, работникам не разрешается курить, пользоваться открытым огнем, накапливать в люльке горючие вещества (жирные масляные тряпки, опилки или стружки и отходы пластмасс). Их следует хранить в закрытых металлических контейнерах.</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 При работе в люльке в закрытых помещениях с использованием красок, мастик, клеев и других материалов, выделяющих взрывоопасные или вредные вещества, не допускаются действия с использованием открытого пламени или вызывающие искрообразование. Эти рабочие места должны проветриваться. Кроме того, должны быть приняты меры, предупреждающие возникновение и накопление зарядов статического электричества</w:t>
      </w:r>
    </w:p>
    <w:p w:rsidR="00447910" w:rsidRPr="00C65E5E" w:rsidRDefault="00447910" w:rsidP="00C65E5E">
      <w:pPr>
        <w:pStyle w:val="ab"/>
        <w:numPr>
          <w:ilvl w:val="0"/>
          <w:numId w:val="9"/>
        </w:num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C65E5E">
        <w:rPr>
          <w:rFonts w:ascii="Times New Roman" w:hAnsi="Times New Roman" w:cs="Times New Roman"/>
          <w:color w:val="000000"/>
          <w:sz w:val="27"/>
          <w:szCs w:val="27"/>
          <w:lang w:eastAsia="ru-RU"/>
        </w:rPr>
        <w:t>следить, чтобы возле выхлопной трубы не было легковоспламеняющихся веществ и предметов;</w:t>
      </w:r>
    </w:p>
    <w:p w:rsidR="00447910" w:rsidRPr="00C65E5E" w:rsidRDefault="00447910" w:rsidP="00C65E5E">
      <w:pPr>
        <w:pStyle w:val="ab"/>
        <w:numPr>
          <w:ilvl w:val="0"/>
          <w:numId w:val="9"/>
        </w:num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C65E5E">
        <w:rPr>
          <w:rFonts w:ascii="Times New Roman" w:hAnsi="Times New Roman" w:cs="Times New Roman"/>
          <w:color w:val="000000"/>
          <w:sz w:val="27"/>
          <w:szCs w:val="27"/>
          <w:lang w:eastAsia="ru-RU"/>
        </w:rPr>
        <w:t>устанавливать наблюдение и соблюдать меры предосторожности при проведении сварочных работ</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 xml:space="preserve">Рабочие места, опасные во </w:t>
      </w:r>
      <w:proofErr w:type="spellStart"/>
      <w:r w:rsidRPr="00447910">
        <w:rPr>
          <w:rFonts w:ascii="Times New Roman" w:hAnsi="Times New Roman" w:cs="Times New Roman"/>
          <w:color w:val="000000"/>
          <w:sz w:val="27"/>
          <w:szCs w:val="27"/>
          <w:lang w:eastAsia="ru-RU"/>
        </w:rPr>
        <w:t>взрыво</w:t>
      </w:r>
      <w:proofErr w:type="spellEnd"/>
      <w:r w:rsidRPr="00447910">
        <w:rPr>
          <w:rFonts w:ascii="Times New Roman" w:hAnsi="Times New Roman" w:cs="Times New Roman"/>
          <w:color w:val="000000"/>
          <w:sz w:val="27"/>
          <w:szCs w:val="27"/>
          <w:lang w:eastAsia="ru-RU"/>
        </w:rPr>
        <w:t>- или пожарном отношении, должны быть укомплектованы первичными средствами пожаротушения и средствами контроля и оперативного оповещения об угрожающей ситуации.</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При возникновении на подъемнике пожара машинист и рабочие люльки обязаны немедленно приступить к его тушению, одновременно вызвав через рабочих или при помощи сре</w:t>
      </w:r>
      <w:proofErr w:type="gramStart"/>
      <w:r w:rsidRPr="00447910">
        <w:rPr>
          <w:rFonts w:ascii="Times New Roman" w:hAnsi="Times New Roman" w:cs="Times New Roman"/>
          <w:color w:val="000000"/>
          <w:sz w:val="27"/>
          <w:szCs w:val="27"/>
          <w:lang w:eastAsia="ru-RU"/>
        </w:rPr>
        <w:t>дств св</w:t>
      </w:r>
      <w:proofErr w:type="gramEnd"/>
      <w:r w:rsidRPr="00447910">
        <w:rPr>
          <w:rFonts w:ascii="Times New Roman" w:hAnsi="Times New Roman" w:cs="Times New Roman"/>
          <w:color w:val="000000"/>
          <w:sz w:val="27"/>
          <w:szCs w:val="27"/>
          <w:lang w:eastAsia="ru-RU"/>
        </w:rPr>
        <w:t xml:space="preserve">язи пожарную охрану. При пожаре на электрическом </w:t>
      </w:r>
      <w:proofErr w:type="gramStart"/>
      <w:r w:rsidRPr="00447910">
        <w:rPr>
          <w:rFonts w:ascii="Times New Roman" w:hAnsi="Times New Roman" w:cs="Times New Roman"/>
          <w:color w:val="000000"/>
          <w:sz w:val="27"/>
          <w:szCs w:val="27"/>
          <w:lang w:eastAsia="ru-RU"/>
        </w:rPr>
        <w:t>подъемнике</w:t>
      </w:r>
      <w:proofErr w:type="gramEnd"/>
      <w:r w:rsidRPr="00447910">
        <w:rPr>
          <w:rFonts w:ascii="Times New Roman" w:hAnsi="Times New Roman" w:cs="Times New Roman"/>
          <w:color w:val="000000"/>
          <w:sz w:val="27"/>
          <w:szCs w:val="27"/>
          <w:lang w:eastAsia="ru-RU"/>
        </w:rPr>
        <w:t xml:space="preserve"> прежде всего должен быть отключен рубильник, подающий напряжение.</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При тушении пожара на подъемнике следует применять углекислотные или порошковые огнетушители, которыми должен быть оснащен подъемник.</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b/>
          <w:bCs/>
          <w:color w:val="000000"/>
          <w:sz w:val="27"/>
          <w:lang w:eastAsia="ru-RU"/>
        </w:rPr>
        <w:t>Билет №15</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1.</w:t>
      </w:r>
      <w:r w:rsidRPr="00447910">
        <w:rPr>
          <w:rFonts w:ascii="Times New Roman" w:hAnsi="Times New Roman" w:cs="Times New Roman"/>
          <w:color w:val="000000"/>
          <w:sz w:val="27"/>
          <w:lang w:eastAsia="ru-RU"/>
        </w:rPr>
        <w:t> </w:t>
      </w:r>
      <w:r w:rsidRPr="00447910">
        <w:rPr>
          <w:rFonts w:ascii="Times New Roman" w:hAnsi="Times New Roman" w:cs="Times New Roman"/>
          <w:b/>
          <w:bCs/>
          <w:color w:val="000000"/>
          <w:sz w:val="27"/>
          <w:lang w:eastAsia="ru-RU"/>
        </w:rPr>
        <w:t>. Что называется вышкой? Классификация вышек по виду привода.</w:t>
      </w:r>
      <w:r w:rsidRPr="00447910">
        <w:rPr>
          <w:rFonts w:ascii="Times New Roman" w:hAnsi="Times New Roman" w:cs="Times New Roman"/>
          <w:color w:val="000000"/>
          <w:sz w:val="27"/>
          <w:szCs w:val="27"/>
          <w:lang w:eastAsia="ru-RU"/>
        </w:rPr>
        <w:br/>
        <w:t>Вышка – это грузоподъемная машина прерывного действия, предназначенная для перемещения людей с материалами и инструментами, и производства работ в вертикальном направлении (вверх, вниз).</w:t>
      </w:r>
      <w:r w:rsidRPr="00447910">
        <w:rPr>
          <w:rFonts w:ascii="Times New Roman" w:hAnsi="Times New Roman" w:cs="Times New Roman"/>
          <w:color w:val="000000"/>
          <w:sz w:val="27"/>
          <w:szCs w:val="27"/>
          <w:lang w:eastAsia="ru-RU"/>
        </w:rPr>
        <w:br/>
        <w:t>По виду привода вышки делятся: - вышка механическая;</w:t>
      </w:r>
      <w:proofErr w:type="gramStart"/>
      <w:r w:rsidRPr="00447910">
        <w:rPr>
          <w:rFonts w:ascii="Times New Roman" w:hAnsi="Times New Roman" w:cs="Times New Roman"/>
          <w:color w:val="000000"/>
          <w:sz w:val="27"/>
          <w:szCs w:val="27"/>
          <w:lang w:eastAsia="ru-RU"/>
        </w:rPr>
        <w:br/>
        <w:t>-</w:t>
      </w:r>
      <w:proofErr w:type="gramEnd"/>
      <w:r w:rsidRPr="00447910">
        <w:rPr>
          <w:rFonts w:ascii="Times New Roman" w:hAnsi="Times New Roman" w:cs="Times New Roman"/>
          <w:color w:val="000000"/>
          <w:sz w:val="27"/>
          <w:szCs w:val="27"/>
          <w:lang w:eastAsia="ru-RU"/>
        </w:rPr>
        <w:t>вышка электрическая;</w:t>
      </w:r>
      <w:r w:rsidRPr="00447910">
        <w:rPr>
          <w:rFonts w:ascii="Times New Roman" w:hAnsi="Times New Roman" w:cs="Times New Roman"/>
          <w:color w:val="000000"/>
          <w:sz w:val="27"/>
          <w:szCs w:val="27"/>
          <w:lang w:eastAsia="ru-RU"/>
        </w:rPr>
        <w:br/>
        <w:t>-вышка гидравлическая</w:t>
      </w:r>
    </w:p>
    <w:p w:rsidR="00691E31" w:rsidRDefault="00691E31"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lastRenderedPageBreak/>
        <w:t>2.</w:t>
      </w:r>
      <w:r w:rsidRPr="00447910">
        <w:rPr>
          <w:rFonts w:ascii="Times New Roman" w:hAnsi="Times New Roman" w:cs="Times New Roman"/>
          <w:b/>
          <w:bCs/>
          <w:color w:val="000000"/>
          <w:sz w:val="27"/>
          <w:lang w:eastAsia="ru-RU"/>
        </w:rPr>
        <w:t> Назначение, устройство и работа системы аварийного опускания люльки.</w:t>
      </w:r>
      <w:r w:rsidRPr="00447910">
        <w:rPr>
          <w:rFonts w:ascii="Times New Roman" w:hAnsi="Times New Roman" w:cs="Times New Roman"/>
          <w:color w:val="000000"/>
          <w:sz w:val="27"/>
          <w:szCs w:val="27"/>
          <w:lang w:eastAsia="ru-RU"/>
        </w:rPr>
        <w:br/>
        <w:t>Для опускания рабочих в люльке при отказе гидронасоса, электропривода и т.д. на подъемниках могут быть установлены следующие устройства:</w:t>
      </w:r>
      <w:r w:rsidRPr="00447910">
        <w:rPr>
          <w:rFonts w:ascii="Times New Roman" w:hAnsi="Times New Roman" w:cs="Times New Roman"/>
          <w:color w:val="000000"/>
          <w:sz w:val="27"/>
          <w:szCs w:val="27"/>
          <w:lang w:eastAsia="ru-RU"/>
        </w:rPr>
        <w:br/>
      </w:r>
      <w:proofErr w:type="gramStart"/>
      <w:r w:rsidRPr="00447910">
        <w:rPr>
          <w:rFonts w:ascii="Times New Roman" w:hAnsi="Times New Roman" w:cs="Times New Roman"/>
          <w:color w:val="000000"/>
          <w:sz w:val="27"/>
          <w:szCs w:val="27"/>
          <w:lang w:eastAsia="ru-RU"/>
        </w:rPr>
        <w:t xml:space="preserve">а) </w:t>
      </w:r>
      <w:proofErr w:type="gramEnd"/>
      <w:r w:rsidRPr="00447910">
        <w:rPr>
          <w:rFonts w:ascii="Times New Roman" w:hAnsi="Times New Roman" w:cs="Times New Roman"/>
          <w:color w:val="000000"/>
          <w:sz w:val="27"/>
          <w:szCs w:val="27"/>
          <w:lang w:eastAsia="ru-RU"/>
        </w:rPr>
        <w:t>ручной насос (вставляется рычаг в насос, и машинист вручную нагнетает масло);</w:t>
      </w:r>
      <w:r w:rsidRPr="00447910">
        <w:rPr>
          <w:rFonts w:ascii="Times New Roman" w:hAnsi="Times New Roman" w:cs="Times New Roman"/>
          <w:color w:val="000000"/>
          <w:sz w:val="27"/>
          <w:szCs w:val="27"/>
          <w:lang w:eastAsia="ru-RU"/>
        </w:rPr>
        <w:br/>
        <w:t>б) рычаг, который нужно повернуть или потянуть вследствие чего откроется клапан, и масло из цилиндра подъема направляется в бак, а люлька под собственным весом опускается в положение посадка</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3.Обязанности рабочего люльки?</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 Работник обязан:</w:t>
      </w:r>
    </w:p>
    <w:p w:rsidR="00447910" w:rsidRPr="00C65E5E" w:rsidRDefault="00447910" w:rsidP="00C65E5E">
      <w:pPr>
        <w:pStyle w:val="ab"/>
        <w:numPr>
          <w:ilvl w:val="0"/>
          <w:numId w:val="10"/>
        </w:num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C65E5E">
        <w:rPr>
          <w:rFonts w:ascii="Times New Roman" w:hAnsi="Times New Roman" w:cs="Times New Roman"/>
          <w:color w:val="000000"/>
          <w:sz w:val="27"/>
          <w:szCs w:val="27"/>
          <w:lang w:eastAsia="ru-RU"/>
        </w:rPr>
        <w:t>соблюдать требования охраны труда;</w:t>
      </w:r>
    </w:p>
    <w:p w:rsidR="00447910" w:rsidRPr="00C65E5E" w:rsidRDefault="00447910" w:rsidP="00C65E5E">
      <w:pPr>
        <w:pStyle w:val="ab"/>
        <w:numPr>
          <w:ilvl w:val="0"/>
          <w:numId w:val="10"/>
        </w:num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C65E5E">
        <w:rPr>
          <w:rFonts w:ascii="Times New Roman" w:hAnsi="Times New Roman" w:cs="Times New Roman"/>
          <w:color w:val="000000"/>
          <w:sz w:val="27"/>
          <w:szCs w:val="27"/>
          <w:lang w:eastAsia="ru-RU"/>
        </w:rPr>
        <w:t>правильно применять средства индивидуальной защиты;</w:t>
      </w:r>
    </w:p>
    <w:p w:rsidR="00447910" w:rsidRPr="00C65E5E" w:rsidRDefault="00447910" w:rsidP="00C65E5E">
      <w:pPr>
        <w:pStyle w:val="ab"/>
        <w:numPr>
          <w:ilvl w:val="0"/>
          <w:numId w:val="10"/>
        </w:num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C65E5E">
        <w:rPr>
          <w:rFonts w:ascii="Times New Roman" w:hAnsi="Times New Roman" w:cs="Times New Roman"/>
          <w:color w:val="000000"/>
          <w:sz w:val="27"/>
          <w:szCs w:val="27"/>
          <w:lang w:eastAsia="ru-RU"/>
        </w:rPr>
        <w:t>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447910" w:rsidRPr="00C65E5E" w:rsidRDefault="00447910" w:rsidP="00C65E5E">
      <w:pPr>
        <w:pStyle w:val="ab"/>
        <w:numPr>
          <w:ilvl w:val="0"/>
          <w:numId w:val="10"/>
        </w:num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C65E5E">
        <w:rPr>
          <w:rFonts w:ascii="Times New Roman" w:hAnsi="Times New Roman" w:cs="Times New Roman"/>
          <w:color w:val="000000"/>
          <w:sz w:val="27"/>
          <w:szCs w:val="27"/>
          <w:lang w:eastAsia="ru-RU"/>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w:t>
      </w:r>
    </w:p>
    <w:p w:rsidR="00447910" w:rsidRPr="00C65E5E" w:rsidRDefault="00447910" w:rsidP="00C65E5E">
      <w:pPr>
        <w:pStyle w:val="ab"/>
        <w:numPr>
          <w:ilvl w:val="0"/>
          <w:numId w:val="10"/>
        </w:num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C65E5E">
        <w:rPr>
          <w:rFonts w:ascii="Times New Roman" w:hAnsi="Times New Roman" w:cs="Times New Roman"/>
          <w:color w:val="000000"/>
          <w:sz w:val="27"/>
          <w:szCs w:val="27"/>
          <w:lang w:eastAsia="ru-RU"/>
        </w:rPr>
        <w:t xml:space="preserve">проходить обязательные предварительные (при поступлении на работу) и периодические (в течение трудовой деятельности) медицинские осмотры (обследования) в установленные сроки, а также тестирование на </w:t>
      </w:r>
      <w:proofErr w:type="spellStart"/>
      <w:r w:rsidRPr="00C65E5E">
        <w:rPr>
          <w:rFonts w:ascii="Times New Roman" w:hAnsi="Times New Roman" w:cs="Times New Roman"/>
          <w:color w:val="000000"/>
          <w:sz w:val="27"/>
          <w:szCs w:val="27"/>
          <w:lang w:eastAsia="ru-RU"/>
        </w:rPr>
        <w:t>профпригодность</w:t>
      </w:r>
      <w:proofErr w:type="spellEnd"/>
      <w:r w:rsidRPr="00C65E5E">
        <w:rPr>
          <w:rFonts w:ascii="Times New Roman" w:hAnsi="Times New Roman" w:cs="Times New Roman"/>
          <w:color w:val="000000"/>
          <w:sz w:val="27"/>
          <w:szCs w:val="27"/>
          <w:lang w:eastAsia="ru-RU"/>
        </w:rPr>
        <w:t xml:space="preserve"> по установленной в отрасли методике;</w:t>
      </w:r>
    </w:p>
    <w:p w:rsidR="00447910" w:rsidRPr="00C65E5E" w:rsidRDefault="00447910" w:rsidP="00C65E5E">
      <w:pPr>
        <w:pStyle w:val="ab"/>
        <w:numPr>
          <w:ilvl w:val="0"/>
          <w:numId w:val="10"/>
        </w:num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C65E5E">
        <w:rPr>
          <w:rFonts w:ascii="Times New Roman" w:hAnsi="Times New Roman" w:cs="Times New Roman"/>
          <w:color w:val="000000"/>
          <w:sz w:val="27"/>
          <w:szCs w:val="27"/>
          <w:lang w:eastAsia="ru-RU"/>
        </w:rPr>
        <w:t>соблюдать правила внутреннего распорядка, установленные в организации;</w:t>
      </w:r>
    </w:p>
    <w:p w:rsidR="00447910" w:rsidRPr="00C65E5E" w:rsidRDefault="00447910" w:rsidP="00C65E5E">
      <w:pPr>
        <w:pStyle w:val="ab"/>
        <w:numPr>
          <w:ilvl w:val="0"/>
          <w:numId w:val="10"/>
        </w:num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C65E5E">
        <w:rPr>
          <w:rFonts w:ascii="Times New Roman" w:hAnsi="Times New Roman" w:cs="Times New Roman"/>
          <w:color w:val="000000"/>
          <w:sz w:val="27"/>
          <w:szCs w:val="27"/>
          <w:lang w:eastAsia="ru-RU"/>
        </w:rPr>
        <w:t>выполнять требования режимов труда и отдыха, установленные в организации в соответствии с Законодательством Российской Федерации и с учетом особенностей производства;</w:t>
      </w:r>
    </w:p>
    <w:p w:rsidR="00447910" w:rsidRPr="00C65E5E" w:rsidRDefault="00447910" w:rsidP="00C65E5E">
      <w:pPr>
        <w:pStyle w:val="ab"/>
        <w:numPr>
          <w:ilvl w:val="0"/>
          <w:numId w:val="10"/>
        </w:num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C65E5E">
        <w:rPr>
          <w:rFonts w:ascii="Times New Roman" w:hAnsi="Times New Roman" w:cs="Times New Roman"/>
          <w:color w:val="000000"/>
          <w:sz w:val="27"/>
          <w:szCs w:val="27"/>
          <w:lang w:eastAsia="ru-RU"/>
        </w:rPr>
        <w:t>знать производственную инструкцию по безопасному производству работ.</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b/>
          <w:bCs/>
          <w:color w:val="000000"/>
          <w:sz w:val="27"/>
          <w:lang w:eastAsia="ru-RU"/>
        </w:rPr>
        <w:t>4.Спецодежда рабочего люльки?</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Лица, работающие с использованием подъемников, должны быть обеспечены средствами индивидуальной и коллективной защиты. Выбор средств защиты в каждом отдельном случае осуществляется руководителем работ с учетом требований безопасности для данного процесса или вида работ.</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К средствам индивидуальной защиты относятся:</w:t>
      </w:r>
    </w:p>
    <w:p w:rsidR="00447910" w:rsidRPr="00C65E5E" w:rsidRDefault="00447910" w:rsidP="00C65E5E">
      <w:pPr>
        <w:pStyle w:val="ab"/>
        <w:numPr>
          <w:ilvl w:val="0"/>
          <w:numId w:val="11"/>
        </w:num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C65E5E">
        <w:rPr>
          <w:rFonts w:ascii="Times New Roman" w:hAnsi="Times New Roman" w:cs="Times New Roman"/>
          <w:color w:val="000000"/>
          <w:sz w:val="27"/>
          <w:szCs w:val="27"/>
          <w:lang w:eastAsia="ru-RU"/>
        </w:rPr>
        <w:t>изолирующие костюмы;</w:t>
      </w:r>
    </w:p>
    <w:p w:rsidR="00447910" w:rsidRPr="00C65E5E" w:rsidRDefault="00447910" w:rsidP="00C65E5E">
      <w:pPr>
        <w:pStyle w:val="ab"/>
        <w:numPr>
          <w:ilvl w:val="0"/>
          <w:numId w:val="11"/>
        </w:num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C65E5E">
        <w:rPr>
          <w:rFonts w:ascii="Times New Roman" w:hAnsi="Times New Roman" w:cs="Times New Roman"/>
          <w:color w:val="000000"/>
          <w:sz w:val="27"/>
          <w:szCs w:val="27"/>
          <w:lang w:eastAsia="ru-RU"/>
        </w:rPr>
        <w:lastRenderedPageBreak/>
        <w:t>средства защиты органов дыхания;</w:t>
      </w:r>
    </w:p>
    <w:p w:rsidR="00447910" w:rsidRPr="00C65E5E" w:rsidRDefault="00447910" w:rsidP="00C65E5E">
      <w:pPr>
        <w:pStyle w:val="ab"/>
        <w:numPr>
          <w:ilvl w:val="0"/>
          <w:numId w:val="11"/>
        </w:num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C65E5E">
        <w:rPr>
          <w:rFonts w:ascii="Times New Roman" w:hAnsi="Times New Roman" w:cs="Times New Roman"/>
          <w:color w:val="000000"/>
          <w:sz w:val="27"/>
          <w:szCs w:val="27"/>
          <w:lang w:eastAsia="ru-RU"/>
        </w:rPr>
        <w:t>специальная одежда (комбинезоны, полукомбинезоны, куртки, брюки, халаты, плащи, полушубки);</w:t>
      </w:r>
    </w:p>
    <w:p w:rsidR="00447910" w:rsidRPr="00C65E5E" w:rsidRDefault="00447910" w:rsidP="00C65E5E">
      <w:pPr>
        <w:pStyle w:val="ab"/>
        <w:numPr>
          <w:ilvl w:val="0"/>
          <w:numId w:val="11"/>
        </w:num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proofErr w:type="gramStart"/>
      <w:r w:rsidRPr="00C65E5E">
        <w:rPr>
          <w:rFonts w:ascii="Times New Roman" w:hAnsi="Times New Roman" w:cs="Times New Roman"/>
          <w:color w:val="000000"/>
          <w:sz w:val="27"/>
          <w:szCs w:val="27"/>
          <w:lang w:eastAsia="ru-RU"/>
        </w:rPr>
        <w:t xml:space="preserve">специальная обувь (сапоги, </w:t>
      </w:r>
      <w:proofErr w:type="spellStart"/>
      <w:r w:rsidRPr="00C65E5E">
        <w:rPr>
          <w:rFonts w:ascii="Times New Roman" w:hAnsi="Times New Roman" w:cs="Times New Roman"/>
          <w:color w:val="000000"/>
          <w:sz w:val="27"/>
          <w:szCs w:val="27"/>
          <w:lang w:eastAsia="ru-RU"/>
        </w:rPr>
        <w:t>полусапоги</w:t>
      </w:r>
      <w:proofErr w:type="spellEnd"/>
      <w:r w:rsidRPr="00C65E5E">
        <w:rPr>
          <w:rFonts w:ascii="Times New Roman" w:hAnsi="Times New Roman" w:cs="Times New Roman"/>
          <w:color w:val="000000"/>
          <w:sz w:val="27"/>
          <w:szCs w:val="27"/>
          <w:lang w:eastAsia="ru-RU"/>
        </w:rPr>
        <w:t>, ботфорты, ботинки, полуботинки, туфли, галоши, боты, бахилы) с нескользящей подошвой;</w:t>
      </w:r>
      <w:proofErr w:type="gramEnd"/>
    </w:p>
    <w:p w:rsidR="00447910" w:rsidRPr="00C65E5E" w:rsidRDefault="00447910" w:rsidP="00C65E5E">
      <w:pPr>
        <w:pStyle w:val="ab"/>
        <w:numPr>
          <w:ilvl w:val="0"/>
          <w:numId w:val="11"/>
        </w:num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C65E5E">
        <w:rPr>
          <w:rFonts w:ascii="Times New Roman" w:hAnsi="Times New Roman" w:cs="Times New Roman"/>
          <w:color w:val="000000"/>
          <w:sz w:val="27"/>
          <w:szCs w:val="27"/>
          <w:lang w:eastAsia="ru-RU"/>
        </w:rPr>
        <w:t>средства защиты рук (рукавицы, перчатки);</w:t>
      </w:r>
    </w:p>
    <w:p w:rsidR="00447910" w:rsidRPr="00C65E5E" w:rsidRDefault="00447910" w:rsidP="00C65E5E">
      <w:pPr>
        <w:pStyle w:val="ab"/>
        <w:numPr>
          <w:ilvl w:val="0"/>
          <w:numId w:val="11"/>
        </w:num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C65E5E">
        <w:rPr>
          <w:rFonts w:ascii="Times New Roman" w:hAnsi="Times New Roman" w:cs="Times New Roman"/>
          <w:color w:val="000000"/>
          <w:sz w:val="27"/>
          <w:szCs w:val="27"/>
          <w:lang w:eastAsia="ru-RU"/>
        </w:rPr>
        <w:t>средства защиты головы (каски, шлемы, подшлемники, шапки, береты);</w:t>
      </w:r>
    </w:p>
    <w:p w:rsidR="00447910" w:rsidRPr="00C65E5E" w:rsidRDefault="00447910" w:rsidP="00C65E5E">
      <w:pPr>
        <w:pStyle w:val="ab"/>
        <w:numPr>
          <w:ilvl w:val="0"/>
          <w:numId w:val="11"/>
        </w:num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C65E5E">
        <w:rPr>
          <w:rFonts w:ascii="Times New Roman" w:hAnsi="Times New Roman" w:cs="Times New Roman"/>
          <w:color w:val="000000"/>
          <w:sz w:val="27"/>
          <w:szCs w:val="27"/>
          <w:lang w:eastAsia="ru-RU"/>
        </w:rPr>
        <w:t>средства защиты глаз (защитные очки);</w:t>
      </w:r>
    </w:p>
    <w:p w:rsidR="00447910" w:rsidRPr="00C65E5E" w:rsidRDefault="00447910" w:rsidP="00C65E5E">
      <w:pPr>
        <w:pStyle w:val="ab"/>
        <w:numPr>
          <w:ilvl w:val="0"/>
          <w:numId w:val="11"/>
        </w:num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C65E5E">
        <w:rPr>
          <w:rFonts w:ascii="Times New Roman" w:hAnsi="Times New Roman" w:cs="Times New Roman"/>
          <w:color w:val="000000"/>
          <w:sz w:val="27"/>
          <w:szCs w:val="27"/>
          <w:lang w:eastAsia="ru-RU"/>
        </w:rPr>
        <w:t>средства защиты лица (защитные маски, защитные щитки);</w:t>
      </w:r>
    </w:p>
    <w:p w:rsidR="00447910" w:rsidRPr="00C65E5E" w:rsidRDefault="00447910" w:rsidP="00C65E5E">
      <w:pPr>
        <w:pStyle w:val="ab"/>
        <w:numPr>
          <w:ilvl w:val="0"/>
          <w:numId w:val="11"/>
        </w:num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C65E5E">
        <w:rPr>
          <w:rFonts w:ascii="Times New Roman" w:hAnsi="Times New Roman" w:cs="Times New Roman"/>
          <w:color w:val="000000"/>
          <w:sz w:val="27"/>
          <w:szCs w:val="27"/>
          <w:lang w:eastAsia="ru-RU"/>
        </w:rPr>
        <w:t>средства защиты органов слуха (</w:t>
      </w:r>
      <w:proofErr w:type="spellStart"/>
      <w:r w:rsidRPr="00C65E5E">
        <w:rPr>
          <w:rFonts w:ascii="Times New Roman" w:hAnsi="Times New Roman" w:cs="Times New Roman"/>
          <w:color w:val="000000"/>
          <w:sz w:val="27"/>
          <w:szCs w:val="27"/>
          <w:lang w:eastAsia="ru-RU"/>
        </w:rPr>
        <w:t>противошумные</w:t>
      </w:r>
      <w:proofErr w:type="spellEnd"/>
      <w:r w:rsidRPr="00C65E5E">
        <w:rPr>
          <w:rFonts w:ascii="Times New Roman" w:hAnsi="Times New Roman" w:cs="Times New Roman"/>
          <w:color w:val="000000"/>
          <w:sz w:val="27"/>
          <w:szCs w:val="27"/>
          <w:lang w:eastAsia="ru-RU"/>
        </w:rPr>
        <w:t xml:space="preserve"> шлемы, </w:t>
      </w:r>
      <w:proofErr w:type="spellStart"/>
      <w:r w:rsidRPr="00C65E5E">
        <w:rPr>
          <w:rFonts w:ascii="Times New Roman" w:hAnsi="Times New Roman" w:cs="Times New Roman"/>
          <w:color w:val="000000"/>
          <w:sz w:val="27"/>
          <w:szCs w:val="27"/>
          <w:lang w:eastAsia="ru-RU"/>
        </w:rPr>
        <w:t>противошумные</w:t>
      </w:r>
      <w:proofErr w:type="spellEnd"/>
      <w:r w:rsidRPr="00C65E5E">
        <w:rPr>
          <w:rFonts w:ascii="Times New Roman" w:hAnsi="Times New Roman" w:cs="Times New Roman"/>
          <w:color w:val="000000"/>
          <w:sz w:val="27"/>
          <w:szCs w:val="27"/>
          <w:lang w:eastAsia="ru-RU"/>
        </w:rPr>
        <w:t xml:space="preserve"> наушники);</w:t>
      </w:r>
    </w:p>
    <w:p w:rsidR="00447910" w:rsidRPr="00C65E5E" w:rsidRDefault="00447910" w:rsidP="00C65E5E">
      <w:pPr>
        <w:pStyle w:val="ab"/>
        <w:numPr>
          <w:ilvl w:val="0"/>
          <w:numId w:val="11"/>
        </w:num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proofErr w:type="gramStart"/>
      <w:r w:rsidRPr="00C65E5E">
        <w:rPr>
          <w:rFonts w:ascii="Times New Roman" w:hAnsi="Times New Roman" w:cs="Times New Roman"/>
          <w:color w:val="000000"/>
          <w:sz w:val="27"/>
          <w:szCs w:val="27"/>
          <w:lang w:eastAsia="ru-RU"/>
        </w:rPr>
        <w:t>предохранительные приспособления (предохранительные пояса, диэлектрические коврики, ручные захваты, манипуляторы, наколенники, наплечники, налокотники);</w:t>
      </w:r>
      <w:proofErr w:type="gramEnd"/>
    </w:p>
    <w:p w:rsidR="00447910" w:rsidRPr="00C65E5E" w:rsidRDefault="00447910" w:rsidP="00C65E5E">
      <w:pPr>
        <w:pStyle w:val="ab"/>
        <w:numPr>
          <w:ilvl w:val="0"/>
          <w:numId w:val="11"/>
        </w:num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C65E5E">
        <w:rPr>
          <w:rFonts w:ascii="Times New Roman" w:hAnsi="Times New Roman" w:cs="Times New Roman"/>
          <w:color w:val="000000"/>
          <w:sz w:val="27"/>
          <w:szCs w:val="27"/>
          <w:lang w:eastAsia="ru-RU"/>
        </w:rPr>
        <w:t>средства защиты кожи (пасты, кремы, мази).</w:t>
      </w:r>
    </w:p>
    <w:p w:rsidR="00447910" w:rsidRPr="00447910" w:rsidRDefault="00447910" w:rsidP="00447910">
      <w:pPr>
        <w:shd w:val="clear" w:color="auto" w:fill="FFFFFF"/>
        <w:spacing w:before="100" w:beforeAutospacing="1" w:after="100" w:afterAutospacing="1" w:line="336" w:lineRule="atLeast"/>
        <w:rPr>
          <w:rFonts w:ascii="Times New Roman" w:hAnsi="Times New Roman" w:cs="Times New Roman"/>
          <w:color w:val="000000"/>
          <w:sz w:val="27"/>
          <w:szCs w:val="27"/>
          <w:lang w:eastAsia="ru-RU"/>
        </w:rPr>
      </w:pPr>
      <w:r w:rsidRPr="00447910">
        <w:rPr>
          <w:rFonts w:ascii="Times New Roman" w:hAnsi="Times New Roman" w:cs="Times New Roman"/>
          <w:color w:val="000000"/>
          <w:sz w:val="27"/>
          <w:szCs w:val="27"/>
          <w:lang w:eastAsia="ru-RU"/>
        </w:rPr>
        <w:t xml:space="preserve"> Специальная одежда, специальная обувь и другие </w:t>
      </w:r>
      <w:proofErr w:type="gramStart"/>
      <w:r w:rsidRPr="00447910">
        <w:rPr>
          <w:rFonts w:ascii="Times New Roman" w:hAnsi="Times New Roman" w:cs="Times New Roman"/>
          <w:color w:val="000000"/>
          <w:sz w:val="27"/>
          <w:szCs w:val="27"/>
          <w:lang w:eastAsia="ru-RU"/>
        </w:rPr>
        <w:t>СИЗ работников должны</w:t>
      </w:r>
      <w:proofErr w:type="gramEnd"/>
      <w:r w:rsidRPr="00447910">
        <w:rPr>
          <w:rFonts w:ascii="Times New Roman" w:hAnsi="Times New Roman" w:cs="Times New Roman"/>
          <w:color w:val="000000"/>
          <w:sz w:val="27"/>
          <w:szCs w:val="27"/>
          <w:lang w:eastAsia="ru-RU"/>
        </w:rPr>
        <w:t xml:space="preserve"> соответствовать ГОСТ, ОСТ и техническим условиям на изготовление.</w:t>
      </w:r>
    </w:p>
    <w:p w:rsidR="006533DE" w:rsidRDefault="006533DE"/>
    <w:sectPr w:rsidR="006533DE" w:rsidSect="000A6EED">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468" w:rsidRDefault="00A37468" w:rsidP="0069211D">
      <w:pPr>
        <w:spacing w:after="0" w:line="240" w:lineRule="auto"/>
      </w:pPr>
      <w:r>
        <w:separator/>
      </w:r>
    </w:p>
  </w:endnote>
  <w:endnote w:type="continuationSeparator" w:id="0">
    <w:p w:rsidR="00A37468" w:rsidRDefault="00A37468" w:rsidP="006921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468" w:rsidRDefault="00A37468" w:rsidP="0069211D">
      <w:pPr>
        <w:spacing w:after="0" w:line="240" w:lineRule="auto"/>
      </w:pPr>
      <w:r>
        <w:separator/>
      </w:r>
    </w:p>
  </w:footnote>
  <w:footnote w:type="continuationSeparator" w:id="0">
    <w:p w:rsidR="00A37468" w:rsidRDefault="00A37468" w:rsidP="006921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11D" w:rsidRDefault="00771938">
    <w:pPr>
      <w:pStyle w:val="a7"/>
      <w:jc w:val="right"/>
    </w:pPr>
    <w:fldSimple w:instr=" PAGE   \* MERGEFORMAT ">
      <w:r w:rsidR="00691E31">
        <w:rPr>
          <w:noProof/>
        </w:rPr>
        <w:t>20</w:t>
      </w:r>
    </w:fldSimple>
  </w:p>
  <w:p w:rsidR="0069211D" w:rsidRDefault="0069211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05431"/>
    <w:multiLevelType w:val="multilevel"/>
    <w:tmpl w:val="434E5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31D94"/>
    <w:multiLevelType w:val="hybridMultilevel"/>
    <w:tmpl w:val="E9B0A0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BE3001F"/>
    <w:multiLevelType w:val="hybridMultilevel"/>
    <w:tmpl w:val="B37414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7337DF0"/>
    <w:multiLevelType w:val="multilevel"/>
    <w:tmpl w:val="A1BC3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75310A"/>
    <w:multiLevelType w:val="hybridMultilevel"/>
    <w:tmpl w:val="F15A9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215638"/>
    <w:multiLevelType w:val="multilevel"/>
    <w:tmpl w:val="F82EB0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4687688B"/>
    <w:multiLevelType w:val="hybridMultilevel"/>
    <w:tmpl w:val="D0F27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FE2737"/>
    <w:multiLevelType w:val="hybridMultilevel"/>
    <w:tmpl w:val="6636A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EF19E4"/>
    <w:multiLevelType w:val="hybridMultilevel"/>
    <w:tmpl w:val="FC32A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4566E9"/>
    <w:multiLevelType w:val="hybridMultilevel"/>
    <w:tmpl w:val="9898A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C436911"/>
    <w:multiLevelType w:val="hybridMultilevel"/>
    <w:tmpl w:val="1A964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E4E54B4"/>
    <w:multiLevelType w:val="hybridMultilevel"/>
    <w:tmpl w:val="92509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EBA7752"/>
    <w:multiLevelType w:val="hybridMultilevel"/>
    <w:tmpl w:val="D33C3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2"/>
  </w:num>
  <w:num w:numId="5">
    <w:abstractNumId w:val="11"/>
  </w:num>
  <w:num w:numId="6">
    <w:abstractNumId w:val="4"/>
  </w:num>
  <w:num w:numId="7">
    <w:abstractNumId w:val="7"/>
  </w:num>
  <w:num w:numId="8">
    <w:abstractNumId w:val="8"/>
  </w:num>
  <w:num w:numId="9">
    <w:abstractNumId w:val="10"/>
  </w:num>
  <w:num w:numId="10">
    <w:abstractNumId w:val="6"/>
  </w:num>
  <w:num w:numId="11">
    <w:abstractNumId w:val="9"/>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47910"/>
    <w:rsid w:val="000A6EED"/>
    <w:rsid w:val="001F2939"/>
    <w:rsid w:val="00210184"/>
    <w:rsid w:val="00280AF5"/>
    <w:rsid w:val="003119E0"/>
    <w:rsid w:val="003D07F5"/>
    <w:rsid w:val="00447910"/>
    <w:rsid w:val="004A1405"/>
    <w:rsid w:val="004F15A0"/>
    <w:rsid w:val="006132B4"/>
    <w:rsid w:val="006533DE"/>
    <w:rsid w:val="00691E31"/>
    <w:rsid w:val="0069211D"/>
    <w:rsid w:val="00771938"/>
    <w:rsid w:val="00863FD6"/>
    <w:rsid w:val="00923FBD"/>
    <w:rsid w:val="00975A17"/>
    <w:rsid w:val="009E7F62"/>
    <w:rsid w:val="009F32EF"/>
    <w:rsid w:val="00A058C4"/>
    <w:rsid w:val="00A37468"/>
    <w:rsid w:val="00A37BB6"/>
    <w:rsid w:val="00AC599A"/>
    <w:rsid w:val="00B346C8"/>
    <w:rsid w:val="00C65E5E"/>
    <w:rsid w:val="00C87F34"/>
    <w:rsid w:val="00D41B24"/>
    <w:rsid w:val="00DF0DCE"/>
    <w:rsid w:val="00F85000"/>
    <w:rsid w:val="00FA4B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EED"/>
    <w:rPr>
      <w:rFonts w:cstheme="minorBidi"/>
    </w:rPr>
  </w:style>
  <w:style w:type="paragraph" w:styleId="1">
    <w:name w:val="heading 1"/>
    <w:basedOn w:val="a"/>
    <w:next w:val="a"/>
    <w:link w:val="10"/>
    <w:uiPriority w:val="9"/>
    <w:qFormat/>
    <w:rsid w:val="009F32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447910"/>
    <w:pPr>
      <w:spacing w:before="100" w:beforeAutospacing="1" w:after="100" w:afterAutospacing="1" w:line="240" w:lineRule="auto"/>
      <w:outlineLvl w:val="3"/>
    </w:pPr>
    <w:rPr>
      <w:rFonts w:ascii="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F32EF"/>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locked/>
    <w:rsid w:val="00447910"/>
    <w:rPr>
      <w:rFonts w:ascii="Times New Roman" w:hAnsi="Times New Roman" w:cs="Times New Roman"/>
      <w:b/>
      <w:bCs/>
      <w:sz w:val="24"/>
      <w:szCs w:val="24"/>
      <w:lang w:eastAsia="ru-RU"/>
    </w:rPr>
  </w:style>
  <w:style w:type="paragraph" w:styleId="a3">
    <w:name w:val="Normal (Web)"/>
    <w:basedOn w:val="a"/>
    <w:uiPriority w:val="99"/>
    <w:unhideWhenUsed/>
    <w:rsid w:val="00447910"/>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447910"/>
    <w:rPr>
      <w:rFonts w:cs="Times New Roman"/>
    </w:rPr>
  </w:style>
  <w:style w:type="character" w:styleId="a4">
    <w:name w:val="Strong"/>
    <w:basedOn w:val="a0"/>
    <w:uiPriority w:val="22"/>
    <w:qFormat/>
    <w:rsid w:val="00447910"/>
    <w:rPr>
      <w:rFonts w:cs="Times New Roman"/>
      <w:b/>
      <w:bCs/>
    </w:rPr>
  </w:style>
  <w:style w:type="character" w:styleId="a5">
    <w:name w:val="Emphasis"/>
    <w:basedOn w:val="a0"/>
    <w:uiPriority w:val="20"/>
    <w:qFormat/>
    <w:rsid w:val="00447910"/>
    <w:rPr>
      <w:rFonts w:cs="Times New Roman"/>
      <w:i/>
      <w:iCs/>
    </w:rPr>
  </w:style>
  <w:style w:type="character" w:styleId="a6">
    <w:name w:val="Hyperlink"/>
    <w:basedOn w:val="a0"/>
    <w:uiPriority w:val="99"/>
    <w:semiHidden/>
    <w:unhideWhenUsed/>
    <w:rsid w:val="00447910"/>
    <w:rPr>
      <w:rFonts w:cs="Times New Roman"/>
      <w:color w:val="0000FF"/>
      <w:u w:val="single"/>
    </w:rPr>
  </w:style>
  <w:style w:type="paragraph" w:styleId="a7">
    <w:name w:val="header"/>
    <w:basedOn w:val="a"/>
    <w:link w:val="a8"/>
    <w:uiPriority w:val="99"/>
    <w:unhideWhenUsed/>
    <w:rsid w:val="0069211D"/>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69211D"/>
    <w:rPr>
      <w:rFonts w:cs="Times New Roman"/>
    </w:rPr>
  </w:style>
  <w:style w:type="paragraph" w:styleId="a9">
    <w:name w:val="footer"/>
    <w:basedOn w:val="a"/>
    <w:link w:val="aa"/>
    <w:uiPriority w:val="99"/>
    <w:semiHidden/>
    <w:unhideWhenUsed/>
    <w:rsid w:val="0069211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69211D"/>
    <w:rPr>
      <w:rFonts w:cs="Times New Roman"/>
    </w:rPr>
  </w:style>
  <w:style w:type="paragraph" w:styleId="ab">
    <w:name w:val="List Paragraph"/>
    <w:basedOn w:val="a"/>
    <w:uiPriority w:val="34"/>
    <w:qFormat/>
    <w:rsid w:val="009E7F62"/>
    <w:pPr>
      <w:ind w:left="720"/>
      <w:contextualSpacing/>
    </w:pPr>
  </w:style>
</w:styles>
</file>

<file path=word/webSettings.xml><?xml version="1.0" encoding="utf-8"?>
<w:webSettings xmlns:r="http://schemas.openxmlformats.org/officeDocument/2006/relationships" xmlns:w="http://schemas.openxmlformats.org/wordprocessingml/2006/main">
  <w:divs>
    <w:div w:id="329455660">
      <w:marLeft w:val="0"/>
      <w:marRight w:val="0"/>
      <w:marTop w:val="0"/>
      <w:marBottom w:val="0"/>
      <w:divBdr>
        <w:top w:val="none" w:sz="0" w:space="0" w:color="auto"/>
        <w:left w:val="none" w:sz="0" w:space="0" w:color="auto"/>
        <w:bottom w:val="none" w:sz="0" w:space="0" w:color="auto"/>
        <w:right w:val="none" w:sz="0" w:space="0" w:color="auto"/>
      </w:divBdr>
      <w:divsChild>
        <w:div w:id="329455662">
          <w:marLeft w:val="720"/>
          <w:marRight w:val="720"/>
          <w:marTop w:val="100"/>
          <w:marBottom w:val="100"/>
          <w:divBdr>
            <w:top w:val="none" w:sz="0" w:space="0" w:color="auto"/>
            <w:left w:val="none" w:sz="0" w:space="0" w:color="auto"/>
            <w:bottom w:val="none" w:sz="0" w:space="0" w:color="auto"/>
            <w:right w:val="none" w:sz="0" w:space="0" w:color="auto"/>
          </w:divBdr>
        </w:div>
        <w:div w:id="329455664">
          <w:marLeft w:val="720"/>
          <w:marRight w:val="720"/>
          <w:marTop w:val="100"/>
          <w:marBottom w:val="100"/>
          <w:divBdr>
            <w:top w:val="none" w:sz="0" w:space="0" w:color="auto"/>
            <w:left w:val="none" w:sz="0" w:space="0" w:color="auto"/>
            <w:bottom w:val="none" w:sz="0" w:space="0" w:color="auto"/>
            <w:right w:val="none" w:sz="0" w:space="0" w:color="auto"/>
          </w:divBdr>
          <w:divsChild>
            <w:div w:id="329455661">
              <w:marLeft w:val="0"/>
              <w:marRight w:val="0"/>
              <w:marTop w:val="0"/>
              <w:marBottom w:val="0"/>
              <w:divBdr>
                <w:top w:val="none" w:sz="0" w:space="0" w:color="auto"/>
                <w:left w:val="none" w:sz="0" w:space="0" w:color="auto"/>
                <w:bottom w:val="none" w:sz="0" w:space="0" w:color="auto"/>
                <w:right w:val="none" w:sz="0" w:space="0" w:color="auto"/>
              </w:divBdr>
            </w:div>
            <w:div w:id="329455663">
              <w:marLeft w:val="0"/>
              <w:marRight w:val="0"/>
              <w:marTop w:val="0"/>
              <w:marBottom w:val="0"/>
              <w:divBdr>
                <w:top w:val="none" w:sz="0" w:space="0" w:color="auto"/>
                <w:left w:val="none" w:sz="0" w:space="0" w:color="auto"/>
                <w:bottom w:val="none" w:sz="0" w:space="0" w:color="auto"/>
                <w:right w:val="none" w:sz="0" w:space="0" w:color="auto"/>
              </w:divBdr>
            </w:div>
            <w:div w:id="3294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lexdoc.ru/ntdtext/57911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plexdoc.ru/ntdtext/579111" TargetMode="External"/><Relationship Id="rId12" Type="http://schemas.openxmlformats.org/officeDocument/2006/relationships/hyperlink" Target="http://click02.begun.ru/click.jsp?url=i4-biTo0NTTnR4Li1rRMS2iCO-p3yiFWp8MVe7ks9DZJMlMQRxqcarMau6VBk5HVKrv0X6ErzLZ6Ui2mWmzwdpCaazQwKSQt8QaPzDo28LWuTNyuZtc1H5RQTlLJjV5GvIo9b4tUYsK1IDVB51lwJVQPirtQXM0Gx2LDqOFUX6ku7i7Z8CheKYk8jeTaqo522jWmxc3UZ6a6LZooKbWv47qEUnX6m6j8hrItjkbj521k5Vqmi*W1Lvy*QfgnnFPOc0ClYwScxufbUW5BomHmB83oSuy3JPUliSea6zhfm0fEyT9VoksVrdEJ-lsX-5YGeoLnmTuHwMt*ulUEgQTdJEoai26Ib5YruQbUNfFdOnhuxAO6cOprQSQ-BwGiB2vcScnpJdtIOpScOgG1kt1LKTjU1PG88Riaz-3sjwNm7afwgt-ovIQ-4gA1CIGQjsWwedNpCFSAcm2w0j73nAufVor9EoohFr3O91Wf50HJHjMfhHIhWEdRq*1xxLKXuI1x4WcUV3K43210vjy*mzNL5U3DKlVXLTqMj4Yf7RidPrhuq2rwL-h*4VTfG4OubGPsO*jmrUB8NDx7TOjzhMrBCUsnyEJMaeqWLW*OM6VuTsQ-ZnwbPDrV1KEwvx5F2D3lGwe2HruIcgUml59BMcKeolHWhk-*dXA6K9g1st2OvL2EWLvp&amp;eurl%5B%5D=i4-biRAREBEb1IMFx9CVfAsR7IKv3Tm4mUGz6yS22z1-mb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ick02.begun.ru/click.jsp?url=i4-biS8iIyJ7breDt9UtKgnjWpsWq0A3xqJ0GoN2p084TL5pDVMJ8wPQ5271OlpvLBfWyvJHt57riY33WD-UkEO7ijz2oHLp5pIXrGIZ9vznjzk*Zsfombzzzkm2UYHya0pimKxi4TMXhBChGhxN0Ixl4rr9oiDwPyOSmkpmcWvKdmRim98dDuPxuI0BrTAABS5rNJWkaujywh-l1hmPEfI8RKD1s6dZPP7*l1QQM*K8qRrzkW8tqw1a69Nz*x2fZKZ4yI02IMzVWoeN6dixnPcipQGCD844ASKJvpX063Ja5p7bBxoXbgRDVsjN5K9fRP-XQOIHNStEcnnLMsCT-t9gjgyA08-9Z5pcpKD*ocF4hc0-Io6u18ZmuKrq41zlXmIuwwes2Ml*42vpzkhEn6fn*TsuXvLk5uImJx*e2FpzbCSRtFAwoQO-eCWDTK-CLVxdrUhNU0A9B6rr4Yk5gtoEnTZn-c6KkWxRj83tbTdjH*Xc-mYqoRdShyuNeSQUjytpdQ3ojKF*X4mJbBu6cS42mgadJBObfvTmv3MNkOwBf2XQ&amp;eurl%5B%5D=i4-biS8uLy6oBO0e3MuOZxAK95m0VZHWpD*Fr-NoYGyXp3y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lick02.begun.ru/click.jsp?url=i4-biQwcHRzawAyxhecfGDvRaKkkmXIF9JBGKOfUVxj7SsAGBMCHZ8DGh-zjGtKmUXyUqFZO9Ns0qo9DqSPY-vPSwWOCNkLB49lj72Ta*ncsuGT3xmb8HK6u7OfM0yle50aK4cP1J0lylOCM1q1*tbewymnS0Cmpjct3CW0xhTE6jmwBimjurg6KjOy3RkoaWaLVeNouVgycawD0rTV1l2Tr2Z2ShDqKG3zKEEo-bYeWYUroSnslE32ltKcCJ-VYz*g7lmnWlsvkt-vpYN0M2zKKy*kv8lD5c2WBIGMyZbS638McfC2OEdv49nmHDdpYNxNADEBCZ0Diz-Ry5POGsoIspnmRLy3ShDqMzwE2KaFWwh*X7h9D3j6*rpHUb3mVrCP*9JChyOWOW9x4*3a3QXhb8MdTysaJtBb1LBJLEilcDwOX0Ce17j4kP5aIkGj*iSF93Wq-XeU8wU72TU6uhaNrJHj*ofVckQpMwkwEidoc6Dl9WAeqYmEGxSS3DSmokfHPwJ*9JlDf1lf0lgYOqs6T6GDmNIkH9bDRU4KtYO93BGhiILzVwQqBHm38SYxB1wVspXEjQX8aaFEuZj1qzrZ7KVVQyF49SFcNO1t1H8rZlSRUxIWjaDnpYNcTP5bQ**VQMkv*SwnSATVU*UsCmcIKMEdJlnDVUvBjZI4rF5J8pp-dGiIjLzfOYw3LdPEG7Obfh*hDJZdXq*G61LkDpEqTSw5gJUpqJB8Olb8xjuvOQ0h2Vc2LKy97tS8&amp;eurl%5B%5D=i4-biSwtLC3VoOcx8*ShSD8l2LZd9IjcQQ6hC8oKQSkSr*5g" TargetMode="External"/><Relationship Id="rId4" Type="http://schemas.openxmlformats.org/officeDocument/2006/relationships/webSettings" Target="webSettings.xml"/><Relationship Id="rId9" Type="http://schemas.openxmlformats.org/officeDocument/2006/relationships/hyperlink" Target="http://click02.begun.ru/click.jsp?url=i4-bidDd3N37BATc6IpydVa8BcRJ9B9omf0rRYi8l1N1BdK9b1D6eIgtt8D69E5b3MVCQX7ToFtc4sDFwL79Idf3DDTAq*gNFBtTVygVIfKtyV5JYI1NE7kkRb4V99QkM9Q2bag68-aD3WqM87OaOzbxarU2ip99HEa4rS-vXObCqT0caMaKvZI8bcVICySrBeXgP78qweW6a51X7IUkXT2wo4tV6dSHf0y4vm1yZ2WzRvSXJu2UwUPawEHuHA0LBT5C47awf4nb22RuHjcxGdvy4ip8w6TBQBHk7COfqHR8qc3M2zsw6Y5j6UfP*8nSxXwXv2WMffP*OixbWih0nZzRPnhz9SwQPw9aQcm6adp0Psn18k*E1MESQcoadCkaosefRVfW-bxnbMykyJBLhmQN*daNnmztYfvcczde*EV6Fan8cijdy99kxi2b45nwniZe0GBNZBrmxaJHNYnxsjjRUMlJAMmmr7Xlk7EpZe5YHchkSX*ygZG2jheTGbg03cAS3WKNXUNCPZNY0Pwl8arMltkPmn1Px*x-Pg&amp;eurl%5B%5D=i4-biSgpKCnro6dVl4DFLFtBvNIlJvy9CtDkRffTdH6WRtS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6329</Words>
  <Characters>36080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ZaitcevNV</cp:lastModifiedBy>
  <cp:revision>5</cp:revision>
  <cp:lastPrinted>2014-05-13T05:37:00Z</cp:lastPrinted>
  <dcterms:created xsi:type="dcterms:W3CDTF">2016-12-12T08:04:00Z</dcterms:created>
  <dcterms:modified xsi:type="dcterms:W3CDTF">2016-12-13T11:46:00Z</dcterms:modified>
</cp:coreProperties>
</file>