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AA" w:rsidRPr="004C7983" w:rsidRDefault="001A5DAA" w:rsidP="001A5DAA">
      <w:pPr>
        <w:pageBreakBefore/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>БИЛЕТЫ</w:t>
      </w:r>
    </w:p>
    <w:p w:rsidR="001A5DAA" w:rsidRPr="004C7983" w:rsidRDefault="001A5DAA" w:rsidP="001A5DAA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>для проведения квалификационного экзамена по профессиям</w:t>
      </w:r>
    </w:p>
    <w:p w:rsidR="001A5DAA" w:rsidRPr="004C7983" w:rsidRDefault="001A5DAA" w:rsidP="001A5DAA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 xml:space="preserve"> Механизатор (докер-механизатор) комплексной бригады </w:t>
      </w:r>
    </w:p>
    <w:p w:rsidR="001A5DAA" w:rsidRPr="004C7983" w:rsidRDefault="001A5DAA" w:rsidP="001A5DAA">
      <w:pPr>
        <w:widowControl/>
        <w:autoSpaceDE/>
        <w:autoSpaceDN/>
        <w:adjustRightInd/>
        <w:ind w:firstLine="0"/>
        <w:jc w:val="center"/>
        <w:rPr>
          <w:b/>
          <w:szCs w:val="24"/>
        </w:rPr>
      </w:pPr>
      <w:r w:rsidRPr="004C7983">
        <w:rPr>
          <w:b/>
          <w:sz w:val="28"/>
          <w:szCs w:val="28"/>
        </w:rPr>
        <w:t>на погрузочно-разгрузочных работах 4 класса, Стропальщик 2 разряда</w:t>
      </w:r>
    </w:p>
    <w:p w:rsidR="001A5DAA" w:rsidRPr="004C7983" w:rsidRDefault="001A5DAA" w:rsidP="001A5DAA">
      <w:pPr>
        <w:widowControl/>
        <w:autoSpaceDE/>
        <w:autoSpaceDN/>
        <w:adjustRightInd/>
        <w:ind w:firstLine="0"/>
        <w:jc w:val="center"/>
        <w:rPr>
          <w:b/>
          <w:szCs w:val="24"/>
        </w:rPr>
      </w:pP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Cs w:val="24"/>
        </w:rPr>
      </w:pP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>Билет № 1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1. Рабочая технологическая карта (РТК). Её назначение и содержание.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2. Какие виды работ относятся к работам в ограниченных и замкнутых пространствах? Допуск к этим работам.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 xml:space="preserve">. Габариты при складировании грузов. 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Производственные факторы на рабочем месте докера-механизатора.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>Билет № 2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 xml:space="preserve">1. Местные инструкции по типовым способам и приемам работ (МИТС). 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2. Браковка стальных стропов по количеству оборванных проволок.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3. Обязанности докера-механизатора перед началом работы. Требования к рабочему месту.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 xml:space="preserve">4. Обязанности сигнальщика. Что запрещается делать сигнальщику во время работы? 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>Билет № 3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1. Временные технологические инструкции перегрузки (ВТИП).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2. Требования охраны труда при перегрузке баллонов с газом.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3. Обязанности докеров-механизаторов при получении травм на производстве.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Средства защиты докеров-механизаторов от воздействия вредных и опасных производственных факторов.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>Билет № 4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1. Рабочая технологическая карта (РТК). Её назначение и содержание.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2. Подбор стропов по таблице и методом сечений.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lastRenderedPageBreak/>
        <w:t>3. Как экстренно остановить работу портального крана при возникновении аварийной ситуации?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Виды инструктажей по охране труда.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>Билет № 5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1. Местные инструкции по типовым способам и приемам работ (МИТС).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 xml:space="preserve">2. Причины обрыва стропов и поломок грузозахватных приспособлений. 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 xml:space="preserve">3. Требования к подкладкам и прокладкам при складировании груза. Причины развала штабеля груза. 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 xml:space="preserve">4. Разрешается ли производить </w:t>
      </w:r>
      <w:proofErr w:type="spellStart"/>
      <w:r w:rsidRPr="004C7983">
        <w:rPr>
          <w:sz w:val="28"/>
          <w:szCs w:val="28"/>
        </w:rPr>
        <w:t>застропку</w:t>
      </w:r>
      <w:proofErr w:type="spellEnd"/>
      <w:r w:rsidRPr="004C7983">
        <w:rPr>
          <w:sz w:val="28"/>
          <w:szCs w:val="28"/>
        </w:rPr>
        <w:t xml:space="preserve"> груза за упаковочную обвязку грузов? 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>Билет № 6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1. Технология перегрузки навалочных грузов.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2. Какие виды работ относятся к работам на высоте? Допуск к работам на высоте.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 xml:space="preserve">3. Требования безопасности при </w:t>
      </w:r>
      <w:proofErr w:type="spellStart"/>
      <w:r w:rsidRPr="004C7983">
        <w:rPr>
          <w:sz w:val="28"/>
          <w:szCs w:val="28"/>
        </w:rPr>
        <w:t>застропке</w:t>
      </w:r>
      <w:proofErr w:type="spellEnd"/>
      <w:r w:rsidRPr="004C7983">
        <w:rPr>
          <w:sz w:val="28"/>
          <w:szCs w:val="28"/>
        </w:rPr>
        <w:t xml:space="preserve">, </w:t>
      </w:r>
      <w:proofErr w:type="spellStart"/>
      <w:r w:rsidRPr="004C7983">
        <w:rPr>
          <w:sz w:val="28"/>
          <w:szCs w:val="28"/>
        </w:rPr>
        <w:t>отстропке</w:t>
      </w:r>
      <w:proofErr w:type="spellEnd"/>
      <w:r w:rsidRPr="004C7983">
        <w:rPr>
          <w:sz w:val="28"/>
          <w:szCs w:val="28"/>
        </w:rPr>
        <w:t xml:space="preserve"> грузов.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 xml:space="preserve">4.  Способы </w:t>
      </w:r>
      <w:proofErr w:type="spellStart"/>
      <w:r w:rsidRPr="004C7983">
        <w:rPr>
          <w:sz w:val="28"/>
          <w:szCs w:val="28"/>
        </w:rPr>
        <w:t>застропки</w:t>
      </w:r>
      <w:proofErr w:type="spellEnd"/>
      <w:r w:rsidRPr="004C7983">
        <w:rPr>
          <w:sz w:val="28"/>
          <w:szCs w:val="28"/>
        </w:rPr>
        <w:t xml:space="preserve"> различных видов грузов. Обеспечение сохранности грузов при перегрузке стальными канатными или цепными стропами.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>Билет № 7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>. Требования охраны труда при зачистке вагонов.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>. Габариты складирования грузов.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>. Требования к трапам, сходням. Порядок входа на судно и выхода с него.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Производственные факторы на рабочем месте докера-механизатора.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>Билет № 8</w:t>
      </w:r>
    </w:p>
    <w:p w:rsidR="001A5DAA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>. Требования охраны труда при выполнении работ в трюме</w:t>
      </w:r>
      <w:r>
        <w:rPr>
          <w:sz w:val="28"/>
          <w:szCs w:val="28"/>
        </w:rPr>
        <w:t>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>. Требования к приставным лестницам, баграм, топорам, кувалдам, молоткам.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>. Кто должен осматривать грузозахватные приспособления перед работой и в процессе работы? Браковка стропов, грузовых крюков, такелажных скоб.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Pr="004C7983">
        <w:rPr>
          <w:sz w:val="28"/>
          <w:szCs w:val="28"/>
        </w:rPr>
        <w:t xml:space="preserve"> Причины поражения человека электрическим током. Средства защиты.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lastRenderedPageBreak/>
        <w:t>Билет № 9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 xml:space="preserve">. Стропы канатные </w:t>
      </w:r>
      <w:proofErr w:type="spellStart"/>
      <w:r w:rsidRPr="004C7983">
        <w:rPr>
          <w:sz w:val="28"/>
          <w:szCs w:val="28"/>
        </w:rPr>
        <w:t>многоветвевые</w:t>
      </w:r>
      <w:proofErr w:type="spellEnd"/>
      <w:r w:rsidRPr="004C7983">
        <w:rPr>
          <w:sz w:val="28"/>
          <w:szCs w:val="28"/>
        </w:rPr>
        <w:t xml:space="preserve"> (конструкция, виды, браковка).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>. Порядок спуска рабочих в трюм и выхода из него. Опускание такелажа и инвентаря в трюм и подъем из трюма.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 xml:space="preserve">. Кем и в каких случаях команда "стоп" может быть подана крановщику голосом? Аварийная остановка портального крана. 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Причины поражения человека электрическим током. Напряжение и сила тока опасные для человека.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  <w:r w:rsidRPr="004C7983">
        <w:rPr>
          <w:b/>
          <w:sz w:val="28"/>
          <w:szCs w:val="28"/>
        </w:rPr>
        <w:t>Билет № 10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 xml:space="preserve">. Способы </w:t>
      </w:r>
      <w:proofErr w:type="spellStart"/>
      <w:r w:rsidRPr="004C7983">
        <w:rPr>
          <w:sz w:val="28"/>
          <w:szCs w:val="28"/>
        </w:rPr>
        <w:t>застропки</w:t>
      </w:r>
      <w:proofErr w:type="spellEnd"/>
      <w:r w:rsidRPr="004C7983">
        <w:rPr>
          <w:sz w:val="28"/>
          <w:szCs w:val="28"/>
        </w:rPr>
        <w:t xml:space="preserve"> грузов. Браковка стропов.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 xml:space="preserve">. Требования охраны труда при производстве судовых перегрузочных работ. 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>. Виды ответственности за нарушение требований охраны труда (уголовная, дисциплинарная, административная, материальная).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Требования инструкции по охране труда для докера-механизатора при возникновении аварийных ситуаций.</w:t>
      </w:r>
    </w:p>
    <w:p w:rsidR="001A5DAA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11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>. Производственные факторы на рабочем месте докера-механизатора.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>. Оказание первой помощи пострадавшему от электрического тока.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 xml:space="preserve">. Швартовка и </w:t>
      </w:r>
      <w:proofErr w:type="spellStart"/>
      <w:r w:rsidRPr="004C7983">
        <w:rPr>
          <w:sz w:val="28"/>
          <w:szCs w:val="28"/>
        </w:rPr>
        <w:t>отшвартовка</w:t>
      </w:r>
      <w:proofErr w:type="spellEnd"/>
      <w:r w:rsidRPr="004C7983">
        <w:rPr>
          <w:sz w:val="28"/>
          <w:szCs w:val="28"/>
        </w:rPr>
        <w:t xml:space="preserve"> судов. Опасные зоны при швартовке. 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Порядок расследования несчастных случаев.</w:t>
      </w:r>
    </w:p>
    <w:p w:rsidR="001A5DAA" w:rsidRDefault="001A5DAA" w:rsidP="001A5DAA">
      <w:pPr>
        <w:jc w:val="center"/>
        <w:rPr>
          <w:b/>
        </w:rPr>
      </w:pPr>
      <w:bookmarkStart w:id="0" w:name="_Toc24554668"/>
      <w:bookmarkStart w:id="1" w:name="_Toc117093513"/>
    </w:p>
    <w:p w:rsidR="001A5DAA" w:rsidRPr="004C7983" w:rsidRDefault="001A5DAA" w:rsidP="001A5DAA">
      <w:pPr>
        <w:jc w:val="center"/>
        <w:rPr>
          <w:b/>
        </w:rPr>
      </w:pPr>
      <w:r w:rsidRPr="004C7983">
        <w:rPr>
          <w:b/>
        </w:rPr>
        <w:t>Билет № 1</w:t>
      </w:r>
      <w:bookmarkEnd w:id="0"/>
      <w:bookmarkEnd w:id="1"/>
      <w:r>
        <w:rPr>
          <w:b/>
        </w:rPr>
        <w:t>2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 xml:space="preserve">1. Технология перегрузки </w:t>
      </w:r>
      <w:r>
        <w:rPr>
          <w:sz w:val="28"/>
          <w:szCs w:val="28"/>
        </w:rPr>
        <w:t>минеральных удобрений</w:t>
      </w:r>
      <w:r w:rsidRPr="004C7983">
        <w:rPr>
          <w:sz w:val="28"/>
          <w:szCs w:val="28"/>
        </w:rPr>
        <w:t>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 xml:space="preserve">2. Требования охраны труда при </w:t>
      </w:r>
      <w:r>
        <w:rPr>
          <w:sz w:val="28"/>
          <w:szCs w:val="28"/>
        </w:rPr>
        <w:t>выгрузке вагонов</w:t>
      </w:r>
      <w:r w:rsidRPr="004C7983">
        <w:rPr>
          <w:sz w:val="28"/>
          <w:szCs w:val="28"/>
        </w:rPr>
        <w:t>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3. Назначение спецодежды и средств индивидуальной защиты.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 w:rsidRPr="004C7983">
        <w:rPr>
          <w:sz w:val="28"/>
          <w:szCs w:val="28"/>
        </w:rPr>
        <w:t>4. Требования охраны труда при выполнении работ на высоте.</w:t>
      </w:r>
    </w:p>
    <w:p w:rsidR="001A5DAA" w:rsidRDefault="001A5DAA" w:rsidP="001A5DAA">
      <w:pPr>
        <w:jc w:val="center"/>
        <w:rPr>
          <w:b/>
        </w:rPr>
      </w:pPr>
      <w:bookmarkStart w:id="2" w:name="_Toc24554669"/>
      <w:bookmarkStart w:id="3" w:name="_Toc117093514"/>
    </w:p>
    <w:p w:rsidR="001A5DAA" w:rsidRDefault="001A5DAA" w:rsidP="001A5DAA">
      <w:pPr>
        <w:jc w:val="center"/>
        <w:rPr>
          <w:b/>
        </w:rPr>
      </w:pPr>
    </w:p>
    <w:p w:rsidR="001A5DAA" w:rsidRPr="004C7983" w:rsidRDefault="001A5DAA" w:rsidP="001A5DAA">
      <w:pPr>
        <w:jc w:val="center"/>
        <w:rPr>
          <w:b/>
        </w:rPr>
      </w:pPr>
      <w:r w:rsidRPr="004C7983">
        <w:rPr>
          <w:b/>
        </w:rPr>
        <w:t>Билет № 1</w:t>
      </w:r>
      <w:bookmarkEnd w:id="2"/>
      <w:bookmarkEnd w:id="3"/>
      <w:r>
        <w:rPr>
          <w:b/>
        </w:rPr>
        <w:t>3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 xml:space="preserve">. Требования охраны труда при </w:t>
      </w:r>
      <w:r>
        <w:rPr>
          <w:sz w:val="28"/>
          <w:szCs w:val="28"/>
        </w:rPr>
        <w:t xml:space="preserve">выгрузке </w:t>
      </w:r>
      <w:r w:rsidRPr="004C7983">
        <w:rPr>
          <w:sz w:val="28"/>
          <w:szCs w:val="28"/>
        </w:rPr>
        <w:t>вагон</w:t>
      </w:r>
      <w:r>
        <w:rPr>
          <w:sz w:val="28"/>
          <w:szCs w:val="28"/>
        </w:rPr>
        <w:t>ов</w:t>
      </w:r>
      <w:r w:rsidRPr="004C7983">
        <w:rPr>
          <w:sz w:val="28"/>
          <w:szCs w:val="28"/>
        </w:rPr>
        <w:t>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>. Перегрузка баллонов со сжатыми и сжиженными газами.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C7983">
        <w:rPr>
          <w:sz w:val="28"/>
          <w:szCs w:val="28"/>
        </w:rPr>
        <w:t>. Средства защиты докеров-механизаторов от воздействия вредных и опасных производственных факторов.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Обязанности докера-механизатора после окончания работы.</w:t>
      </w:r>
    </w:p>
    <w:p w:rsidR="001A5DAA" w:rsidRDefault="001A5DAA" w:rsidP="001A5DAA">
      <w:pPr>
        <w:jc w:val="center"/>
        <w:rPr>
          <w:b/>
        </w:rPr>
      </w:pPr>
      <w:bookmarkStart w:id="4" w:name="_Toc24554670"/>
      <w:bookmarkStart w:id="5" w:name="_Toc117093515"/>
    </w:p>
    <w:p w:rsidR="001A5DAA" w:rsidRPr="004C7983" w:rsidRDefault="001A5DAA" w:rsidP="001A5DAA">
      <w:pPr>
        <w:jc w:val="center"/>
        <w:rPr>
          <w:b/>
        </w:rPr>
      </w:pPr>
      <w:r w:rsidRPr="004C7983">
        <w:rPr>
          <w:b/>
        </w:rPr>
        <w:t>Билет № 1</w:t>
      </w:r>
      <w:bookmarkEnd w:id="4"/>
      <w:bookmarkEnd w:id="5"/>
      <w:r>
        <w:rPr>
          <w:b/>
        </w:rPr>
        <w:t>4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>. Виды инструктажей по охране труда, сроки их проведения.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>. Маркировка генеральных грузов.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>. Браковка стропов по количеству оборванных проволок.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Требования охраны труда при складировании грузов.</w:t>
      </w:r>
    </w:p>
    <w:p w:rsidR="001A5DAA" w:rsidRDefault="001A5DAA" w:rsidP="001A5DAA">
      <w:pPr>
        <w:jc w:val="center"/>
        <w:rPr>
          <w:b/>
        </w:rPr>
      </w:pPr>
      <w:bookmarkStart w:id="6" w:name="_Toc24554671"/>
      <w:bookmarkStart w:id="7" w:name="_Toc117093516"/>
    </w:p>
    <w:p w:rsidR="001A5DAA" w:rsidRPr="004C7983" w:rsidRDefault="001A5DAA" w:rsidP="001A5DAA">
      <w:pPr>
        <w:jc w:val="center"/>
        <w:rPr>
          <w:b/>
        </w:rPr>
      </w:pPr>
      <w:r w:rsidRPr="004C7983">
        <w:rPr>
          <w:b/>
        </w:rPr>
        <w:t>Билет № 1</w:t>
      </w:r>
      <w:bookmarkEnd w:id="6"/>
      <w:bookmarkEnd w:id="7"/>
      <w:r>
        <w:rPr>
          <w:b/>
        </w:rPr>
        <w:t>5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>. Требования безопасности при погрузке грузов на автотранспорт.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>. Выбраковка стропов, гаков, цепей, скоб.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 xml:space="preserve">. Опасные зоны при </w:t>
      </w:r>
      <w:r>
        <w:rPr>
          <w:sz w:val="28"/>
          <w:szCs w:val="28"/>
        </w:rPr>
        <w:t>работе крана</w:t>
      </w:r>
      <w:r w:rsidRPr="004C7983">
        <w:rPr>
          <w:sz w:val="28"/>
          <w:szCs w:val="28"/>
        </w:rPr>
        <w:t>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Производственные факторы на рабочем месте докера-механизатора.</w:t>
      </w:r>
    </w:p>
    <w:p w:rsidR="001A5DAA" w:rsidRDefault="001A5DAA" w:rsidP="001A5DAA">
      <w:pPr>
        <w:jc w:val="center"/>
        <w:rPr>
          <w:b/>
        </w:rPr>
      </w:pPr>
      <w:bookmarkStart w:id="8" w:name="_Toc24554672"/>
      <w:bookmarkStart w:id="9" w:name="_Toc117093517"/>
    </w:p>
    <w:p w:rsidR="001A5DAA" w:rsidRPr="004C7983" w:rsidRDefault="001A5DAA" w:rsidP="001A5DAA">
      <w:pPr>
        <w:jc w:val="center"/>
        <w:rPr>
          <w:b/>
        </w:rPr>
      </w:pPr>
      <w:r w:rsidRPr="004C7983">
        <w:rPr>
          <w:b/>
        </w:rPr>
        <w:t>Билет № 1</w:t>
      </w:r>
      <w:bookmarkEnd w:id="8"/>
      <w:bookmarkEnd w:id="9"/>
      <w:r>
        <w:rPr>
          <w:b/>
        </w:rPr>
        <w:t>6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>. Средства индивидуальной защиты и требования к ним.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>. Порядок спуска рабочих в трюм.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>. Обязанности сигнальщика.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Причины поражения человека электрическим током. Средства защиты.</w:t>
      </w:r>
    </w:p>
    <w:p w:rsidR="001A5DAA" w:rsidRDefault="001A5DAA" w:rsidP="001A5DAA">
      <w:pPr>
        <w:jc w:val="center"/>
        <w:rPr>
          <w:b/>
        </w:rPr>
      </w:pPr>
      <w:bookmarkStart w:id="10" w:name="_Toc24554673"/>
      <w:bookmarkStart w:id="11" w:name="_Toc24554674"/>
      <w:bookmarkStart w:id="12" w:name="_Toc117093518"/>
      <w:bookmarkEnd w:id="10"/>
    </w:p>
    <w:p w:rsidR="001A5DAA" w:rsidRPr="004C7983" w:rsidRDefault="001A5DAA" w:rsidP="001A5DAA">
      <w:pPr>
        <w:jc w:val="center"/>
        <w:rPr>
          <w:b/>
        </w:rPr>
      </w:pPr>
      <w:r w:rsidRPr="004C7983">
        <w:rPr>
          <w:b/>
        </w:rPr>
        <w:t>Билет № 1</w:t>
      </w:r>
      <w:bookmarkEnd w:id="11"/>
      <w:bookmarkEnd w:id="12"/>
      <w:r>
        <w:rPr>
          <w:b/>
        </w:rPr>
        <w:t>7</w:t>
      </w:r>
    </w:p>
    <w:p w:rsidR="001A5DAA" w:rsidRPr="004C7983" w:rsidRDefault="001A5DAA" w:rsidP="001A5DAA">
      <w:pPr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 xml:space="preserve">. Требования охраны труда при работе в </w:t>
      </w:r>
      <w:r>
        <w:rPr>
          <w:sz w:val="28"/>
          <w:szCs w:val="28"/>
        </w:rPr>
        <w:t>складе.</w:t>
      </w:r>
    </w:p>
    <w:p w:rsidR="001A5DAA" w:rsidRPr="004C7983" w:rsidRDefault="001A5DAA" w:rsidP="001A5DAA">
      <w:pPr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>. Основные причины производственного травматизма.</w:t>
      </w:r>
    </w:p>
    <w:p w:rsidR="001A5DAA" w:rsidRPr="004C7983" w:rsidRDefault="001A5DAA" w:rsidP="001A5DAA">
      <w:pPr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>. Требования к рабочему месту сигнальщика. Обязанности сигнальщика.</w:t>
      </w:r>
    </w:p>
    <w:p w:rsidR="001A5DAA" w:rsidRPr="004C7983" w:rsidRDefault="001A5DAA" w:rsidP="001A5DAA">
      <w:pPr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 xml:space="preserve">. Оказание первой помощи пострадавшим от электрического тока. </w:t>
      </w:r>
    </w:p>
    <w:p w:rsidR="001A5DAA" w:rsidRDefault="001A5DAA" w:rsidP="001A5DAA">
      <w:pPr>
        <w:jc w:val="center"/>
        <w:rPr>
          <w:b/>
        </w:rPr>
      </w:pPr>
      <w:bookmarkStart w:id="13" w:name="_Toc24554675"/>
      <w:bookmarkStart w:id="14" w:name="_Toc117093519"/>
    </w:p>
    <w:p w:rsidR="001A5DAA" w:rsidRPr="004C7983" w:rsidRDefault="001A5DAA" w:rsidP="001A5DAA">
      <w:pPr>
        <w:jc w:val="center"/>
        <w:rPr>
          <w:b/>
        </w:rPr>
      </w:pPr>
      <w:r w:rsidRPr="004C7983">
        <w:rPr>
          <w:b/>
        </w:rPr>
        <w:t xml:space="preserve">Билет № </w:t>
      </w:r>
      <w:bookmarkEnd w:id="13"/>
      <w:bookmarkEnd w:id="14"/>
      <w:r>
        <w:rPr>
          <w:b/>
        </w:rPr>
        <w:t>18</w:t>
      </w:r>
    </w:p>
    <w:p w:rsidR="001A5DAA" w:rsidRPr="004C7983" w:rsidRDefault="001A5DAA" w:rsidP="001A5DAA">
      <w:pPr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 xml:space="preserve">.  Браковка грузозахватных приспособлений. Причины обрыва стропов. </w:t>
      </w:r>
    </w:p>
    <w:p w:rsidR="001A5DAA" w:rsidRPr="004C7983" w:rsidRDefault="001A5DAA" w:rsidP="001A5DAA">
      <w:pPr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 xml:space="preserve">. Безопасные способы </w:t>
      </w:r>
      <w:proofErr w:type="spellStart"/>
      <w:r w:rsidRPr="004C7983">
        <w:rPr>
          <w:sz w:val="28"/>
          <w:szCs w:val="28"/>
        </w:rPr>
        <w:t>застропки</w:t>
      </w:r>
      <w:proofErr w:type="spellEnd"/>
      <w:r w:rsidRPr="004C7983">
        <w:rPr>
          <w:sz w:val="28"/>
          <w:szCs w:val="28"/>
        </w:rPr>
        <w:t xml:space="preserve"> и </w:t>
      </w:r>
      <w:proofErr w:type="spellStart"/>
      <w:r w:rsidRPr="004C7983">
        <w:rPr>
          <w:sz w:val="28"/>
          <w:szCs w:val="28"/>
        </w:rPr>
        <w:t>отстроповки</w:t>
      </w:r>
      <w:proofErr w:type="spellEnd"/>
      <w:r w:rsidRPr="004C7983">
        <w:rPr>
          <w:sz w:val="28"/>
          <w:szCs w:val="28"/>
        </w:rPr>
        <w:t xml:space="preserve"> грузов. Приемы безопасной </w:t>
      </w:r>
      <w:proofErr w:type="spellStart"/>
      <w:r w:rsidRPr="004C7983">
        <w:rPr>
          <w:sz w:val="28"/>
          <w:szCs w:val="28"/>
        </w:rPr>
        <w:t>раскантовки</w:t>
      </w:r>
      <w:proofErr w:type="spellEnd"/>
      <w:r w:rsidRPr="004C7983">
        <w:rPr>
          <w:sz w:val="28"/>
          <w:szCs w:val="28"/>
        </w:rPr>
        <w:t xml:space="preserve"> груза, вывешенного краном.</w:t>
      </w:r>
    </w:p>
    <w:p w:rsidR="001A5DAA" w:rsidRPr="004C7983" w:rsidRDefault="001A5DAA" w:rsidP="001A5DAA">
      <w:pPr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>. Порядок назначения лиц для работы в качестве сигнальщика, его обязанности и ответственность.</w:t>
      </w:r>
    </w:p>
    <w:p w:rsidR="001A5DAA" w:rsidRPr="004C7983" w:rsidRDefault="001A5DAA" w:rsidP="001A5DAA">
      <w:pPr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C7983">
        <w:rPr>
          <w:sz w:val="28"/>
          <w:szCs w:val="28"/>
        </w:rPr>
        <w:t>. Причины поражения человека электрическим током. Напряжение и сила тока опасные для человека.</w:t>
      </w:r>
    </w:p>
    <w:p w:rsidR="001A5DAA" w:rsidRPr="004C7983" w:rsidRDefault="001A5DAA" w:rsidP="001A5DAA">
      <w:pPr>
        <w:jc w:val="center"/>
        <w:rPr>
          <w:b/>
        </w:rPr>
      </w:pPr>
      <w:bookmarkStart w:id="15" w:name="_Toc24554676"/>
      <w:bookmarkStart w:id="16" w:name="_Toc117093520"/>
      <w:r w:rsidRPr="004C7983">
        <w:rPr>
          <w:b/>
        </w:rPr>
        <w:t xml:space="preserve">Билет № </w:t>
      </w:r>
      <w:bookmarkEnd w:id="15"/>
      <w:bookmarkEnd w:id="16"/>
      <w:r>
        <w:rPr>
          <w:b/>
        </w:rPr>
        <w:t>19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>. Требования охраны труда при выполнении складских операций.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>. Нормы подъема и переноса тяжестей вручную для докеров-механизаторов.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>. Виды ответственности за нарушение требований охраны труда (уголовная, дисциплинарная, административная, материальная).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Средства защиты докеров-механизаторов от воздействия вредных и опасных производственных факторов.</w:t>
      </w:r>
    </w:p>
    <w:p w:rsidR="001A5DAA" w:rsidRPr="004C7983" w:rsidRDefault="001A5DAA" w:rsidP="001A5DAA">
      <w:pPr>
        <w:jc w:val="center"/>
        <w:rPr>
          <w:b/>
        </w:rPr>
      </w:pPr>
      <w:r w:rsidRPr="004C7983">
        <w:rPr>
          <w:b/>
        </w:rPr>
        <w:t>Билет № 2</w:t>
      </w:r>
      <w:r>
        <w:rPr>
          <w:b/>
        </w:rPr>
        <w:t>0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C7983">
        <w:rPr>
          <w:sz w:val="28"/>
          <w:szCs w:val="28"/>
        </w:rPr>
        <w:t>. Меры безопасности при зачистке полувагонов, трюмов от навалочных грузов.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C7983">
        <w:rPr>
          <w:sz w:val="28"/>
          <w:szCs w:val="28"/>
        </w:rPr>
        <w:t>. Требования инструкции по охране труда при швартовных работах.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>. Требования к приставным лестницам и стремянкам.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Требования охраны труда для докера-механизатора перед началом работы.</w:t>
      </w:r>
    </w:p>
    <w:p w:rsidR="001A5DAA" w:rsidRDefault="001A5DAA" w:rsidP="001A5DAA">
      <w:pPr>
        <w:jc w:val="center"/>
        <w:rPr>
          <w:b/>
        </w:rPr>
      </w:pPr>
    </w:p>
    <w:p w:rsidR="001A5DAA" w:rsidRPr="004C7983" w:rsidRDefault="001A5DAA" w:rsidP="001A5DAA">
      <w:pPr>
        <w:jc w:val="center"/>
        <w:rPr>
          <w:b/>
        </w:rPr>
      </w:pPr>
      <w:r>
        <w:rPr>
          <w:b/>
        </w:rPr>
        <w:t>Билет № 21</w:t>
      </w:r>
    </w:p>
    <w:p w:rsidR="001A5DAA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547647">
        <w:rPr>
          <w:sz w:val="28"/>
          <w:szCs w:val="28"/>
        </w:rPr>
        <w:t>. Габариты складирования грузов.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 Требования к трапам</w:t>
      </w:r>
      <w:r w:rsidRPr="004C7983">
        <w:rPr>
          <w:sz w:val="28"/>
          <w:szCs w:val="28"/>
        </w:rPr>
        <w:t>. Порядок входа на судно и выхода с него.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C7983">
        <w:rPr>
          <w:sz w:val="28"/>
          <w:szCs w:val="28"/>
        </w:rPr>
        <w:t>. Требования к рабочему месту сигнальщика.</w:t>
      </w:r>
    </w:p>
    <w:p w:rsidR="001A5DAA" w:rsidRPr="004C7983" w:rsidRDefault="001A5DAA" w:rsidP="001A5DAA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C7983">
        <w:rPr>
          <w:sz w:val="28"/>
          <w:szCs w:val="28"/>
        </w:rPr>
        <w:t>. Требования охраны труда по окончании работы.</w:t>
      </w:r>
    </w:p>
    <w:p w:rsidR="005E1459" w:rsidRDefault="005E1459">
      <w:bookmarkStart w:id="17" w:name="_GoBack"/>
      <w:bookmarkEnd w:id="17"/>
    </w:p>
    <w:sectPr w:rsidR="005E1459" w:rsidSect="001A5DAA">
      <w:footerReference w:type="default" r:id="rId4"/>
      <w:pgSz w:w="11907" w:h="16839" w:code="9"/>
      <w:pgMar w:top="1418" w:right="567" w:bottom="8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85" w:rsidRDefault="00F94A61" w:rsidP="00F6480F">
    <w:pPr>
      <w:pStyle w:val="Style1"/>
      <w:rPr>
        <w:rStyle w:val="FontStyle3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AA"/>
    <w:rsid w:val="000C3E0A"/>
    <w:rsid w:val="001165DA"/>
    <w:rsid w:val="001A5DAA"/>
    <w:rsid w:val="001F4652"/>
    <w:rsid w:val="00231718"/>
    <w:rsid w:val="002904DE"/>
    <w:rsid w:val="002C2562"/>
    <w:rsid w:val="00316E08"/>
    <w:rsid w:val="003C4311"/>
    <w:rsid w:val="0047232B"/>
    <w:rsid w:val="004A3DC9"/>
    <w:rsid w:val="005E1459"/>
    <w:rsid w:val="005E4909"/>
    <w:rsid w:val="006201F4"/>
    <w:rsid w:val="00622647"/>
    <w:rsid w:val="006F295B"/>
    <w:rsid w:val="009260EC"/>
    <w:rsid w:val="00975114"/>
    <w:rsid w:val="00A111AD"/>
    <w:rsid w:val="00A84BF3"/>
    <w:rsid w:val="00AF4A2D"/>
    <w:rsid w:val="00B36CEC"/>
    <w:rsid w:val="00B7644F"/>
    <w:rsid w:val="00BF27B6"/>
    <w:rsid w:val="00C02263"/>
    <w:rsid w:val="00CC2D95"/>
    <w:rsid w:val="00D572FF"/>
    <w:rsid w:val="00D668FF"/>
    <w:rsid w:val="00D75543"/>
    <w:rsid w:val="00E51B70"/>
    <w:rsid w:val="00E601E2"/>
    <w:rsid w:val="00EF22C6"/>
    <w:rsid w:val="00EF26B2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4B0E-0507-439D-B8FE-66D95439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A5DAA"/>
    <w:pPr>
      <w:jc w:val="center"/>
    </w:pPr>
  </w:style>
  <w:style w:type="character" w:customStyle="1" w:styleId="FontStyle34">
    <w:name w:val="Font Style34"/>
    <w:uiPriority w:val="99"/>
    <w:rsid w:val="001A5DAA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Николай Владимирович \ Nikolai Zaitcev</dc:creator>
  <cp:keywords/>
  <dc:description/>
  <cp:lastModifiedBy>Зайцев Николай Владимирович \ Nikolai Zaitcev</cp:lastModifiedBy>
  <cp:revision>1</cp:revision>
  <dcterms:created xsi:type="dcterms:W3CDTF">2023-04-03T06:08:00Z</dcterms:created>
  <dcterms:modified xsi:type="dcterms:W3CDTF">2023-04-03T09:21:00Z</dcterms:modified>
</cp:coreProperties>
</file>