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4713F0C" w14:textId="77777777" w:rsidR="00FD6478" w:rsidRPr="00455BA9" w:rsidRDefault="00FD6478" w:rsidP="00FD6478">
      <w:pPr>
        <w:shd w:val="clear" w:color="auto" w:fill="FFFFFF"/>
        <w:jc w:val="center"/>
        <w:rPr>
          <w:b/>
          <w:sz w:val="28"/>
          <w:szCs w:val="28"/>
        </w:rPr>
      </w:pPr>
      <w:r w:rsidRPr="00455BA9">
        <w:rPr>
          <w:b/>
        </w:rPr>
        <w:object w:dxaOrig="856" w:dyaOrig="601" w14:anchorId="41F14C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0pt" o:ole="" fillcolor="window">
            <v:imagedata r:id="rId9" o:title=""/>
          </v:shape>
          <o:OLEObject Type="Embed" ProgID="Word.Picture.8" ShapeID="_x0000_i1025" DrawAspect="Content" ObjectID="_1614173071" r:id="rId10"/>
        </w:object>
      </w:r>
    </w:p>
    <w:p w14:paraId="278C6443" w14:textId="77777777" w:rsidR="00FD6478" w:rsidRPr="00455BA9" w:rsidRDefault="00FD6478" w:rsidP="00FD6478">
      <w:pPr>
        <w:pBdr>
          <w:bottom w:val="single" w:sz="4" w:space="1" w:color="auto"/>
        </w:pBdr>
        <w:shd w:val="clear" w:color="auto" w:fill="FFFFFF"/>
        <w:jc w:val="center"/>
        <w:rPr>
          <w:sz w:val="26"/>
          <w:szCs w:val="26"/>
        </w:rPr>
      </w:pPr>
      <w:r w:rsidRPr="00455BA9">
        <w:rPr>
          <w:sz w:val="26"/>
          <w:szCs w:val="26"/>
        </w:rPr>
        <w:t>АО «МУРМАНСКИЙ МОРСКОЙ ТОРГОВЫЙ ПОРТ»</w:t>
      </w:r>
    </w:p>
    <w:p w14:paraId="4FEF1AF5" w14:textId="77777777" w:rsidR="00FD6478" w:rsidRPr="00455BA9" w:rsidRDefault="00FD6478" w:rsidP="00FD6478">
      <w:pPr>
        <w:shd w:val="clear" w:color="auto" w:fill="FFFFFF"/>
        <w:ind w:left="4956"/>
        <w:jc w:val="center"/>
        <w:rPr>
          <w:b/>
          <w:color w:val="000000"/>
          <w:spacing w:val="-2"/>
          <w:sz w:val="26"/>
          <w:szCs w:val="26"/>
        </w:rPr>
      </w:pPr>
    </w:p>
    <w:p w14:paraId="22EA00D2" w14:textId="77777777" w:rsidR="006B170F" w:rsidRDefault="00FD6478" w:rsidP="006B170F">
      <w:pPr>
        <w:shd w:val="clear" w:color="auto" w:fill="FFFFFF"/>
        <w:ind w:left="5245"/>
        <w:jc w:val="center"/>
        <w:rPr>
          <w:b/>
          <w:color w:val="000000"/>
          <w:spacing w:val="-2"/>
          <w:sz w:val="24"/>
          <w:szCs w:val="24"/>
        </w:rPr>
      </w:pPr>
      <w:r w:rsidRPr="00455BA9">
        <w:rPr>
          <w:b/>
          <w:color w:val="000000"/>
          <w:spacing w:val="-2"/>
          <w:sz w:val="26"/>
          <w:szCs w:val="26"/>
        </w:rPr>
        <w:t xml:space="preserve">                                       </w:t>
      </w:r>
      <w:r w:rsidR="006B170F" w:rsidRPr="00312D9C">
        <w:rPr>
          <w:b/>
          <w:color w:val="000000"/>
          <w:spacing w:val="-2"/>
          <w:sz w:val="24"/>
          <w:szCs w:val="24"/>
        </w:rPr>
        <w:t>УТВЕРЖДАЮ:</w:t>
      </w:r>
    </w:p>
    <w:p w14:paraId="062E4DA3" w14:textId="77777777" w:rsidR="006B170F" w:rsidRDefault="006B170F" w:rsidP="006B170F">
      <w:pPr>
        <w:shd w:val="clear" w:color="auto" w:fill="FFFFFF"/>
        <w:ind w:right="91"/>
        <w:rPr>
          <w:b/>
          <w:sz w:val="24"/>
          <w:szCs w:val="24"/>
        </w:rPr>
      </w:pPr>
    </w:p>
    <w:p w14:paraId="3965156C" w14:textId="77777777" w:rsidR="006B170F" w:rsidRPr="00AD39ED" w:rsidRDefault="006B170F" w:rsidP="006B170F">
      <w:pPr>
        <w:shd w:val="clear" w:color="auto" w:fill="FFFFFF"/>
        <w:ind w:right="91"/>
        <w:rPr>
          <w:color w:val="000000"/>
          <w:spacing w:val="-3"/>
          <w:sz w:val="24"/>
          <w:szCs w:val="24"/>
        </w:rPr>
      </w:pPr>
      <w:r>
        <w:rPr>
          <w:b/>
          <w:sz w:val="24"/>
          <w:szCs w:val="24"/>
        </w:rPr>
        <w:t xml:space="preserve">                                                                                                    </w:t>
      </w:r>
      <w:r w:rsidRPr="00AD39ED">
        <w:rPr>
          <w:color w:val="000000"/>
          <w:spacing w:val="-3"/>
          <w:sz w:val="24"/>
          <w:szCs w:val="24"/>
        </w:rPr>
        <w:t>Председатель комиссии</w:t>
      </w:r>
    </w:p>
    <w:p w14:paraId="75F39457" w14:textId="77777777" w:rsidR="006B170F" w:rsidRPr="00AD39ED" w:rsidRDefault="006B170F" w:rsidP="006B170F">
      <w:pPr>
        <w:shd w:val="clear" w:color="auto" w:fill="FFFFFF"/>
        <w:ind w:right="91"/>
        <w:rPr>
          <w:color w:val="000000"/>
          <w:spacing w:val="-4"/>
          <w:sz w:val="24"/>
          <w:szCs w:val="24"/>
        </w:rPr>
      </w:pPr>
      <w:r>
        <w:rPr>
          <w:color w:val="000000"/>
          <w:spacing w:val="-3"/>
          <w:sz w:val="24"/>
          <w:szCs w:val="24"/>
        </w:rPr>
        <w:t xml:space="preserve">                                                                                        </w:t>
      </w:r>
      <w:r w:rsidRPr="00AD39ED">
        <w:rPr>
          <w:color w:val="000000"/>
          <w:spacing w:val="-3"/>
          <w:sz w:val="24"/>
          <w:szCs w:val="24"/>
        </w:rPr>
        <w:t>по осуществлению конкурентных закупок</w:t>
      </w:r>
    </w:p>
    <w:p w14:paraId="1C8ED215" w14:textId="77777777" w:rsidR="006B170F" w:rsidRPr="00312D9C" w:rsidRDefault="006B170F" w:rsidP="006B170F">
      <w:pPr>
        <w:shd w:val="clear" w:color="auto" w:fill="FFFFFF"/>
        <w:tabs>
          <w:tab w:val="left" w:pos="9356"/>
        </w:tabs>
        <w:spacing w:before="53" w:after="100"/>
        <w:ind w:left="5664" w:right="91"/>
        <w:jc w:val="right"/>
        <w:rPr>
          <w:color w:val="000000"/>
          <w:spacing w:val="-4"/>
          <w:sz w:val="26"/>
          <w:szCs w:val="26"/>
        </w:rPr>
      </w:pPr>
      <w:r w:rsidRPr="00312D9C">
        <w:rPr>
          <w:color w:val="000000"/>
          <w:spacing w:val="-4"/>
          <w:sz w:val="26"/>
          <w:szCs w:val="26"/>
        </w:rPr>
        <w:t xml:space="preserve">          </w:t>
      </w:r>
      <w:r w:rsidRPr="00312D9C">
        <w:rPr>
          <w:color w:val="000000"/>
          <w:spacing w:val="-4"/>
          <w:sz w:val="26"/>
          <w:szCs w:val="26"/>
        </w:rPr>
        <w:tab/>
      </w:r>
    </w:p>
    <w:p w14:paraId="2E1E2880" w14:textId="77777777" w:rsidR="006B170F" w:rsidRPr="00312D9C" w:rsidRDefault="006B170F" w:rsidP="006B170F">
      <w:pPr>
        <w:shd w:val="clear" w:color="auto" w:fill="FFFFFF"/>
        <w:tabs>
          <w:tab w:val="left" w:pos="9356"/>
        </w:tabs>
        <w:spacing w:before="53" w:after="100"/>
        <w:ind w:left="5664" w:right="91"/>
        <w:jc w:val="right"/>
        <w:rPr>
          <w:color w:val="000000"/>
          <w:spacing w:val="-4"/>
          <w:sz w:val="26"/>
          <w:szCs w:val="26"/>
        </w:rPr>
      </w:pPr>
      <w:r w:rsidRPr="00312D9C">
        <w:rPr>
          <w:color w:val="000000"/>
          <w:spacing w:val="-4"/>
          <w:sz w:val="26"/>
          <w:szCs w:val="26"/>
        </w:rPr>
        <w:t>________________ С.В. Руденко</w:t>
      </w:r>
    </w:p>
    <w:p w14:paraId="56048B2B" w14:textId="77777777" w:rsidR="006B170F" w:rsidRPr="00312D9C" w:rsidRDefault="006B170F" w:rsidP="006B170F">
      <w:pPr>
        <w:spacing w:after="100"/>
        <w:jc w:val="right"/>
        <w:rPr>
          <w:sz w:val="26"/>
          <w:szCs w:val="26"/>
        </w:rPr>
      </w:pPr>
      <w:r w:rsidRPr="00312D9C">
        <w:rPr>
          <w:sz w:val="26"/>
          <w:szCs w:val="26"/>
        </w:rPr>
        <w:tab/>
      </w:r>
      <w:r w:rsidRPr="00312D9C">
        <w:rPr>
          <w:sz w:val="26"/>
          <w:szCs w:val="26"/>
        </w:rPr>
        <w:tab/>
      </w:r>
      <w:r w:rsidRPr="00312D9C">
        <w:rPr>
          <w:sz w:val="26"/>
          <w:szCs w:val="26"/>
        </w:rPr>
        <w:tab/>
      </w:r>
      <w:r w:rsidRPr="00312D9C">
        <w:rPr>
          <w:sz w:val="26"/>
          <w:szCs w:val="26"/>
        </w:rPr>
        <w:tab/>
      </w:r>
      <w:r w:rsidRPr="00312D9C">
        <w:rPr>
          <w:sz w:val="26"/>
          <w:szCs w:val="26"/>
        </w:rPr>
        <w:tab/>
      </w:r>
      <w:r w:rsidRPr="00312D9C">
        <w:rPr>
          <w:sz w:val="26"/>
          <w:szCs w:val="26"/>
        </w:rPr>
        <w:tab/>
        <w:t xml:space="preserve">              «_____» _____________ 201</w:t>
      </w:r>
      <w:r>
        <w:rPr>
          <w:sz w:val="26"/>
          <w:szCs w:val="26"/>
        </w:rPr>
        <w:t>9</w:t>
      </w:r>
      <w:r w:rsidRPr="00312D9C">
        <w:rPr>
          <w:sz w:val="26"/>
          <w:szCs w:val="26"/>
        </w:rPr>
        <w:t xml:space="preserve"> г.</w:t>
      </w:r>
    </w:p>
    <w:p w14:paraId="075BD434" w14:textId="77777777" w:rsidR="00FD6478" w:rsidRPr="00455BA9" w:rsidRDefault="00FD6478" w:rsidP="006B170F">
      <w:pPr>
        <w:shd w:val="clear" w:color="auto" w:fill="FFFFFF"/>
        <w:ind w:left="4248"/>
        <w:jc w:val="right"/>
        <w:rPr>
          <w:b/>
          <w:sz w:val="26"/>
          <w:szCs w:val="26"/>
        </w:rPr>
      </w:pPr>
    </w:p>
    <w:p w14:paraId="68E891B9" w14:textId="77777777" w:rsidR="00FD6478" w:rsidRPr="00455BA9" w:rsidRDefault="00FD6478" w:rsidP="00FD6478">
      <w:pPr>
        <w:jc w:val="center"/>
        <w:rPr>
          <w:b/>
          <w:sz w:val="26"/>
          <w:szCs w:val="26"/>
        </w:rPr>
      </w:pPr>
    </w:p>
    <w:p w14:paraId="3D2B674F" w14:textId="77777777" w:rsidR="00FD6478" w:rsidRDefault="00FD6478" w:rsidP="00FD6478">
      <w:pPr>
        <w:jc w:val="center"/>
        <w:rPr>
          <w:b/>
          <w:sz w:val="26"/>
          <w:szCs w:val="26"/>
        </w:rPr>
      </w:pPr>
    </w:p>
    <w:p w14:paraId="45271A44" w14:textId="77777777" w:rsidR="00F4750C" w:rsidRDefault="00F4750C" w:rsidP="00FD6478">
      <w:pPr>
        <w:jc w:val="center"/>
        <w:rPr>
          <w:b/>
          <w:sz w:val="26"/>
          <w:szCs w:val="26"/>
        </w:rPr>
      </w:pPr>
    </w:p>
    <w:p w14:paraId="08277102" w14:textId="77777777" w:rsidR="00770555" w:rsidRPr="00455BA9" w:rsidRDefault="00770555" w:rsidP="008502AE">
      <w:pPr>
        <w:rPr>
          <w:b/>
          <w:sz w:val="26"/>
          <w:szCs w:val="26"/>
        </w:rPr>
      </w:pPr>
    </w:p>
    <w:p w14:paraId="6C270615" w14:textId="77777777" w:rsidR="00FD6478" w:rsidRPr="00455BA9" w:rsidRDefault="00FD6478" w:rsidP="00FD6478">
      <w:pPr>
        <w:jc w:val="center"/>
        <w:rPr>
          <w:b/>
          <w:sz w:val="26"/>
          <w:szCs w:val="26"/>
        </w:rPr>
      </w:pPr>
    </w:p>
    <w:p w14:paraId="302141DA" w14:textId="77777777" w:rsidR="00FD6478" w:rsidRPr="00455BA9" w:rsidRDefault="00FD6478" w:rsidP="00FD6478">
      <w:pPr>
        <w:spacing w:line="360" w:lineRule="auto"/>
        <w:jc w:val="center"/>
        <w:rPr>
          <w:b/>
          <w:sz w:val="28"/>
          <w:szCs w:val="28"/>
        </w:rPr>
      </w:pPr>
      <w:r w:rsidRPr="00455BA9">
        <w:rPr>
          <w:b/>
          <w:sz w:val="28"/>
          <w:szCs w:val="28"/>
        </w:rPr>
        <w:t xml:space="preserve">ДОКУМЕНТАЦИЯ </w:t>
      </w:r>
    </w:p>
    <w:p w14:paraId="06E8032B" w14:textId="77777777" w:rsidR="00FD6478" w:rsidRPr="00455BA9" w:rsidRDefault="00FD6478" w:rsidP="00FD6478">
      <w:pPr>
        <w:spacing w:line="360" w:lineRule="auto"/>
        <w:jc w:val="center"/>
        <w:rPr>
          <w:b/>
          <w:sz w:val="28"/>
          <w:szCs w:val="28"/>
        </w:rPr>
      </w:pPr>
      <w:r w:rsidRPr="00455BA9">
        <w:rPr>
          <w:b/>
          <w:sz w:val="28"/>
          <w:szCs w:val="28"/>
        </w:rPr>
        <w:t>ПО ЗАПРОСУ ПРЕДЛОЖЕНИЙ</w:t>
      </w:r>
    </w:p>
    <w:p w14:paraId="0DCE3A3A" w14:textId="77777777" w:rsidR="00FD6478" w:rsidRPr="00455BA9" w:rsidRDefault="00FD6478" w:rsidP="00FD6478">
      <w:pPr>
        <w:pStyle w:val="a4"/>
        <w:spacing w:after="0" w:line="360" w:lineRule="auto"/>
        <w:jc w:val="center"/>
        <w:rPr>
          <w:b/>
          <w:sz w:val="26"/>
          <w:szCs w:val="26"/>
        </w:rPr>
      </w:pPr>
    </w:p>
    <w:p w14:paraId="3B9C7FFD" w14:textId="77777777" w:rsidR="00FD6478" w:rsidRPr="007A0134" w:rsidRDefault="00FD6478" w:rsidP="009E7D61">
      <w:pPr>
        <w:autoSpaceDE w:val="0"/>
        <w:autoSpaceDN w:val="0"/>
        <w:adjustRightInd w:val="0"/>
        <w:spacing w:line="360" w:lineRule="auto"/>
        <w:jc w:val="center"/>
        <w:rPr>
          <w:rFonts w:eastAsia="Calibri"/>
          <w:sz w:val="28"/>
          <w:szCs w:val="28"/>
          <w:lang w:eastAsia="en-US"/>
        </w:rPr>
      </w:pPr>
      <w:r w:rsidRPr="007A0134">
        <w:rPr>
          <w:sz w:val="28"/>
          <w:szCs w:val="28"/>
        </w:rPr>
        <w:t xml:space="preserve">НА ПРАВО ЗАКЛЮЧЕНИЯ ДОГОВОРА </w:t>
      </w:r>
      <w:r w:rsidR="006250CC">
        <w:rPr>
          <w:rFonts w:eastAsia="Calibri"/>
          <w:sz w:val="28"/>
          <w:szCs w:val="28"/>
          <w:lang w:eastAsia="en-US"/>
        </w:rPr>
        <w:t>ОКАЗАНИЯ УСЛУГ ПО ТЕХНИЧЕСКОМУ И ЭКСПЛУАТАЦИОННОМУ ОБСЛУЖИВАНИЮ МОДУЛЬНОЙ КОМПРЕССОРНОЙ СТАНЦИИ</w:t>
      </w:r>
      <w:r w:rsidR="00ED42EC">
        <w:rPr>
          <w:rFonts w:eastAsia="Calibri"/>
          <w:sz w:val="28"/>
          <w:szCs w:val="28"/>
          <w:lang w:eastAsia="en-US"/>
        </w:rPr>
        <w:t xml:space="preserve"> </w:t>
      </w:r>
      <w:r w:rsidR="008502AE" w:rsidRPr="007A0134">
        <w:rPr>
          <w:rFonts w:eastAsia="Calibri"/>
          <w:sz w:val="28"/>
          <w:szCs w:val="28"/>
          <w:lang w:eastAsia="en-US"/>
        </w:rPr>
        <w:t>АО «ММТП»</w:t>
      </w:r>
      <w:r w:rsidR="00C174B7" w:rsidRPr="007A0134">
        <w:rPr>
          <w:rFonts w:eastAsia="Calibri"/>
          <w:sz w:val="28"/>
          <w:szCs w:val="28"/>
          <w:lang w:eastAsia="en-US"/>
        </w:rPr>
        <w:t>.</w:t>
      </w:r>
    </w:p>
    <w:p w14:paraId="7DE6DA3C" w14:textId="77777777" w:rsidR="00FD6478" w:rsidRPr="004A1DE4" w:rsidRDefault="00FD6478" w:rsidP="00FD6478">
      <w:pPr>
        <w:jc w:val="center"/>
        <w:rPr>
          <w:b/>
          <w:sz w:val="28"/>
          <w:szCs w:val="28"/>
          <w:highlight w:val="yellow"/>
        </w:rPr>
      </w:pPr>
    </w:p>
    <w:p w14:paraId="1C4F1B06" w14:textId="77777777" w:rsidR="00D35F34" w:rsidRPr="004A1DE4" w:rsidRDefault="00D35F34" w:rsidP="00F4750C">
      <w:pPr>
        <w:rPr>
          <w:b/>
          <w:sz w:val="26"/>
          <w:szCs w:val="26"/>
          <w:highlight w:val="yellow"/>
        </w:rPr>
      </w:pPr>
    </w:p>
    <w:p w14:paraId="21CC65F6" w14:textId="77777777" w:rsidR="00FB2F96" w:rsidRPr="00455BA9" w:rsidRDefault="00FB2F96" w:rsidP="00FB2F96">
      <w:pPr>
        <w:jc w:val="center"/>
        <w:rPr>
          <w:b/>
          <w:sz w:val="26"/>
          <w:szCs w:val="26"/>
        </w:rPr>
      </w:pPr>
      <w:r w:rsidRPr="007A0134">
        <w:rPr>
          <w:b/>
          <w:sz w:val="26"/>
          <w:szCs w:val="26"/>
        </w:rPr>
        <w:t xml:space="preserve">Рег.  № </w:t>
      </w:r>
      <w:r w:rsidR="000550C3" w:rsidRPr="004D4EED">
        <w:rPr>
          <w:b/>
          <w:sz w:val="26"/>
          <w:szCs w:val="26"/>
          <w:lang w:val="en-US"/>
        </w:rPr>
        <w:t>S</w:t>
      </w:r>
      <w:r w:rsidR="000550C3" w:rsidRPr="004D4EED">
        <w:rPr>
          <w:b/>
          <w:sz w:val="26"/>
          <w:szCs w:val="26"/>
        </w:rPr>
        <w:t>190118</w:t>
      </w:r>
    </w:p>
    <w:p w14:paraId="39704B5C" w14:textId="77777777" w:rsidR="00A60593" w:rsidRPr="00455BA9" w:rsidRDefault="00A60593" w:rsidP="00A60593">
      <w:pPr>
        <w:rPr>
          <w:color w:val="000000"/>
          <w:szCs w:val="26"/>
        </w:rPr>
      </w:pPr>
    </w:p>
    <w:p w14:paraId="2407DCB8" w14:textId="77777777" w:rsidR="00FD6478" w:rsidRPr="00455BA9" w:rsidRDefault="00FD6478" w:rsidP="00FD6478">
      <w:pPr>
        <w:jc w:val="center"/>
        <w:rPr>
          <w:b/>
          <w:sz w:val="26"/>
          <w:szCs w:val="26"/>
        </w:rPr>
      </w:pPr>
    </w:p>
    <w:p w14:paraId="5CAB3F95" w14:textId="77777777" w:rsidR="00FD6478" w:rsidRPr="00455BA9" w:rsidRDefault="00FD6478" w:rsidP="00FD6478">
      <w:pPr>
        <w:jc w:val="center"/>
        <w:rPr>
          <w:b/>
          <w:sz w:val="26"/>
          <w:szCs w:val="26"/>
        </w:rPr>
      </w:pPr>
    </w:p>
    <w:p w14:paraId="30B30E92" w14:textId="77777777" w:rsidR="00FD6478" w:rsidRPr="00455BA9" w:rsidRDefault="00FD6478" w:rsidP="00FD6478">
      <w:pPr>
        <w:jc w:val="center"/>
        <w:rPr>
          <w:b/>
          <w:sz w:val="26"/>
          <w:szCs w:val="26"/>
        </w:rPr>
      </w:pPr>
    </w:p>
    <w:p w14:paraId="6042CFE7" w14:textId="77777777" w:rsidR="00FD6478" w:rsidRPr="00455BA9" w:rsidRDefault="00FD6478" w:rsidP="00FD6478">
      <w:pPr>
        <w:jc w:val="center"/>
        <w:rPr>
          <w:b/>
          <w:sz w:val="26"/>
          <w:szCs w:val="26"/>
        </w:rPr>
      </w:pPr>
    </w:p>
    <w:p w14:paraId="7E2EBB16" w14:textId="77777777" w:rsidR="00FD6478" w:rsidRPr="00455BA9" w:rsidRDefault="00FD6478" w:rsidP="00FD6478">
      <w:pPr>
        <w:jc w:val="center"/>
        <w:rPr>
          <w:b/>
          <w:sz w:val="26"/>
          <w:szCs w:val="26"/>
        </w:rPr>
      </w:pPr>
    </w:p>
    <w:p w14:paraId="61CC49F4" w14:textId="77777777" w:rsidR="00FD6478" w:rsidRDefault="00FD6478" w:rsidP="00FD6478">
      <w:pPr>
        <w:jc w:val="center"/>
        <w:rPr>
          <w:b/>
          <w:sz w:val="26"/>
          <w:szCs w:val="26"/>
        </w:rPr>
      </w:pPr>
    </w:p>
    <w:p w14:paraId="753E055B" w14:textId="77777777" w:rsidR="00F4750C" w:rsidRDefault="00F4750C" w:rsidP="00FD6478">
      <w:pPr>
        <w:jc w:val="center"/>
        <w:rPr>
          <w:b/>
          <w:sz w:val="26"/>
          <w:szCs w:val="26"/>
        </w:rPr>
      </w:pPr>
    </w:p>
    <w:p w14:paraId="67606D97" w14:textId="77777777" w:rsidR="00F4750C" w:rsidRDefault="00F4750C" w:rsidP="00FD6478">
      <w:pPr>
        <w:jc w:val="center"/>
        <w:rPr>
          <w:b/>
          <w:sz w:val="26"/>
          <w:szCs w:val="26"/>
        </w:rPr>
      </w:pPr>
    </w:p>
    <w:p w14:paraId="79592BAB" w14:textId="77777777" w:rsidR="00F4750C" w:rsidRDefault="00F4750C" w:rsidP="00FD6478">
      <w:pPr>
        <w:jc w:val="center"/>
        <w:rPr>
          <w:b/>
          <w:sz w:val="26"/>
          <w:szCs w:val="26"/>
        </w:rPr>
      </w:pPr>
    </w:p>
    <w:p w14:paraId="6CED3BF3" w14:textId="77777777" w:rsidR="00F4750C" w:rsidRDefault="00F4750C" w:rsidP="00FD6478">
      <w:pPr>
        <w:jc w:val="center"/>
        <w:rPr>
          <w:b/>
          <w:sz w:val="26"/>
          <w:szCs w:val="26"/>
        </w:rPr>
      </w:pPr>
    </w:p>
    <w:p w14:paraId="6421CACB" w14:textId="77777777" w:rsidR="00F4750C" w:rsidRDefault="00F4750C" w:rsidP="00FD6478">
      <w:pPr>
        <w:jc w:val="center"/>
        <w:rPr>
          <w:b/>
          <w:sz w:val="26"/>
          <w:szCs w:val="26"/>
        </w:rPr>
      </w:pPr>
    </w:p>
    <w:p w14:paraId="7F6DAEC6" w14:textId="77777777" w:rsidR="00F4750C" w:rsidRDefault="00F4750C" w:rsidP="00FD6478">
      <w:pPr>
        <w:jc w:val="center"/>
        <w:rPr>
          <w:b/>
          <w:sz w:val="26"/>
          <w:szCs w:val="26"/>
        </w:rPr>
      </w:pPr>
    </w:p>
    <w:p w14:paraId="2DD6EAC0" w14:textId="77777777" w:rsidR="00F4750C" w:rsidRDefault="00F4750C" w:rsidP="008502AE">
      <w:pPr>
        <w:rPr>
          <w:b/>
          <w:sz w:val="26"/>
          <w:szCs w:val="26"/>
        </w:rPr>
      </w:pPr>
    </w:p>
    <w:p w14:paraId="28F8954D" w14:textId="77777777" w:rsidR="008253CF" w:rsidRDefault="008253CF" w:rsidP="008502AE">
      <w:pPr>
        <w:rPr>
          <w:b/>
          <w:sz w:val="26"/>
          <w:szCs w:val="26"/>
        </w:rPr>
      </w:pPr>
    </w:p>
    <w:p w14:paraId="638484BC" w14:textId="77777777" w:rsidR="008253CF" w:rsidRDefault="008253CF" w:rsidP="008502AE">
      <w:pPr>
        <w:rPr>
          <w:b/>
          <w:sz w:val="26"/>
          <w:szCs w:val="26"/>
        </w:rPr>
      </w:pPr>
    </w:p>
    <w:p w14:paraId="6DE5115C" w14:textId="77777777" w:rsidR="00770555" w:rsidRPr="00455BA9" w:rsidRDefault="00770555" w:rsidP="00FD6478">
      <w:pPr>
        <w:jc w:val="center"/>
        <w:rPr>
          <w:b/>
          <w:sz w:val="26"/>
          <w:szCs w:val="26"/>
        </w:rPr>
      </w:pPr>
    </w:p>
    <w:p w14:paraId="07D7FA4D" w14:textId="77777777" w:rsidR="00FD6478" w:rsidRPr="00455BA9" w:rsidRDefault="00FD6478" w:rsidP="00F96C95">
      <w:pPr>
        <w:jc w:val="center"/>
        <w:rPr>
          <w:sz w:val="26"/>
          <w:szCs w:val="26"/>
        </w:rPr>
      </w:pPr>
      <w:r w:rsidRPr="00455BA9">
        <w:rPr>
          <w:sz w:val="26"/>
          <w:szCs w:val="26"/>
        </w:rPr>
        <w:t xml:space="preserve">г. Мурманск, </w:t>
      </w:r>
      <w:r w:rsidR="000550C3">
        <w:rPr>
          <w:sz w:val="26"/>
          <w:szCs w:val="26"/>
        </w:rPr>
        <w:t>2019</w:t>
      </w:r>
      <w:r w:rsidRPr="00455BA9">
        <w:rPr>
          <w:sz w:val="26"/>
          <w:szCs w:val="26"/>
        </w:rPr>
        <w:t xml:space="preserve"> год</w:t>
      </w:r>
    </w:p>
    <w:p w14:paraId="03AA0377" w14:textId="77777777" w:rsidR="00FD6478" w:rsidRPr="00455BA9" w:rsidRDefault="00FD6478" w:rsidP="00FD6478">
      <w:pPr>
        <w:jc w:val="center"/>
        <w:rPr>
          <w:b/>
          <w:sz w:val="24"/>
          <w:szCs w:val="24"/>
        </w:rPr>
      </w:pPr>
      <w:r w:rsidRPr="00455BA9">
        <w:rPr>
          <w:b/>
          <w:sz w:val="26"/>
          <w:szCs w:val="26"/>
        </w:rPr>
        <w:br w:type="page"/>
      </w:r>
      <w:r w:rsidRPr="00455BA9">
        <w:rPr>
          <w:b/>
          <w:sz w:val="24"/>
          <w:szCs w:val="24"/>
        </w:rPr>
        <w:lastRenderedPageBreak/>
        <w:t>Раздел I.</w:t>
      </w:r>
      <w:r w:rsidRPr="00455BA9">
        <w:rPr>
          <w:b/>
          <w:sz w:val="24"/>
          <w:szCs w:val="24"/>
        </w:rPr>
        <w:tab/>
        <w:t>ИЗВЕЩЕНИЕ</w:t>
      </w:r>
    </w:p>
    <w:p w14:paraId="2C539525" w14:textId="77777777" w:rsidR="00FD6478" w:rsidRPr="00455BA9" w:rsidRDefault="00FD6478" w:rsidP="00FD6478">
      <w:pPr>
        <w:jc w:val="center"/>
        <w:rPr>
          <w:b/>
          <w:sz w:val="24"/>
          <w:szCs w:val="24"/>
        </w:rPr>
      </w:pPr>
    </w:p>
    <w:p w14:paraId="1D8D66AA" w14:textId="77777777" w:rsidR="00FD6478" w:rsidRPr="00455BA9" w:rsidRDefault="00FD6478" w:rsidP="009E7D61">
      <w:pPr>
        <w:tabs>
          <w:tab w:val="left" w:pos="675"/>
          <w:tab w:val="center" w:pos="4677"/>
        </w:tabs>
        <w:jc w:val="center"/>
        <w:rPr>
          <w:b/>
          <w:bCs/>
          <w:sz w:val="24"/>
          <w:szCs w:val="24"/>
        </w:rPr>
      </w:pPr>
      <w:r w:rsidRPr="00455BA9">
        <w:rPr>
          <w:b/>
          <w:bCs/>
          <w:sz w:val="24"/>
          <w:szCs w:val="24"/>
        </w:rPr>
        <w:t>о проведении запроса предложений на право заключения</w:t>
      </w:r>
      <w:r w:rsidR="004722CE" w:rsidRPr="00455BA9">
        <w:rPr>
          <w:b/>
          <w:bCs/>
          <w:sz w:val="24"/>
          <w:szCs w:val="24"/>
        </w:rPr>
        <w:t xml:space="preserve"> </w:t>
      </w:r>
      <w:r w:rsidRPr="00455BA9">
        <w:rPr>
          <w:b/>
          <w:bCs/>
          <w:sz w:val="24"/>
          <w:szCs w:val="24"/>
        </w:rPr>
        <w:t xml:space="preserve">договора </w:t>
      </w:r>
      <w:r w:rsidR="006250CC">
        <w:rPr>
          <w:b/>
          <w:bCs/>
          <w:sz w:val="24"/>
          <w:szCs w:val="24"/>
        </w:rPr>
        <w:t>оказания услуг по техническому и эксплуатационному обслуживанию модульной компрессорной станции</w:t>
      </w:r>
      <w:r w:rsidR="002645C7">
        <w:rPr>
          <w:b/>
          <w:bCs/>
          <w:sz w:val="24"/>
          <w:szCs w:val="24"/>
        </w:rPr>
        <w:t xml:space="preserve"> </w:t>
      </w:r>
      <w:r w:rsidR="00C82185">
        <w:rPr>
          <w:b/>
          <w:bCs/>
          <w:sz w:val="24"/>
          <w:szCs w:val="24"/>
        </w:rPr>
        <w:t>АО «ММТП»</w:t>
      </w:r>
      <w:r w:rsidR="002C5099">
        <w:rPr>
          <w:b/>
          <w:bCs/>
          <w:sz w:val="24"/>
          <w:szCs w:val="24"/>
        </w:rPr>
        <w:t>.</w:t>
      </w:r>
    </w:p>
    <w:p w14:paraId="54A84067" w14:textId="77777777" w:rsidR="00FD6478" w:rsidRPr="00455BA9" w:rsidRDefault="00FD6478" w:rsidP="00FD6478">
      <w:pPr>
        <w:pStyle w:val="a4"/>
        <w:spacing w:after="0"/>
        <w:jc w:val="center"/>
        <w:rPr>
          <w:b/>
          <w:bCs/>
          <w:sz w:val="24"/>
          <w:szCs w:val="24"/>
        </w:rPr>
      </w:pPr>
    </w:p>
    <w:p w14:paraId="55BB958B" w14:textId="77777777" w:rsidR="00FD6478" w:rsidRPr="00455BA9" w:rsidRDefault="00FD6478" w:rsidP="00FD6478">
      <w:pPr>
        <w:pStyle w:val="a4"/>
        <w:numPr>
          <w:ilvl w:val="0"/>
          <w:numId w:val="4"/>
        </w:numPr>
        <w:spacing w:after="0"/>
        <w:jc w:val="both"/>
        <w:rPr>
          <w:sz w:val="24"/>
          <w:szCs w:val="24"/>
        </w:rPr>
      </w:pPr>
      <w:r w:rsidRPr="00455BA9">
        <w:rPr>
          <w:b/>
          <w:sz w:val="24"/>
          <w:szCs w:val="24"/>
        </w:rPr>
        <w:t xml:space="preserve">Способ размещения заказа: </w:t>
      </w:r>
      <w:r w:rsidRPr="00455BA9">
        <w:rPr>
          <w:sz w:val="24"/>
          <w:szCs w:val="24"/>
        </w:rPr>
        <w:t>запрос предложений.</w:t>
      </w:r>
    </w:p>
    <w:p w14:paraId="1864E571" w14:textId="77777777" w:rsidR="00FD6478" w:rsidRPr="00455BA9" w:rsidRDefault="00FD6478" w:rsidP="00FD6478">
      <w:pPr>
        <w:pStyle w:val="a4"/>
        <w:numPr>
          <w:ilvl w:val="0"/>
          <w:numId w:val="4"/>
        </w:numPr>
        <w:spacing w:after="0"/>
        <w:jc w:val="both"/>
        <w:rPr>
          <w:sz w:val="24"/>
          <w:szCs w:val="24"/>
        </w:rPr>
      </w:pPr>
      <w:r w:rsidRPr="00455BA9">
        <w:rPr>
          <w:b/>
          <w:sz w:val="24"/>
          <w:szCs w:val="24"/>
        </w:rPr>
        <w:t xml:space="preserve">Заказчик: </w:t>
      </w:r>
      <w:r w:rsidRPr="00455BA9">
        <w:rPr>
          <w:sz w:val="24"/>
          <w:szCs w:val="24"/>
        </w:rPr>
        <w:t xml:space="preserve">АО «Мурманский морской торговый порт» </w:t>
      </w:r>
    </w:p>
    <w:p w14:paraId="71C2E1C3" w14:textId="77777777" w:rsidR="007419D2" w:rsidRDefault="00FD6478" w:rsidP="00FD6478">
      <w:pPr>
        <w:pStyle w:val="a4"/>
        <w:spacing w:after="0"/>
        <w:jc w:val="both"/>
        <w:rPr>
          <w:b/>
          <w:sz w:val="24"/>
          <w:szCs w:val="24"/>
        </w:rPr>
      </w:pPr>
      <w:smartTag w:uri="urn:schemas-microsoft-com:office:smarttags" w:element="metricconverter">
        <w:smartTagPr>
          <w:attr w:name="ProductID" w:val="183024, г"/>
        </w:smartTagPr>
        <w:r w:rsidRPr="00455BA9">
          <w:rPr>
            <w:sz w:val="24"/>
            <w:szCs w:val="24"/>
          </w:rPr>
          <w:t>183024, г</w:t>
        </w:r>
      </w:smartTag>
      <w:r w:rsidRPr="00455BA9">
        <w:rPr>
          <w:sz w:val="24"/>
          <w:szCs w:val="24"/>
        </w:rPr>
        <w:t>. Мурманск Портовый проезд д.</w:t>
      </w:r>
      <w:r w:rsidR="00EF67F2">
        <w:rPr>
          <w:sz w:val="24"/>
          <w:szCs w:val="24"/>
        </w:rPr>
        <w:t xml:space="preserve"> 22</w:t>
      </w:r>
      <w:r w:rsidRPr="00455BA9">
        <w:rPr>
          <w:sz w:val="24"/>
          <w:szCs w:val="24"/>
        </w:rPr>
        <w:t>, (8152) 48-</w:t>
      </w:r>
      <w:r w:rsidR="00A86441">
        <w:rPr>
          <w:sz w:val="24"/>
          <w:szCs w:val="24"/>
        </w:rPr>
        <w:t>0</w:t>
      </w:r>
      <w:r w:rsidR="004616D6">
        <w:rPr>
          <w:sz w:val="24"/>
          <w:szCs w:val="24"/>
        </w:rPr>
        <w:t>9</w:t>
      </w:r>
      <w:r w:rsidR="00A86441">
        <w:rPr>
          <w:sz w:val="24"/>
          <w:szCs w:val="24"/>
        </w:rPr>
        <w:t>-</w:t>
      </w:r>
      <w:r w:rsidR="004616D6">
        <w:rPr>
          <w:sz w:val="24"/>
          <w:szCs w:val="24"/>
        </w:rPr>
        <w:t>36</w:t>
      </w:r>
      <w:r w:rsidR="007419D2">
        <w:rPr>
          <w:sz w:val="24"/>
          <w:szCs w:val="24"/>
        </w:rPr>
        <w:t>;</w:t>
      </w:r>
      <w:r w:rsidRPr="00455BA9">
        <w:rPr>
          <w:b/>
          <w:sz w:val="24"/>
          <w:szCs w:val="24"/>
        </w:rPr>
        <w:t xml:space="preserve"> </w:t>
      </w:r>
    </w:p>
    <w:p w14:paraId="5C5BDB24" w14:textId="77777777" w:rsidR="00FD6478" w:rsidRPr="006F062D" w:rsidRDefault="00FD6478" w:rsidP="00FD6478">
      <w:pPr>
        <w:pStyle w:val="a4"/>
        <w:spacing w:after="0"/>
        <w:jc w:val="both"/>
        <w:rPr>
          <w:color w:val="0000FF"/>
          <w:sz w:val="24"/>
          <w:szCs w:val="24"/>
          <w:lang w:val="en-US"/>
        </w:rPr>
      </w:pPr>
      <w:r w:rsidRPr="00455BA9">
        <w:rPr>
          <w:sz w:val="24"/>
          <w:szCs w:val="24"/>
          <w:lang w:val="en-US"/>
        </w:rPr>
        <w:t>e</w:t>
      </w:r>
      <w:r w:rsidRPr="006F062D">
        <w:rPr>
          <w:sz w:val="24"/>
          <w:szCs w:val="24"/>
          <w:lang w:val="en-US"/>
        </w:rPr>
        <w:t>-</w:t>
      </w:r>
      <w:r w:rsidRPr="00455BA9">
        <w:rPr>
          <w:sz w:val="24"/>
          <w:szCs w:val="24"/>
          <w:lang w:val="en-US"/>
        </w:rPr>
        <w:t>mail</w:t>
      </w:r>
      <w:r w:rsidRPr="006F062D">
        <w:rPr>
          <w:sz w:val="24"/>
          <w:szCs w:val="24"/>
          <w:lang w:val="en-US"/>
        </w:rPr>
        <w:t>:</w:t>
      </w:r>
      <w:r w:rsidRPr="006F062D">
        <w:rPr>
          <w:b/>
          <w:sz w:val="24"/>
          <w:szCs w:val="24"/>
          <w:lang w:val="en-US"/>
        </w:rPr>
        <w:t xml:space="preserve"> </w:t>
      </w:r>
      <w:r w:rsidR="000550C3">
        <w:rPr>
          <w:rStyle w:val="a6"/>
          <w:sz w:val="24"/>
          <w:szCs w:val="24"/>
          <w:lang w:val="en-US"/>
        </w:rPr>
        <w:t>S190118</w:t>
      </w:r>
      <w:r w:rsidR="00B24C47" w:rsidRPr="006F062D">
        <w:rPr>
          <w:rStyle w:val="a6"/>
          <w:sz w:val="24"/>
          <w:szCs w:val="24"/>
          <w:lang w:val="en-US"/>
        </w:rPr>
        <w:t>@</w:t>
      </w:r>
      <w:r w:rsidR="00B24C47" w:rsidRPr="00A7464E">
        <w:rPr>
          <w:rStyle w:val="a6"/>
          <w:sz w:val="24"/>
          <w:szCs w:val="24"/>
          <w:lang w:val="en-US"/>
        </w:rPr>
        <w:t>zakupki</w:t>
      </w:r>
      <w:r w:rsidR="00B24C47" w:rsidRPr="006F062D">
        <w:rPr>
          <w:rStyle w:val="a6"/>
          <w:sz w:val="24"/>
          <w:szCs w:val="24"/>
          <w:lang w:val="en-US"/>
        </w:rPr>
        <w:t>.</w:t>
      </w:r>
      <w:r w:rsidR="00B24C47" w:rsidRPr="00A7464E">
        <w:rPr>
          <w:rStyle w:val="a6"/>
          <w:sz w:val="24"/>
          <w:szCs w:val="24"/>
          <w:lang w:val="en-US"/>
        </w:rPr>
        <w:t>portmurmansk</w:t>
      </w:r>
      <w:r w:rsidR="00B24C47" w:rsidRPr="006F062D">
        <w:rPr>
          <w:rStyle w:val="a6"/>
          <w:sz w:val="24"/>
          <w:szCs w:val="24"/>
          <w:lang w:val="en-US"/>
        </w:rPr>
        <w:t>.</w:t>
      </w:r>
      <w:r w:rsidR="00B24C47" w:rsidRPr="00A7464E">
        <w:rPr>
          <w:rStyle w:val="a6"/>
          <w:sz w:val="24"/>
          <w:szCs w:val="24"/>
          <w:lang w:val="en-US"/>
        </w:rPr>
        <w:t>ru</w:t>
      </w:r>
      <w:r w:rsidR="005D570A" w:rsidRPr="006F062D">
        <w:rPr>
          <w:sz w:val="24"/>
          <w:szCs w:val="24"/>
          <w:lang w:val="en-US"/>
        </w:rPr>
        <w:t>.</w:t>
      </w:r>
    </w:p>
    <w:p w14:paraId="4AF2E418" w14:textId="77777777" w:rsidR="00FD6478" w:rsidRPr="00455BA9" w:rsidRDefault="00FD6478" w:rsidP="00FD6478">
      <w:pPr>
        <w:pStyle w:val="a4"/>
        <w:numPr>
          <w:ilvl w:val="0"/>
          <w:numId w:val="4"/>
        </w:numPr>
        <w:spacing w:after="0"/>
        <w:ind w:left="0" w:firstLine="426"/>
        <w:jc w:val="both"/>
        <w:rPr>
          <w:sz w:val="24"/>
          <w:szCs w:val="24"/>
        </w:rPr>
      </w:pPr>
      <w:r w:rsidRPr="00455BA9">
        <w:rPr>
          <w:b/>
          <w:sz w:val="24"/>
          <w:szCs w:val="24"/>
        </w:rPr>
        <w:t>Предмет и иные условия договора:</w:t>
      </w:r>
    </w:p>
    <w:p w14:paraId="63255BC3" w14:textId="77777777" w:rsidR="00621940" w:rsidRPr="00834218" w:rsidRDefault="006250CC" w:rsidP="00FD6478">
      <w:pPr>
        <w:pStyle w:val="a4"/>
        <w:spacing w:after="0"/>
        <w:ind w:firstLine="426"/>
        <w:jc w:val="both"/>
        <w:rPr>
          <w:sz w:val="24"/>
          <w:szCs w:val="24"/>
        </w:rPr>
      </w:pPr>
      <w:r>
        <w:rPr>
          <w:bCs/>
          <w:sz w:val="24"/>
          <w:szCs w:val="24"/>
        </w:rPr>
        <w:t>Оказание услуг по техническому и эксплуатационному обслуживанию модульной компрессорной станции</w:t>
      </w:r>
      <w:r w:rsidR="002645C7">
        <w:rPr>
          <w:bCs/>
          <w:sz w:val="24"/>
          <w:szCs w:val="24"/>
        </w:rPr>
        <w:t xml:space="preserve"> </w:t>
      </w:r>
      <w:r w:rsidR="00C82185">
        <w:rPr>
          <w:bCs/>
          <w:sz w:val="24"/>
          <w:szCs w:val="24"/>
        </w:rPr>
        <w:t>АО «ММТП»</w:t>
      </w:r>
      <w:r w:rsidR="002C5099" w:rsidRPr="00834218">
        <w:rPr>
          <w:bCs/>
          <w:sz w:val="24"/>
          <w:szCs w:val="24"/>
        </w:rPr>
        <w:t>.</w:t>
      </w:r>
      <w:r w:rsidR="00FD6478" w:rsidRPr="00834218">
        <w:rPr>
          <w:sz w:val="24"/>
          <w:szCs w:val="24"/>
        </w:rPr>
        <w:tab/>
      </w:r>
    </w:p>
    <w:p w14:paraId="2B3E2906" w14:textId="77777777" w:rsidR="001D7DE2" w:rsidRPr="00707995" w:rsidRDefault="00232997" w:rsidP="001D7DE2">
      <w:pPr>
        <w:pStyle w:val="a4"/>
        <w:spacing w:after="0"/>
        <w:ind w:firstLine="426"/>
        <w:jc w:val="both"/>
        <w:rPr>
          <w:sz w:val="24"/>
          <w:szCs w:val="24"/>
        </w:rPr>
      </w:pPr>
      <w:r>
        <w:rPr>
          <w:color w:val="000000"/>
          <w:sz w:val="24"/>
        </w:rPr>
        <w:t>Место оказания услуг</w:t>
      </w:r>
      <w:r w:rsidR="00533B47">
        <w:rPr>
          <w:color w:val="000000"/>
          <w:sz w:val="24"/>
        </w:rPr>
        <w:t xml:space="preserve">: </w:t>
      </w:r>
      <w:r w:rsidR="00F21F9D">
        <w:rPr>
          <w:color w:val="000000"/>
          <w:sz w:val="24"/>
        </w:rPr>
        <w:t>г. Мурманск, Портовый проезд, 19, территория 2-го грузового района АО «ММТП»</w:t>
      </w:r>
      <w:r w:rsidR="002645C7" w:rsidRPr="002645C7">
        <w:rPr>
          <w:color w:val="000000"/>
          <w:sz w:val="24"/>
        </w:rPr>
        <w:t>.</w:t>
      </w:r>
      <w:r w:rsidR="001D7DE2" w:rsidRPr="00707995">
        <w:rPr>
          <w:sz w:val="24"/>
          <w:szCs w:val="24"/>
        </w:rPr>
        <w:t xml:space="preserve"> </w:t>
      </w:r>
    </w:p>
    <w:p w14:paraId="0AB89536" w14:textId="77777777" w:rsidR="00086940" w:rsidRPr="00707995" w:rsidRDefault="005B02A3" w:rsidP="001D7DE2">
      <w:pPr>
        <w:pStyle w:val="a4"/>
        <w:spacing w:after="0"/>
        <w:ind w:firstLine="426"/>
        <w:jc w:val="both"/>
        <w:rPr>
          <w:sz w:val="24"/>
          <w:szCs w:val="24"/>
        </w:rPr>
      </w:pPr>
      <w:r>
        <w:rPr>
          <w:sz w:val="24"/>
          <w:szCs w:val="24"/>
        </w:rPr>
        <w:t>Объем оказания услуг</w:t>
      </w:r>
      <w:r w:rsidR="001D7DE2" w:rsidRPr="00707995">
        <w:rPr>
          <w:sz w:val="24"/>
          <w:szCs w:val="24"/>
        </w:rPr>
        <w:t>: в соответствии с Техническим заданием.</w:t>
      </w:r>
    </w:p>
    <w:p w14:paraId="6640FDC6" w14:textId="77777777" w:rsidR="00603445" w:rsidRDefault="005B02A3" w:rsidP="00603445">
      <w:pPr>
        <w:pStyle w:val="a4"/>
        <w:spacing w:after="0"/>
        <w:ind w:firstLine="426"/>
        <w:jc w:val="both"/>
        <w:rPr>
          <w:sz w:val="24"/>
          <w:szCs w:val="24"/>
        </w:rPr>
      </w:pPr>
      <w:r>
        <w:rPr>
          <w:sz w:val="24"/>
          <w:szCs w:val="24"/>
        </w:rPr>
        <w:t xml:space="preserve">Условия оказания услуг: </w:t>
      </w:r>
      <w:r w:rsidR="00575BE7">
        <w:rPr>
          <w:sz w:val="24"/>
          <w:szCs w:val="24"/>
        </w:rPr>
        <w:t>услуги оказываются в условиях действующего предприятия</w:t>
      </w:r>
      <w:r>
        <w:rPr>
          <w:sz w:val="24"/>
          <w:szCs w:val="24"/>
        </w:rPr>
        <w:t>.</w:t>
      </w:r>
    </w:p>
    <w:p w14:paraId="54148DF3" w14:textId="77777777" w:rsidR="00DC5111" w:rsidRDefault="005B02A3" w:rsidP="00E31CCB">
      <w:pPr>
        <w:pStyle w:val="a4"/>
        <w:spacing w:after="0"/>
        <w:ind w:firstLine="426"/>
        <w:jc w:val="both"/>
        <w:rPr>
          <w:sz w:val="24"/>
          <w:szCs w:val="24"/>
        </w:rPr>
      </w:pPr>
      <w:r>
        <w:rPr>
          <w:color w:val="000000"/>
          <w:sz w:val="24"/>
        </w:rPr>
        <w:t xml:space="preserve">Период оказания услуг: </w:t>
      </w:r>
      <w:r w:rsidR="00DC5111" w:rsidRPr="009C4919">
        <w:rPr>
          <w:sz w:val="24"/>
          <w:szCs w:val="24"/>
        </w:rPr>
        <w:t>один календарный год (12 месяцев)</w:t>
      </w:r>
      <w:r w:rsidR="00DC5111">
        <w:rPr>
          <w:sz w:val="24"/>
          <w:szCs w:val="24"/>
        </w:rPr>
        <w:t xml:space="preserve"> с 01.04.2019 по 31.03.2020</w:t>
      </w:r>
    </w:p>
    <w:p w14:paraId="53ED41EA" w14:textId="4C7588F9" w:rsidR="00834218" w:rsidRPr="008A42B4" w:rsidRDefault="00E31CCB" w:rsidP="00E31CCB">
      <w:pPr>
        <w:pStyle w:val="a4"/>
        <w:spacing w:after="0"/>
        <w:ind w:firstLine="426"/>
        <w:jc w:val="both"/>
        <w:rPr>
          <w:bCs/>
          <w:sz w:val="24"/>
          <w:szCs w:val="24"/>
        </w:rPr>
      </w:pPr>
      <w:r w:rsidRPr="00E31CCB">
        <w:rPr>
          <w:bCs/>
          <w:sz w:val="24"/>
          <w:szCs w:val="24"/>
        </w:rPr>
        <w:t xml:space="preserve">Срок гарантии </w:t>
      </w:r>
      <w:r w:rsidR="004616D6">
        <w:rPr>
          <w:bCs/>
          <w:sz w:val="24"/>
          <w:szCs w:val="24"/>
        </w:rPr>
        <w:t>оказанных исполнителем услуг</w:t>
      </w:r>
      <w:r w:rsidRPr="00E31CCB">
        <w:rPr>
          <w:bCs/>
          <w:sz w:val="24"/>
          <w:szCs w:val="24"/>
        </w:rPr>
        <w:t xml:space="preserve"> устанавливается 24   месяца с даты подписания Сторонами Акта сдачи-приемки </w:t>
      </w:r>
      <w:r w:rsidR="004616D6">
        <w:rPr>
          <w:bCs/>
          <w:sz w:val="24"/>
          <w:szCs w:val="24"/>
        </w:rPr>
        <w:t>оказанных услуг</w:t>
      </w:r>
      <w:r w:rsidR="008A42B4" w:rsidRPr="00E31CCB">
        <w:rPr>
          <w:bCs/>
          <w:sz w:val="24"/>
          <w:szCs w:val="24"/>
        </w:rPr>
        <w:t>.</w:t>
      </w:r>
    </w:p>
    <w:p w14:paraId="500687EC" w14:textId="2264F440" w:rsidR="00FD6478" w:rsidRDefault="00FD6478" w:rsidP="00FD6478">
      <w:pPr>
        <w:pStyle w:val="a4"/>
        <w:spacing w:after="0"/>
        <w:ind w:firstLine="426"/>
        <w:jc w:val="both"/>
        <w:rPr>
          <w:bCs/>
          <w:sz w:val="24"/>
          <w:szCs w:val="24"/>
        </w:rPr>
      </w:pPr>
      <w:r w:rsidRPr="00834218">
        <w:rPr>
          <w:bCs/>
          <w:sz w:val="24"/>
          <w:szCs w:val="24"/>
        </w:rPr>
        <w:t xml:space="preserve">Подробное описание перечня и </w:t>
      </w:r>
      <w:r w:rsidR="006F1324" w:rsidRPr="00834218">
        <w:rPr>
          <w:bCs/>
          <w:sz w:val="24"/>
          <w:szCs w:val="24"/>
        </w:rPr>
        <w:t>характеристика</w:t>
      </w:r>
      <w:r w:rsidRPr="00834218">
        <w:rPr>
          <w:bCs/>
          <w:sz w:val="24"/>
          <w:szCs w:val="24"/>
        </w:rPr>
        <w:t xml:space="preserve"> </w:t>
      </w:r>
      <w:r w:rsidR="004616D6">
        <w:rPr>
          <w:bCs/>
          <w:sz w:val="24"/>
          <w:szCs w:val="24"/>
        </w:rPr>
        <w:t>услуг</w:t>
      </w:r>
      <w:r w:rsidRPr="00834218">
        <w:rPr>
          <w:bCs/>
          <w:sz w:val="24"/>
          <w:szCs w:val="24"/>
        </w:rPr>
        <w:t>, условия выполнения Договора содержатся в Документации по запросу предложений</w:t>
      </w:r>
      <w:r w:rsidRPr="00455BA9">
        <w:rPr>
          <w:bCs/>
          <w:sz w:val="24"/>
          <w:szCs w:val="24"/>
        </w:rPr>
        <w:t xml:space="preserve">, которая является приложением к настоящему Извещению. </w:t>
      </w:r>
      <w:r w:rsidR="00645C01" w:rsidRPr="00026E7B">
        <w:rPr>
          <w:bCs/>
          <w:sz w:val="24"/>
          <w:szCs w:val="24"/>
        </w:rPr>
        <w:t xml:space="preserve">Не допускается подача предложений на часть объема </w:t>
      </w:r>
      <w:r w:rsidR="004616D6">
        <w:rPr>
          <w:bCs/>
          <w:sz w:val="24"/>
          <w:szCs w:val="24"/>
        </w:rPr>
        <w:t>услуг</w:t>
      </w:r>
      <w:r w:rsidR="00645C01" w:rsidRPr="00026E7B">
        <w:rPr>
          <w:bCs/>
          <w:sz w:val="24"/>
          <w:szCs w:val="24"/>
        </w:rPr>
        <w:t>, указанных в Документации по запросу предложений</w:t>
      </w:r>
      <w:r w:rsidR="00645C01">
        <w:rPr>
          <w:bCs/>
          <w:sz w:val="24"/>
          <w:szCs w:val="24"/>
        </w:rPr>
        <w:t>.</w:t>
      </w:r>
    </w:p>
    <w:p w14:paraId="5504E67C" w14:textId="77777777" w:rsidR="00E874EA" w:rsidRPr="00C538BE" w:rsidRDefault="00E874EA" w:rsidP="00E874EA">
      <w:pPr>
        <w:tabs>
          <w:tab w:val="left" w:pos="1440"/>
        </w:tabs>
        <w:ind w:firstLine="567"/>
        <w:rPr>
          <w:b/>
          <w:sz w:val="22"/>
          <w:szCs w:val="22"/>
        </w:rPr>
      </w:pPr>
      <w:r w:rsidRPr="00C538BE">
        <w:rPr>
          <w:b/>
          <w:sz w:val="22"/>
          <w:szCs w:val="22"/>
        </w:rPr>
        <w:t>ОКПД2: 33.12.2</w:t>
      </w:r>
    </w:p>
    <w:p w14:paraId="380B0ECB" w14:textId="77777777" w:rsidR="00E874EA" w:rsidRPr="00B741C1" w:rsidRDefault="00E874EA" w:rsidP="00E874EA">
      <w:pPr>
        <w:tabs>
          <w:tab w:val="left" w:pos="1440"/>
        </w:tabs>
        <w:ind w:firstLine="567"/>
        <w:rPr>
          <w:b/>
          <w:sz w:val="22"/>
          <w:szCs w:val="22"/>
        </w:rPr>
      </w:pPr>
      <w:r w:rsidRPr="00C538BE">
        <w:rPr>
          <w:b/>
          <w:sz w:val="22"/>
          <w:szCs w:val="22"/>
        </w:rPr>
        <w:t>ОКВЭД2: 33</w:t>
      </w:r>
    </w:p>
    <w:p w14:paraId="25994160" w14:textId="77777777" w:rsidR="00A677B8" w:rsidRPr="00A677B8" w:rsidRDefault="00D2786F" w:rsidP="00A677B8">
      <w:pPr>
        <w:pStyle w:val="a4"/>
        <w:spacing w:after="0"/>
        <w:ind w:firstLine="426"/>
        <w:jc w:val="both"/>
        <w:rPr>
          <w:sz w:val="24"/>
          <w:szCs w:val="24"/>
          <w:shd w:val="clear" w:color="auto" w:fill="FF0000"/>
        </w:rPr>
      </w:pPr>
      <w:r>
        <w:rPr>
          <w:b/>
          <w:sz w:val="24"/>
          <w:szCs w:val="24"/>
        </w:rPr>
        <w:t xml:space="preserve">4. </w:t>
      </w:r>
      <w:r w:rsidR="00FD6478" w:rsidRPr="0077220B">
        <w:rPr>
          <w:b/>
          <w:sz w:val="24"/>
          <w:szCs w:val="24"/>
        </w:rPr>
        <w:t>Начальная (максимальная) цена договора –</w:t>
      </w:r>
      <w:r w:rsidR="00A6637C" w:rsidRPr="0077220B">
        <w:rPr>
          <w:sz w:val="24"/>
          <w:szCs w:val="24"/>
        </w:rPr>
        <w:t xml:space="preserve"> </w:t>
      </w:r>
      <w:r w:rsidR="00814C99">
        <w:rPr>
          <w:sz w:val="24"/>
          <w:szCs w:val="24"/>
        </w:rPr>
        <w:t>1 191 000,00 (один миллион сто девяносто одна тысяча) рублей</w:t>
      </w:r>
      <w:r w:rsidR="00FD6478" w:rsidRPr="00455F42">
        <w:rPr>
          <w:sz w:val="24"/>
          <w:szCs w:val="24"/>
        </w:rPr>
        <w:t>.</w:t>
      </w:r>
      <w:r w:rsidR="00FD6478" w:rsidRPr="00455F42">
        <w:rPr>
          <w:b/>
          <w:sz w:val="24"/>
          <w:szCs w:val="24"/>
        </w:rPr>
        <w:t xml:space="preserve"> </w:t>
      </w:r>
      <w:r w:rsidR="009E7D61" w:rsidRPr="00455F42">
        <w:rPr>
          <w:sz w:val="24"/>
          <w:szCs w:val="24"/>
        </w:rPr>
        <w:t>Цена, предложенная Участником, должна быть выражена в российских рублях, включать все затраты, уплату всех налогов</w:t>
      </w:r>
      <w:r w:rsidR="009E7D61" w:rsidRPr="009E7D61">
        <w:rPr>
          <w:sz w:val="24"/>
          <w:szCs w:val="24"/>
        </w:rPr>
        <w:t>, других обязательных платежей и всех иных расходов Участника, с</w:t>
      </w:r>
      <w:r w:rsidR="009E7D61">
        <w:rPr>
          <w:sz w:val="24"/>
          <w:szCs w:val="24"/>
        </w:rPr>
        <w:t>вязанных с исполнением договора</w:t>
      </w:r>
      <w:r w:rsidR="00A677B8" w:rsidRPr="00A677B8">
        <w:rPr>
          <w:sz w:val="24"/>
          <w:szCs w:val="24"/>
        </w:rPr>
        <w:t>.</w:t>
      </w:r>
    </w:p>
    <w:p w14:paraId="036DD526" w14:textId="00485B79" w:rsidR="00FD6478" w:rsidRDefault="00D2786F" w:rsidP="00A677B8">
      <w:pPr>
        <w:pStyle w:val="a4"/>
        <w:spacing w:after="0"/>
        <w:ind w:firstLine="426"/>
        <w:jc w:val="both"/>
        <w:rPr>
          <w:sz w:val="24"/>
          <w:szCs w:val="24"/>
        </w:rPr>
      </w:pPr>
      <w:r>
        <w:rPr>
          <w:b/>
          <w:sz w:val="24"/>
          <w:szCs w:val="24"/>
        </w:rPr>
        <w:t xml:space="preserve">5. </w:t>
      </w:r>
      <w:r w:rsidR="00FD6478" w:rsidRPr="00B672D5">
        <w:rPr>
          <w:b/>
          <w:sz w:val="24"/>
          <w:szCs w:val="24"/>
        </w:rPr>
        <w:t xml:space="preserve">Документация запроса предложений: </w:t>
      </w:r>
      <w:r w:rsidR="00FD6478" w:rsidRPr="00B672D5">
        <w:rPr>
          <w:sz w:val="24"/>
          <w:szCs w:val="24"/>
        </w:rPr>
        <w:t xml:space="preserve">доступна </w:t>
      </w:r>
      <w:r w:rsidR="00CE0702">
        <w:rPr>
          <w:sz w:val="24"/>
          <w:szCs w:val="24"/>
        </w:rPr>
        <w:t>на официальном сайте АО «Мурманский морской торговый порт»</w:t>
      </w:r>
      <w:r w:rsidR="00D31EB2">
        <w:rPr>
          <w:sz w:val="24"/>
          <w:szCs w:val="24"/>
        </w:rPr>
        <w:t xml:space="preserve">  (вкладка «Официальная информация», раздел «Закупки») </w:t>
      </w:r>
      <w:hyperlink r:id="rId11" w:history="1">
        <w:r w:rsidR="00D31EB2" w:rsidRPr="007160AF">
          <w:rPr>
            <w:rStyle w:val="a6"/>
            <w:sz w:val="24"/>
            <w:szCs w:val="24"/>
          </w:rPr>
          <w:t>www.portmurmansk.ru</w:t>
        </w:r>
      </w:hyperlink>
      <w:r w:rsidR="00D31EB2">
        <w:rPr>
          <w:sz w:val="24"/>
          <w:szCs w:val="24"/>
        </w:rPr>
        <w:t xml:space="preserve"> и/или </w:t>
      </w:r>
      <w:r w:rsidR="00B672D5" w:rsidRPr="00B672D5">
        <w:rPr>
          <w:sz w:val="24"/>
          <w:szCs w:val="24"/>
        </w:rPr>
        <w:t>в Единой информационной системе (далее ЕИС)</w:t>
      </w:r>
      <w:r w:rsidR="00FD6478" w:rsidRPr="00B672D5">
        <w:rPr>
          <w:bCs/>
          <w:sz w:val="24"/>
          <w:szCs w:val="24"/>
        </w:rPr>
        <w:t xml:space="preserve"> </w:t>
      </w:r>
      <w:hyperlink r:id="rId12" w:history="1">
        <w:r w:rsidR="005964AE" w:rsidRPr="00B672D5">
          <w:rPr>
            <w:rStyle w:val="a6"/>
            <w:sz w:val="24"/>
            <w:szCs w:val="24"/>
            <w:lang w:val="en-US"/>
          </w:rPr>
          <w:t>www</w:t>
        </w:r>
        <w:r w:rsidR="005964AE" w:rsidRPr="00B672D5">
          <w:rPr>
            <w:rStyle w:val="a6"/>
            <w:sz w:val="24"/>
            <w:szCs w:val="24"/>
          </w:rPr>
          <w:t>.</w:t>
        </w:r>
        <w:proofErr w:type="spellStart"/>
        <w:r w:rsidR="005964AE" w:rsidRPr="00B672D5">
          <w:rPr>
            <w:rStyle w:val="a6"/>
            <w:sz w:val="24"/>
            <w:szCs w:val="24"/>
            <w:lang w:val="en-US"/>
          </w:rPr>
          <w:t>zakupki</w:t>
        </w:r>
        <w:proofErr w:type="spellEnd"/>
        <w:r w:rsidR="005964AE" w:rsidRPr="00B672D5">
          <w:rPr>
            <w:rStyle w:val="a6"/>
            <w:sz w:val="24"/>
            <w:szCs w:val="24"/>
          </w:rPr>
          <w:t>.</w:t>
        </w:r>
        <w:proofErr w:type="spellStart"/>
        <w:r w:rsidR="005964AE" w:rsidRPr="00B672D5">
          <w:rPr>
            <w:rStyle w:val="a6"/>
            <w:sz w:val="24"/>
            <w:szCs w:val="24"/>
            <w:lang w:val="en-US"/>
          </w:rPr>
          <w:t>gov</w:t>
        </w:r>
        <w:proofErr w:type="spellEnd"/>
        <w:r w:rsidR="005964AE" w:rsidRPr="00B672D5">
          <w:rPr>
            <w:rStyle w:val="a6"/>
            <w:sz w:val="24"/>
            <w:szCs w:val="24"/>
          </w:rPr>
          <w:t>.</w:t>
        </w:r>
        <w:proofErr w:type="spellStart"/>
        <w:r w:rsidR="005964AE" w:rsidRPr="00B672D5">
          <w:rPr>
            <w:rStyle w:val="a6"/>
            <w:sz w:val="24"/>
            <w:szCs w:val="24"/>
            <w:lang w:val="en-US"/>
          </w:rPr>
          <w:t>ru</w:t>
        </w:r>
        <w:proofErr w:type="spellEnd"/>
      </w:hyperlink>
      <w:r w:rsidR="005964AE" w:rsidRPr="00B672D5">
        <w:rPr>
          <w:sz w:val="24"/>
          <w:szCs w:val="24"/>
        </w:rPr>
        <w:t>.</w:t>
      </w:r>
    </w:p>
    <w:p w14:paraId="2796BB0B" w14:textId="7DC701DF" w:rsidR="009A1132" w:rsidRPr="00D543BE" w:rsidRDefault="00D2786F" w:rsidP="00D2786F">
      <w:pPr>
        <w:pStyle w:val="a4"/>
        <w:spacing w:after="0"/>
        <w:ind w:firstLine="426"/>
        <w:jc w:val="both"/>
        <w:rPr>
          <w:b/>
          <w:bCs/>
          <w:sz w:val="24"/>
          <w:szCs w:val="24"/>
        </w:rPr>
      </w:pPr>
      <w:r w:rsidRPr="00027451">
        <w:rPr>
          <w:b/>
          <w:sz w:val="24"/>
          <w:szCs w:val="24"/>
        </w:rPr>
        <w:t>6</w:t>
      </w:r>
      <w:r w:rsidRPr="00027451">
        <w:rPr>
          <w:sz w:val="24"/>
          <w:szCs w:val="24"/>
        </w:rPr>
        <w:t xml:space="preserve">. </w:t>
      </w:r>
      <w:r w:rsidRPr="00D543BE">
        <w:rPr>
          <w:b/>
          <w:sz w:val="24"/>
          <w:szCs w:val="24"/>
        </w:rPr>
        <w:t xml:space="preserve">Дата </w:t>
      </w:r>
      <w:r w:rsidR="00F53B2D" w:rsidRPr="00D543BE">
        <w:rPr>
          <w:b/>
          <w:sz w:val="24"/>
          <w:szCs w:val="24"/>
        </w:rPr>
        <w:t xml:space="preserve">и время </w:t>
      </w:r>
      <w:r w:rsidRPr="00D543BE">
        <w:rPr>
          <w:b/>
          <w:sz w:val="24"/>
          <w:szCs w:val="24"/>
        </w:rPr>
        <w:t xml:space="preserve">начала подачи заявок </w:t>
      </w:r>
      <w:r w:rsidR="006B42B3" w:rsidRPr="00D543BE">
        <w:rPr>
          <w:sz w:val="24"/>
          <w:szCs w:val="24"/>
        </w:rPr>
        <w:t>на участие в запросе предложений:</w:t>
      </w:r>
      <w:r w:rsidR="00583F42" w:rsidRPr="00D543BE">
        <w:rPr>
          <w:b/>
          <w:sz w:val="24"/>
          <w:szCs w:val="24"/>
        </w:rPr>
        <w:t xml:space="preserve"> </w:t>
      </w:r>
      <w:r w:rsidR="00B650B1" w:rsidRPr="00D543BE">
        <w:rPr>
          <w:b/>
          <w:sz w:val="24"/>
          <w:szCs w:val="24"/>
        </w:rPr>
        <w:t xml:space="preserve">не </w:t>
      </w:r>
      <w:r w:rsidR="00B650B1" w:rsidRPr="004D4EED">
        <w:rPr>
          <w:b/>
          <w:sz w:val="24"/>
          <w:szCs w:val="24"/>
        </w:rPr>
        <w:t xml:space="preserve">позднее </w:t>
      </w:r>
      <w:r w:rsidR="00027451" w:rsidRPr="004D4EED">
        <w:rPr>
          <w:b/>
          <w:sz w:val="24"/>
          <w:szCs w:val="24"/>
        </w:rPr>
        <w:t>9</w:t>
      </w:r>
      <w:r w:rsidR="00B650B1" w:rsidRPr="004D4EED">
        <w:rPr>
          <w:b/>
          <w:sz w:val="24"/>
          <w:szCs w:val="24"/>
        </w:rPr>
        <w:t xml:space="preserve">:00ч. </w:t>
      </w:r>
      <w:r w:rsidR="00DC6DAF" w:rsidRPr="004D4EED">
        <w:rPr>
          <w:b/>
          <w:sz w:val="24"/>
          <w:szCs w:val="24"/>
        </w:rPr>
        <w:t>«</w:t>
      </w:r>
      <w:r w:rsidR="00D31EB2">
        <w:rPr>
          <w:b/>
          <w:bCs/>
          <w:sz w:val="24"/>
          <w:szCs w:val="24"/>
        </w:rPr>
        <w:t>15</w:t>
      </w:r>
      <w:r w:rsidR="00DC6DAF" w:rsidRPr="004D4EED">
        <w:rPr>
          <w:b/>
          <w:bCs/>
          <w:sz w:val="24"/>
          <w:szCs w:val="24"/>
        </w:rPr>
        <w:t>»</w:t>
      </w:r>
      <w:r w:rsidRPr="004D4EED">
        <w:rPr>
          <w:b/>
          <w:bCs/>
          <w:sz w:val="24"/>
          <w:szCs w:val="24"/>
        </w:rPr>
        <w:t xml:space="preserve"> </w:t>
      </w:r>
      <w:r w:rsidR="004D4EED" w:rsidRPr="004D4EED">
        <w:rPr>
          <w:b/>
          <w:bCs/>
          <w:sz w:val="24"/>
          <w:szCs w:val="24"/>
        </w:rPr>
        <w:t>марта</w:t>
      </w:r>
      <w:r w:rsidR="001832F8" w:rsidRPr="004D4EED">
        <w:rPr>
          <w:b/>
          <w:bCs/>
          <w:sz w:val="24"/>
          <w:szCs w:val="24"/>
        </w:rPr>
        <w:t xml:space="preserve"> </w:t>
      </w:r>
      <w:r w:rsidR="000550C3" w:rsidRPr="004D4EED">
        <w:rPr>
          <w:b/>
          <w:bCs/>
          <w:sz w:val="24"/>
          <w:szCs w:val="24"/>
        </w:rPr>
        <w:t>2019</w:t>
      </w:r>
      <w:r w:rsidRPr="004D4EED">
        <w:rPr>
          <w:b/>
          <w:bCs/>
          <w:sz w:val="24"/>
          <w:szCs w:val="24"/>
        </w:rPr>
        <w:t xml:space="preserve"> г. </w:t>
      </w:r>
      <w:r w:rsidR="00B650B1" w:rsidRPr="004D4EED">
        <w:rPr>
          <w:b/>
          <w:bCs/>
          <w:sz w:val="24"/>
          <w:szCs w:val="24"/>
        </w:rPr>
        <w:t>(МСК).</w:t>
      </w:r>
    </w:p>
    <w:p w14:paraId="5C925D3A" w14:textId="17E1AF4F" w:rsidR="000C0285" w:rsidRPr="009F49EC" w:rsidRDefault="00D2786F" w:rsidP="000C0285">
      <w:pPr>
        <w:pStyle w:val="af9"/>
        <w:ind w:firstLine="426"/>
        <w:jc w:val="both"/>
        <w:rPr>
          <w:color w:val="0000FF"/>
          <w:u w:val="single"/>
        </w:rPr>
      </w:pPr>
      <w:r w:rsidRPr="00D543BE">
        <w:rPr>
          <w:b/>
        </w:rPr>
        <w:t>7.</w:t>
      </w:r>
      <w:r w:rsidRPr="00D543BE">
        <w:t xml:space="preserve"> </w:t>
      </w:r>
      <w:r w:rsidR="00FD6478" w:rsidRPr="00D543BE">
        <w:rPr>
          <w:b/>
        </w:rPr>
        <w:t xml:space="preserve">Дата и время окончания подачи заявок </w:t>
      </w:r>
      <w:r w:rsidR="00FD6478" w:rsidRPr="00D543BE">
        <w:t>на участие в запросе предложений:</w:t>
      </w:r>
      <w:r w:rsidR="00FD6478" w:rsidRPr="00D543BE">
        <w:rPr>
          <w:b/>
        </w:rPr>
        <w:t xml:space="preserve"> не позднее </w:t>
      </w:r>
      <w:r w:rsidR="00C1257B" w:rsidRPr="00D543BE">
        <w:rPr>
          <w:b/>
          <w:color w:val="000000"/>
        </w:rPr>
        <w:t>1</w:t>
      </w:r>
      <w:r w:rsidR="009E7D61" w:rsidRPr="00D543BE">
        <w:rPr>
          <w:b/>
          <w:color w:val="000000"/>
        </w:rPr>
        <w:t>1</w:t>
      </w:r>
      <w:r w:rsidR="00FD6478" w:rsidRPr="00D543BE">
        <w:rPr>
          <w:b/>
          <w:color w:val="000000"/>
        </w:rPr>
        <w:t>.00</w:t>
      </w:r>
      <w:r w:rsidR="00FD6478" w:rsidRPr="00D543BE">
        <w:rPr>
          <w:b/>
        </w:rPr>
        <w:t xml:space="preserve"> ч.</w:t>
      </w:r>
      <w:r w:rsidR="00FD6478" w:rsidRPr="00D543BE">
        <w:t xml:space="preserve"> </w:t>
      </w:r>
      <w:r w:rsidR="002B7929" w:rsidRPr="004D4EED">
        <w:rPr>
          <w:b/>
        </w:rPr>
        <w:t>«</w:t>
      </w:r>
      <w:r w:rsidR="00D31EB2">
        <w:rPr>
          <w:b/>
        </w:rPr>
        <w:t>27</w:t>
      </w:r>
      <w:r w:rsidR="002B7929" w:rsidRPr="004D4EED">
        <w:rPr>
          <w:b/>
          <w:color w:val="000000"/>
        </w:rPr>
        <w:t>»</w:t>
      </w:r>
      <w:r w:rsidR="00A60593" w:rsidRPr="004D4EED">
        <w:rPr>
          <w:b/>
          <w:color w:val="000000"/>
        </w:rPr>
        <w:t xml:space="preserve"> </w:t>
      </w:r>
      <w:r w:rsidR="004D4EED" w:rsidRPr="004D4EED">
        <w:rPr>
          <w:b/>
          <w:bCs/>
          <w:color w:val="000000"/>
        </w:rPr>
        <w:t>марта</w:t>
      </w:r>
      <w:r w:rsidR="001832F8" w:rsidRPr="004D4EED">
        <w:rPr>
          <w:b/>
          <w:color w:val="000000"/>
        </w:rPr>
        <w:t xml:space="preserve"> 201</w:t>
      </w:r>
      <w:r w:rsidR="00DF2D8F" w:rsidRPr="004D4EED">
        <w:rPr>
          <w:b/>
          <w:color w:val="000000"/>
        </w:rPr>
        <w:t>9</w:t>
      </w:r>
      <w:r w:rsidR="00FD6478" w:rsidRPr="004D4EED">
        <w:rPr>
          <w:b/>
        </w:rPr>
        <w:t xml:space="preserve"> г.</w:t>
      </w:r>
      <w:r w:rsidR="00E66421" w:rsidRPr="004D4EED">
        <w:rPr>
          <w:b/>
        </w:rPr>
        <w:t xml:space="preserve"> (МСК).</w:t>
      </w:r>
      <w:r w:rsidR="00FD6478" w:rsidRPr="00D543BE">
        <w:t xml:space="preserve"> Допускается также направление документов участников закупочной процедуры, за подписью руководителя</w:t>
      </w:r>
      <w:r w:rsidR="00FD6478" w:rsidRPr="000C0285">
        <w:t xml:space="preserve"> и заверенных печатью в сканированном виде на электронный адрес: </w:t>
      </w:r>
      <w:r w:rsidR="000550C3">
        <w:rPr>
          <w:rStyle w:val="a6"/>
          <w:lang w:val="en-US"/>
        </w:rPr>
        <w:t>S</w:t>
      </w:r>
      <w:r w:rsidR="000550C3" w:rsidRPr="000550C3">
        <w:rPr>
          <w:rStyle w:val="a6"/>
        </w:rPr>
        <w:t>190118</w:t>
      </w:r>
      <w:r w:rsidR="00A7464E" w:rsidRPr="000C0285">
        <w:rPr>
          <w:rStyle w:val="a6"/>
        </w:rPr>
        <w:t>@</w:t>
      </w:r>
      <w:proofErr w:type="spellStart"/>
      <w:r w:rsidR="00A7464E" w:rsidRPr="000C0285">
        <w:rPr>
          <w:rStyle w:val="a6"/>
          <w:lang w:val="en-US"/>
        </w:rPr>
        <w:t>zakupki</w:t>
      </w:r>
      <w:proofErr w:type="spellEnd"/>
      <w:r w:rsidR="00A7464E" w:rsidRPr="000C0285">
        <w:rPr>
          <w:rStyle w:val="a6"/>
        </w:rPr>
        <w:t>.</w:t>
      </w:r>
      <w:proofErr w:type="spellStart"/>
      <w:r w:rsidR="00A7464E" w:rsidRPr="000C0285">
        <w:rPr>
          <w:rStyle w:val="a6"/>
          <w:lang w:val="en-US"/>
        </w:rPr>
        <w:t>portmurmansk</w:t>
      </w:r>
      <w:proofErr w:type="spellEnd"/>
      <w:r w:rsidR="00A7464E" w:rsidRPr="000C0285">
        <w:rPr>
          <w:rStyle w:val="a6"/>
        </w:rPr>
        <w:t>.</w:t>
      </w:r>
      <w:proofErr w:type="spellStart"/>
      <w:r w:rsidR="00A7464E" w:rsidRPr="000C0285">
        <w:rPr>
          <w:rStyle w:val="a6"/>
          <w:lang w:val="en-US"/>
        </w:rPr>
        <w:t>ru</w:t>
      </w:r>
      <w:proofErr w:type="spellEnd"/>
      <w:r w:rsidR="00C1257B" w:rsidRPr="000C0285">
        <w:t xml:space="preserve">. </w:t>
      </w:r>
      <w:r w:rsidR="006D1664" w:rsidRPr="000C0285">
        <w:t xml:space="preserve">(с досылкой в письменном виде) с обязательным уведомлением </w:t>
      </w:r>
      <w:r w:rsidR="000C0285" w:rsidRPr="000C0285">
        <w:t>о способе доставки</w:t>
      </w:r>
      <w:r w:rsidR="000C0285" w:rsidRPr="00D24ACD">
        <w:t xml:space="preserve"> </w:t>
      </w:r>
      <w:r w:rsidR="000C0285">
        <w:t xml:space="preserve">на электронный ящик </w:t>
      </w:r>
      <w:hyperlink r:id="rId13" w:history="1">
        <w:r w:rsidR="000C0285" w:rsidRPr="00754D65">
          <w:rPr>
            <w:rStyle w:val="a6"/>
            <w:lang w:val="en-US"/>
          </w:rPr>
          <w:t>info</w:t>
        </w:r>
        <w:r w:rsidR="000C0285" w:rsidRPr="00754D65">
          <w:rPr>
            <w:rStyle w:val="a6"/>
          </w:rPr>
          <w:t>@zakupki.portmurmansk.ru</w:t>
        </w:r>
      </w:hyperlink>
      <w:r w:rsidR="000C0285" w:rsidRPr="00D24ACD">
        <w:t>.</w:t>
      </w:r>
    </w:p>
    <w:p w14:paraId="760F57CD" w14:textId="77777777" w:rsidR="001D346F" w:rsidRDefault="009618F2" w:rsidP="00EC3602">
      <w:pPr>
        <w:pStyle w:val="a4"/>
        <w:ind w:firstLine="426"/>
        <w:jc w:val="both"/>
        <w:rPr>
          <w:sz w:val="24"/>
          <w:szCs w:val="24"/>
        </w:rPr>
      </w:pPr>
      <w:r>
        <w:rPr>
          <w:b/>
          <w:sz w:val="22"/>
          <w:szCs w:val="22"/>
        </w:rPr>
        <w:t>8</w:t>
      </w:r>
      <w:r w:rsidRPr="00BC2A25">
        <w:rPr>
          <w:b/>
          <w:sz w:val="22"/>
          <w:szCs w:val="22"/>
        </w:rPr>
        <w:t xml:space="preserve">. </w:t>
      </w:r>
      <w:r w:rsidR="00F263F2" w:rsidRPr="00F263F2">
        <w:rPr>
          <w:sz w:val="24"/>
          <w:szCs w:val="24"/>
        </w:rPr>
        <w:t>Каждый Участник размещения заказа может подать только одну заявку с одним коммерческим предложением. В случае, если участник размещения заказа подает более одной заявки, все поданные заявки с его участием отклоняются, независимо от характера проведения и р</w:t>
      </w:r>
      <w:r w:rsidR="00F263F2">
        <w:rPr>
          <w:sz w:val="24"/>
          <w:szCs w:val="24"/>
        </w:rPr>
        <w:t>езультатов запроса предложений.</w:t>
      </w:r>
    </w:p>
    <w:p w14:paraId="45A85C97" w14:textId="77777777" w:rsidR="009618F2" w:rsidRPr="00EC4056" w:rsidRDefault="009618F2" w:rsidP="00F263F2">
      <w:pPr>
        <w:pStyle w:val="a4"/>
        <w:spacing w:after="0"/>
        <w:ind w:firstLine="426"/>
        <w:jc w:val="both"/>
        <w:rPr>
          <w:sz w:val="22"/>
          <w:szCs w:val="22"/>
        </w:rPr>
      </w:pPr>
      <w:r w:rsidRPr="00EC4056">
        <w:rPr>
          <w:b/>
          <w:sz w:val="22"/>
          <w:szCs w:val="22"/>
        </w:rPr>
        <w:t>9.Критерии и порядок оценки заявок участников:</w:t>
      </w:r>
    </w:p>
    <w:p w14:paraId="66F4F647" w14:textId="77777777" w:rsidR="009618F2" w:rsidRPr="00EC4056" w:rsidRDefault="009618F2" w:rsidP="00D2786F">
      <w:pPr>
        <w:pStyle w:val="a4"/>
        <w:tabs>
          <w:tab w:val="num" w:pos="643"/>
        </w:tabs>
        <w:spacing w:after="0"/>
        <w:jc w:val="both"/>
        <w:rPr>
          <w:sz w:val="22"/>
          <w:szCs w:val="24"/>
        </w:rPr>
      </w:pPr>
      <w:r w:rsidRPr="00EC4056">
        <w:rPr>
          <w:sz w:val="22"/>
          <w:szCs w:val="24"/>
        </w:rPr>
        <w:t xml:space="preserve">     Оценка заявок на участие в запросе предложений осуществляется Комиссией в соответствии с критериями, установленными в </w:t>
      </w:r>
      <w:r w:rsidR="002C5099" w:rsidRPr="00EC4056">
        <w:rPr>
          <w:sz w:val="22"/>
          <w:szCs w:val="24"/>
        </w:rPr>
        <w:t>закупочной документации (п. 2.11</w:t>
      </w:r>
      <w:r w:rsidRPr="00EC4056">
        <w:rPr>
          <w:sz w:val="22"/>
          <w:szCs w:val="24"/>
        </w:rPr>
        <w:t>. Информационной карты). 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w:t>
      </w:r>
    </w:p>
    <w:p w14:paraId="5E98F16F" w14:textId="77777777" w:rsidR="00FD6478" w:rsidRPr="00455BA9" w:rsidRDefault="00FD6478" w:rsidP="00FD6478">
      <w:pPr>
        <w:jc w:val="center"/>
        <w:rPr>
          <w:b/>
          <w:bCs/>
          <w:color w:val="0000FF"/>
          <w:sz w:val="26"/>
          <w:szCs w:val="26"/>
        </w:rPr>
      </w:pPr>
      <w:r w:rsidRPr="00EC4056">
        <w:rPr>
          <w:b/>
          <w:sz w:val="22"/>
          <w:szCs w:val="24"/>
        </w:rPr>
        <w:br w:type="page"/>
      </w:r>
      <w:r w:rsidRPr="00455BA9">
        <w:rPr>
          <w:b/>
          <w:sz w:val="24"/>
          <w:szCs w:val="24"/>
        </w:rPr>
        <w:lastRenderedPageBreak/>
        <w:t xml:space="preserve">Раздел II. </w:t>
      </w:r>
      <w:r w:rsidRPr="00455BA9">
        <w:rPr>
          <w:b/>
          <w:sz w:val="24"/>
          <w:szCs w:val="24"/>
        </w:rPr>
        <w:tab/>
      </w:r>
      <w:r w:rsidRPr="00455BA9">
        <w:rPr>
          <w:b/>
          <w:bCs/>
          <w:color w:val="0000FF"/>
          <w:sz w:val="26"/>
          <w:szCs w:val="26"/>
        </w:rPr>
        <w:t>Информационная карта запроса предложений.</w:t>
      </w:r>
    </w:p>
    <w:p w14:paraId="2C7321E4" w14:textId="77777777" w:rsidR="00FD6478" w:rsidRPr="00455BA9" w:rsidRDefault="00FD6478" w:rsidP="00FD6478">
      <w:pPr>
        <w:jc w:val="center"/>
        <w:rPr>
          <w:b/>
          <w:bCs/>
          <w:sz w:val="24"/>
          <w:szCs w:val="24"/>
        </w:rPr>
      </w:pPr>
    </w:p>
    <w:p w14:paraId="57E7F740" w14:textId="27C77911" w:rsidR="00FD6478" w:rsidRDefault="00FD6478" w:rsidP="0068209B">
      <w:pPr>
        <w:ind w:firstLine="708"/>
        <w:jc w:val="both"/>
        <w:rPr>
          <w:sz w:val="24"/>
          <w:szCs w:val="24"/>
        </w:rPr>
      </w:pPr>
      <w:r w:rsidRPr="00455BA9">
        <w:rPr>
          <w:sz w:val="24"/>
          <w:szCs w:val="24"/>
        </w:rPr>
        <w:t>Нижеследующие конкретные условия проведения запроса предложений являются неотъемлемой частью настоящей Документации и дополнением к инструкции по подготовке заявок на участие в запросе предложений. В случае противоречия, между положениями инструкции по подготовке Заявок на участие в запросе предложений и положениями Информационной карты последние имеют</w:t>
      </w:r>
      <w:r w:rsidRPr="00455BA9">
        <w:rPr>
          <w:sz w:val="28"/>
          <w:szCs w:val="28"/>
        </w:rPr>
        <w:t xml:space="preserve"> </w:t>
      </w:r>
      <w:r w:rsidRPr="00455BA9">
        <w:rPr>
          <w:sz w:val="24"/>
          <w:szCs w:val="24"/>
        </w:rPr>
        <w:t>преобладающую силу.</w:t>
      </w:r>
    </w:p>
    <w:p w14:paraId="2A7C3F98" w14:textId="77777777" w:rsidR="00B26FE5" w:rsidRPr="0068209B" w:rsidRDefault="00B26FE5" w:rsidP="0068209B">
      <w:pPr>
        <w:ind w:firstLine="708"/>
        <w:jc w:val="both"/>
        <w:rPr>
          <w:sz w:val="24"/>
          <w:szCs w:val="24"/>
        </w:rPr>
      </w:pPr>
    </w:p>
    <w:tbl>
      <w:tblPr>
        <w:tblW w:w="9923" w:type="dxa"/>
        <w:tblInd w:w="-176" w:type="dxa"/>
        <w:tblLayout w:type="fixed"/>
        <w:tblLook w:val="0000" w:firstRow="0" w:lastRow="0" w:firstColumn="0" w:lastColumn="0" w:noHBand="0" w:noVBand="0"/>
      </w:tblPr>
      <w:tblGrid>
        <w:gridCol w:w="851"/>
        <w:gridCol w:w="2127"/>
        <w:gridCol w:w="6945"/>
      </w:tblGrid>
      <w:tr w:rsidR="00FD6478" w:rsidRPr="00455BA9" w14:paraId="36FA47C1" w14:textId="77777777" w:rsidTr="0017681F">
        <w:trPr>
          <w:trHeight w:val="282"/>
        </w:trPr>
        <w:tc>
          <w:tcPr>
            <w:tcW w:w="851" w:type="dxa"/>
            <w:tcBorders>
              <w:top w:val="single" w:sz="4" w:space="0" w:color="000000"/>
              <w:left w:val="single" w:sz="4" w:space="0" w:color="000000"/>
              <w:bottom w:val="single" w:sz="4" w:space="0" w:color="000000"/>
            </w:tcBorders>
            <w:vAlign w:val="center"/>
          </w:tcPr>
          <w:p w14:paraId="790540C4" w14:textId="77777777" w:rsidR="00FD6478" w:rsidRPr="00455BA9" w:rsidRDefault="00FD6478" w:rsidP="00BE0F46">
            <w:pPr>
              <w:widowControl w:val="0"/>
              <w:suppressLineNumbers/>
              <w:snapToGrid w:val="0"/>
              <w:ind w:right="-2" w:firstLine="34"/>
              <w:jc w:val="center"/>
              <w:rPr>
                <w:b/>
                <w:sz w:val="24"/>
                <w:szCs w:val="24"/>
              </w:rPr>
            </w:pPr>
            <w:r w:rsidRPr="00455BA9">
              <w:rPr>
                <w:b/>
                <w:sz w:val="24"/>
                <w:szCs w:val="24"/>
              </w:rPr>
              <w:t>№ п/п</w:t>
            </w:r>
          </w:p>
        </w:tc>
        <w:tc>
          <w:tcPr>
            <w:tcW w:w="2127" w:type="dxa"/>
            <w:tcBorders>
              <w:top w:val="single" w:sz="4" w:space="0" w:color="000000"/>
              <w:left w:val="single" w:sz="4" w:space="0" w:color="000000"/>
              <w:bottom w:val="single" w:sz="4" w:space="0" w:color="000000"/>
            </w:tcBorders>
            <w:vAlign w:val="center"/>
          </w:tcPr>
          <w:p w14:paraId="59929C55" w14:textId="77777777" w:rsidR="00FD6478" w:rsidRPr="00455BA9" w:rsidRDefault="00FD6478" w:rsidP="00BE0F46">
            <w:pPr>
              <w:widowControl w:val="0"/>
              <w:suppressLineNumbers/>
              <w:snapToGrid w:val="0"/>
              <w:ind w:right="-2" w:firstLine="34"/>
              <w:jc w:val="center"/>
              <w:rPr>
                <w:b/>
                <w:sz w:val="24"/>
                <w:szCs w:val="24"/>
              </w:rPr>
            </w:pPr>
            <w:r w:rsidRPr="00455BA9">
              <w:rPr>
                <w:b/>
                <w:sz w:val="24"/>
                <w:szCs w:val="24"/>
              </w:rPr>
              <w:t>Наименование</w:t>
            </w:r>
          </w:p>
        </w:tc>
        <w:tc>
          <w:tcPr>
            <w:tcW w:w="6945" w:type="dxa"/>
            <w:tcBorders>
              <w:top w:val="single" w:sz="4" w:space="0" w:color="000000"/>
              <w:left w:val="single" w:sz="4" w:space="0" w:color="000000"/>
              <w:bottom w:val="single" w:sz="4" w:space="0" w:color="000000"/>
              <w:right w:val="single" w:sz="4" w:space="0" w:color="000000"/>
            </w:tcBorders>
            <w:vAlign w:val="center"/>
          </w:tcPr>
          <w:p w14:paraId="68844FE7" w14:textId="77777777" w:rsidR="00FD6478" w:rsidRPr="00455BA9" w:rsidRDefault="00FD6478" w:rsidP="00BE0F46">
            <w:pPr>
              <w:widowControl w:val="0"/>
              <w:suppressLineNumbers/>
              <w:snapToGrid w:val="0"/>
              <w:ind w:right="-2"/>
              <w:jc w:val="center"/>
              <w:rPr>
                <w:b/>
                <w:sz w:val="24"/>
                <w:szCs w:val="24"/>
              </w:rPr>
            </w:pPr>
            <w:r w:rsidRPr="00455BA9">
              <w:rPr>
                <w:b/>
                <w:sz w:val="24"/>
                <w:szCs w:val="24"/>
              </w:rPr>
              <w:t>Информация</w:t>
            </w:r>
          </w:p>
        </w:tc>
      </w:tr>
      <w:tr w:rsidR="00FD6478" w:rsidRPr="00455BA9" w14:paraId="514840A7" w14:textId="77777777" w:rsidTr="00B26FE5">
        <w:tc>
          <w:tcPr>
            <w:tcW w:w="851" w:type="dxa"/>
            <w:tcBorders>
              <w:top w:val="single" w:sz="4" w:space="0" w:color="000000"/>
              <w:left w:val="single" w:sz="4" w:space="0" w:color="000000"/>
            </w:tcBorders>
          </w:tcPr>
          <w:p w14:paraId="3A9F941A" w14:textId="77777777" w:rsidR="00FD6478" w:rsidRPr="00455BA9" w:rsidRDefault="00FD6478" w:rsidP="00BE0F46">
            <w:pPr>
              <w:widowControl w:val="0"/>
              <w:suppressLineNumbers/>
              <w:snapToGrid w:val="0"/>
              <w:ind w:right="-2" w:firstLine="34"/>
              <w:jc w:val="center"/>
              <w:rPr>
                <w:sz w:val="24"/>
                <w:szCs w:val="24"/>
              </w:rPr>
            </w:pPr>
          </w:p>
          <w:p w14:paraId="17016CE2" w14:textId="77777777" w:rsidR="00FD6478" w:rsidRPr="00455BA9" w:rsidRDefault="00FD6478" w:rsidP="00BE0F46">
            <w:pPr>
              <w:widowControl w:val="0"/>
              <w:suppressLineNumbers/>
              <w:snapToGrid w:val="0"/>
              <w:ind w:right="-2" w:firstLine="34"/>
              <w:jc w:val="center"/>
              <w:rPr>
                <w:sz w:val="24"/>
                <w:szCs w:val="24"/>
              </w:rPr>
            </w:pPr>
            <w:r w:rsidRPr="00455BA9">
              <w:rPr>
                <w:sz w:val="24"/>
                <w:szCs w:val="24"/>
              </w:rPr>
              <w:t>2.1.</w:t>
            </w:r>
          </w:p>
        </w:tc>
        <w:tc>
          <w:tcPr>
            <w:tcW w:w="2127" w:type="dxa"/>
            <w:tcBorders>
              <w:top w:val="single" w:sz="4" w:space="0" w:color="000000"/>
              <w:left w:val="single" w:sz="4" w:space="0" w:color="000000"/>
            </w:tcBorders>
          </w:tcPr>
          <w:p w14:paraId="2CBADFDC" w14:textId="77777777" w:rsidR="00FD6478" w:rsidRPr="00455BA9" w:rsidRDefault="00FD6478" w:rsidP="00BE0F46">
            <w:pPr>
              <w:widowControl w:val="0"/>
              <w:suppressLineNumbers/>
              <w:snapToGrid w:val="0"/>
              <w:ind w:right="-2" w:firstLine="34"/>
              <w:jc w:val="center"/>
              <w:rPr>
                <w:sz w:val="24"/>
                <w:szCs w:val="24"/>
              </w:rPr>
            </w:pPr>
          </w:p>
          <w:p w14:paraId="182AD8E2" w14:textId="77777777" w:rsidR="00FD6478" w:rsidRPr="00455BA9" w:rsidRDefault="00FD6478" w:rsidP="00BE0F46">
            <w:pPr>
              <w:widowControl w:val="0"/>
              <w:suppressLineNumbers/>
              <w:snapToGrid w:val="0"/>
              <w:ind w:right="-2" w:firstLine="34"/>
              <w:jc w:val="center"/>
              <w:rPr>
                <w:i/>
                <w:sz w:val="24"/>
                <w:szCs w:val="24"/>
              </w:rPr>
            </w:pPr>
            <w:r w:rsidRPr="00455BA9">
              <w:rPr>
                <w:i/>
                <w:sz w:val="24"/>
                <w:szCs w:val="24"/>
              </w:rPr>
              <w:t>Заказчик, контактная информация</w:t>
            </w:r>
          </w:p>
        </w:tc>
        <w:tc>
          <w:tcPr>
            <w:tcW w:w="6945" w:type="dxa"/>
            <w:tcBorders>
              <w:top w:val="single" w:sz="4" w:space="0" w:color="000000"/>
              <w:left w:val="single" w:sz="4" w:space="0" w:color="000000"/>
              <w:right w:val="single" w:sz="4" w:space="0" w:color="000000"/>
            </w:tcBorders>
          </w:tcPr>
          <w:p w14:paraId="3ECF2766" w14:textId="77777777" w:rsidR="001B5129" w:rsidRDefault="00434714" w:rsidP="001B5129">
            <w:pPr>
              <w:widowControl w:val="0"/>
              <w:suppressLineNumbers/>
              <w:snapToGrid w:val="0"/>
              <w:ind w:right="-2"/>
              <w:jc w:val="center"/>
              <w:rPr>
                <w:b/>
                <w:sz w:val="24"/>
                <w:szCs w:val="24"/>
              </w:rPr>
            </w:pPr>
            <w:r>
              <w:rPr>
                <w:b/>
                <w:sz w:val="24"/>
                <w:szCs w:val="24"/>
              </w:rPr>
              <w:t>Акционерное общество</w:t>
            </w:r>
          </w:p>
          <w:p w14:paraId="2C2750F8" w14:textId="77777777" w:rsidR="00C1257B" w:rsidRPr="00455BA9" w:rsidRDefault="00C1257B" w:rsidP="001B5129">
            <w:pPr>
              <w:widowControl w:val="0"/>
              <w:suppressLineNumbers/>
              <w:snapToGrid w:val="0"/>
              <w:ind w:right="-2"/>
              <w:jc w:val="center"/>
              <w:rPr>
                <w:b/>
                <w:sz w:val="24"/>
                <w:szCs w:val="24"/>
              </w:rPr>
            </w:pPr>
            <w:r w:rsidRPr="00455BA9">
              <w:rPr>
                <w:b/>
                <w:sz w:val="24"/>
                <w:szCs w:val="24"/>
              </w:rPr>
              <w:t>«Мурманский морской торговый порт»</w:t>
            </w:r>
          </w:p>
          <w:p w14:paraId="7B59F68F" w14:textId="77777777" w:rsidR="00C1257B" w:rsidRPr="00455BA9" w:rsidRDefault="00C1257B" w:rsidP="00C1257B">
            <w:pPr>
              <w:widowControl w:val="0"/>
              <w:suppressLineNumbers/>
              <w:snapToGrid w:val="0"/>
              <w:ind w:right="-2"/>
              <w:jc w:val="both"/>
              <w:rPr>
                <w:sz w:val="24"/>
                <w:szCs w:val="24"/>
              </w:rPr>
            </w:pPr>
            <w:r w:rsidRPr="00455BA9">
              <w:rPr>
                <w:i/>
                <w:sz w:val="24"/>
                <w:szCs w:val="24"/>
              </w:rPr>
              <w:t xml:space="preserve">Юридический адрес: </w:t>
            </w:r>
            <w:r w:rsidRPr="00455BA9">
              <w:rPr>
                <w:sz w:val="24"/>
                <w:szCs w:val="24"/>
              </w:rPr>
              <w:t>183024, г.</w:t>
            </w:r>
            <w:r w:rsidR="00EF67F2">
              <w:rPr>
                <w:sz w:val="24"/>
                <w:szCs w:val="24"/>
              </w:rPr>
              <w:t xml:space="preserve"> Мурманск, Портовый проезд, д.22</w:t>
            </w:r>
            <w:r w:rsidRPr="00455BA9">
              <w:rPr>
                <w:sz w:val="24"/>
                <w:szCs w:val="24"/>
              </w:rPr>
              <w:t xml:space="preserve"> </w:t>
            </w:r>
          </w:p>
          <w:p w14:paraId="4554BC31" w14:textId="77777777" w:rsidR="00C1257B" w:rsidRPr="00455BA9" w:rsidRDefault="00C1257B" w:rsidP="00C1257B">
            <w:pPr>
              <w:widowControl w:val="0"/>
              <w:suppressLineNumbers/>
              <w:snapToGrid w:val="0"/>
              <w:ind w:right="-2"/>
              <w:jc w:val="both"/>
              <w:rPr>
                <w:sz w:val="24"/>
                <w:szCs w:val="24"/>
              </w:rPr>
            </w:pPr>
            <w:r w:rsidRPr="00455BA9">
              <w:rPr>
                <w:i/>
                <w:sz w:val="24"/>
                <w:szCs w:val="24"/>
              </w:rPr>
              <w:t>Почтовый адрес:</w:t>
            </w:r>
            <w:r w:rsidRPr="00455BA9">
              <w:rPr>
                <w:sz w:val="24"/>
                <w:szCs w:val="24"/>
              </w:rPr>
              <w:t xml:space="preserve"> 183024, г. Мурманск, Портовый проезд, д.</w:t>
            </w:r>
            <w:r w:rsidR="00A7464E">
              <w:rPr>
                <w:sz w:val="24"/>
                <w:szCs w:val="24"/>
              </w:rPr>
              <w:t>22</w:t>
            </w:r>
            <w:r w:rsidRPr="00455BA9">
              <w:rPr>
                <w:sz w:val="24"/>
                <w:szCs w:val="24"/>
              </w:rPr>
              <w:t xml:space="preserve"> </w:t>
            </w:r>
          </w:p>
          <w:p w14:paraId="5EC48189" w14:textId="77777777" w:rsidR="00C1257B" w:rsidRPr="00455BA9" w:rsidRDefault="00B672D5" w:rsidP="00C1257B">
            <w:pPr>
              <w:widowControl w:val="0"/>
              <w:suppressLineNumbers/>
              <w:snapToGrid w:val="0"/>
              <w:ind w:right="-2"/>
              <w:rPr>
                <w:sz w:val="24"/>
                <w:szCs w:val="24"/>
              </w:rPr>
            </w:pPr>
            <w:r>
              <w:rPr>
                <w:sz w:val="24"/>
                <w:szCs w:val="24"/>
              </w:rPr>
              <w:t>Единая информационная система (ЕИС)</w:t>
            </w:r>
            <w:r w:rsidR="00C1257B" w:rsidRPr="00455BA9">
              <w:rPr>
                <w:sz w:val="24"/>
                <w:szCs w:val="24"/>
              </w:rPr>
              <w:t xml:space="preserve">: </w:t>
            </w:r>
            <w:hyperlink r:id="rId14" w:history="1">
              <w:r w:rsidR="00C1257B" w:rsidRPr="00455BA9">
                <w:rPr>
                  <w:rStyle w:val="a6"/>
                  <w:sz w:val="24"/>
                  <w:szCs w:val="24"/>
                  <w:lang w:val="en-US"/>
                </w:rPr>
                <w:t>www</w:t>
              </w:r>
              <w:r w:rsidR="00C1257B" w:rsidRPr="00455BA9">
                <w:rPr>
                  <w:rStyle w:val="a6"/>
                  <w:sz w:val="24"/>
                  <w:szCs w:val="24"/>
                </w:rPr>
                <w:t>.</w:t>
              </w:r>
              <w:proofErr w:type="spellStart"/>
              <w:r w:rsidR="00C1257B" w:rsidRPr="00455BA9">
                <w:rPr>
                  <w:rStyle w:val="a6"/>
                  <w:sz w:val="24"/>
                  <w:szCs w:val="24"/>
                  <w:lang w:val="en-US"/>
                </w:rPr>
                <w:t>zakupki</w:t>
              </w:r>
              <w:proofErr w:type="spellEnd"/>
              <w:r w:rsidR="00C1257B" w:rsidRPr="00455BA9">
                <w:rPr>
                  <w:rStyle w:val="a6"/>
                  <w:sz w:val="24"/>
                  <w:szCs w:val="24"/>
                </w:rPr>
                <w:t>.</w:t>
              </w:r>
              <w:proofErr w:type="spellStart"/>
              <w:r w:rsidR="00C1257B" w:rsidRPr="00455BA9">
                <w:rPr>
                  <w:rStyle w:val="a6"/>
                  <w:sz w:val="24"/>
                  <w:szCs w:val="24"/>
                  <w:lang w:val="en-US"/>
                </w:rPr>
                <w:t>gov</w:t>
              </w:r>
              <w:proofErr w:type="spellEnd"/>
              <w:r w:rsidR="00C1257B" w:rsidRPr="00455BA9">
                <w:rPr>
                  <w:rStyle w:val="a6"/>
                  <w:sz w:val="24"/>
                  <w:szCs w:val="24"/>
                </w:rPr>
                <w:t>.</w:t>
              </w:r>
              <w:proofErr w:type="spellStart"/>
              <w:r w:rsidR="00C1257B" w:rsidRPr="00455BA9">
                <w:rPr>
                  <w:rStyle w:val="a6"/>
                  <w:sz w:val="24"/>
                  <w:szCs w:val="24"/>
                  <w:lang w:val="en-US"/>
                </w:rPr>
                <w:t>ru</w:t>
              </w:r>
              <w:proofErr w:type="spellEnd"/>
            </w:hyperlink>
          </w:p>
          <w:p w14:paraId="33AA4787" w14:textId="77777777" w:rsidR="00C1257B" w:rsidRPr="00455BA9" w:rsidRDefault="00C1257B" w:rsidP="00C1257B">
            <w:pPr>
              <w:widowControl w:val="0"/>
              <w:suppressLineNumbers/>
              <w:snapToGrid w:val="0"/>
              <w:ind w:right="-2"/>
              <w:jc w:val="both"/>
              <w:rPr>
                <w:bCs/>
                <w:sz w:val="24"/>
                <w:szCs w:val="24"/>
              </w:rPr>
            </w:pPr>
            <w:r w:rsidRPr="00455BA9">
              <w:rPr>
                <w:sz w:val="24"/>
                <w:szCs w:val="24"/>
              </w:rPr>
              <w:t xml:space="preserve">Официальный сайт Заказчика: </w:t>
            </w:r>
            <w:hyperlink r:id="rId15" w:history="1">
              <w:r w:rsidRPr="00455BA9">
                <w:rPr>
                  <w:rStyle w:val="a6"/>
                  <w:sz w:val="24"/>
                  <w:szCs w:val="24"/>
                </w:rPr>
                <w:t>http://www.</w:t>
              </w:r>
              <w:proofErr w:type="spellStart"/>
              <w:r w:rsidRPr="00455BA9">
                <w:rPr>
                  <w:rStyle w:val="a6"/>
                  <w:sz w:val="24"/>
                  <w:szCs w:val="24"/>
                  <w:lang w:val="en-US"/>
                </w:rPr>
                <w:t>portmurmansk</w:t>
              </w:r>
              <w:proofErr w:type="spellEnd"/>
              <w:r w:rsidRPr="00455BA9">
                <w:rPr>
                  <w:rStyle w:val="a6"/>
                  <w:sz w:val="24"/>
                  <w:szCs w:val="24"/>
                </w:rPr>
                <w:t>.</w:t>
              </w:r>
              <w:proofErr w:type="spellStart"/>
              <w:r w:rsidRPr="00455BA9">
                <w:rPr>
                  <w:rStyle w:val="a6"/>
                  <w:sz w:val="24"/>
                  <w:szCs w:val="24"/>
                </w:rPr>
                <w:t>ru</w:t>
              </w:r>
              <w:proofErr w:type="spellEnd"/>
            </w:hyperlink>
          </w:p>
          <w:p w14:paraId="2686C8F5" w14:textId="77777777" w:rsidR="00C1257B" w:rsidRPr="00455BA9" w:rsidRDefault="00C1257B" w:rsidP="00C1257B">
            <w:pPr>
              <w:widowControl w:val="0"/>
              <w:suppressLineNumbers/>
              <w:snapToGrid w:val="0"/>
              <w:ind w:right="-2"/>
              <w:jc w:val="both"/>
              <w:rPr>
                <w:sz w:val="24"/>
                <w:szCs w:val="24"/>
              </w:rPr>
            </w:pPr>
            <w:r w:rsidRPr="00455BA9">
              <w:rPr>
                <w:i/>
                <w:sz w:val="24"/>
                <w:szCs w:val="24"/>
              </w:rPr>
              <w:t>Электронная почта для подачи заявок</w:t>
            </w:r>
            <w:r w:rsidRPr="00455BA9">
              <w:rPr>
                <w:sz w:val="24"/>
                <w:szCs w:val="24"/>
              </w:rPr>
              <w:t xml:space="preserve"> по данному запросу предложений: </w:t>
            </w:r>
            <w:r w:rsidR="000550C3">
              <w:rPr>
                <w:rStyle w:val="a6"/>
                <w:sz w:val="24"/>
                <w:szCs w:val="24"/>
                <w:lang w:val="en-US"/>
              </w:rPr>
              <w:t>S</w:t>
            </w:r>
            <w:r w:rsidR="000550C3" w:rsidRPr="000550C3">
              <w:rPr>
                <w:rStyle w:val="a6"/>
                <w:sz w:val="24"/>
                <w:szCs w:val="24"/>
              </w:rPr>
              <w:t>190118</w:t>
            </w:r>
            <w:r w:rsidR="00A7464E" w:rsidRPr="00A7464E">
              <w:rPr>
                <w:rStyle w:val="a6"/>
                <w:sz w:val="24"/>
                <w:szCs w:val="24"/>
              </w:rPr>
              <w:t>@</w:t>
            </w:r>
            <w:proofErr w:type="spellStart"/>
            <w:r w:rsidR="00A7464E" w:rsidRPr="00A7464E">
              <w:rPr>
                <w:rStyle w:val="a6"/>
                <w:sz w:val="24"/>
                <w:szCs w:val="24"/>
                <w:lang w:val="en-US"/>
              </w:rPr>
              <w:t>zakupki</w:t>
            </w:r>
            <w:proofErr w:type="spellEnd"/>
            <w:r w:rsidR="00A7464E" w:rsidRPr="00A7464E">
              <w:rPr>
                <w:rStyle w:val="a6"/>
                <w:sz w:val="24"/>
                <w:szCs w:val="24"/>
              </w:rPr>
              <w:t>.</w:t>
            </w:r>
            <w:proofErr w:type="spellStart"/>
            <w:r w:rsidR="00A7464E" w:rsidRPr="00A7464E">
              <w:rPr>
                <w:rStyle w:val="a6"/>
                <w:sz w:val="24"/>
                <w:szCs w:val="24"/>
                <w:lang w:val="en-US"/>
              </w:rPr>
              <w:t>portmurmansk</w:t>
            </w:r>
            <w:proofErr w:type="spellEnd"/>
            <w:r w:rsidR="00A7464E" w:rsidRPr="00A7464E">
              <w:rPr>
                <w:rStyle w:val="a6"/>
                <w:sz w:val="24"/>
                <w:szCs w:val="24"/>
              </w:rPr>
              <w:t>.</w:t>
            </w:r>
            <w:proofErr w:type="spellStart"/>
            <w:r w:rsidR="00A7464E" w:rsidRPr="00A7464E">
              <w:rPr>
                <w:rStyle w:val="a6"/>
                <w:sz w:val="24"/>
                <w:szCs w:val="24"/>
                <w:lang w:val="en-US"/>
              </w:rPr>
              <w:t>ru</w:t>
            </w:r>
            <w:proofErr w:type="spellEnd"/>
            <w:r w:rsidRPr="00455BA9">
              <w:rPr>
                <w:sz w:val="24"/>
                <w:szCs w:val="24"/>
              </w:rPr>
              <w:t>.</w:t>
            </w:r>
          </w:p>
          <w:p w14:paraId="1BD81A5A" w14:textId="77777777" w:rsidR="00C1257B" w:rsidRPr="00D543BE" w:rsidRDefault="00C1257B" w:rsidP="00E73E20">
            <w:pPr>
              <w:widowControl w:val="0"/>
              <w:suppressLineNumbers/>
              <w:snapToGrid w:val="0"/>
              <w:ind w:right="-2"/>
              <w:rPr>
                <w:sz w:val="24"/>
                <w:szCs w:val="24"/>
              </w:rPr>
            </w:pPr>
            <w:r w:rsidRPr="00455BA9">
              <w:rPr>
                <w:i/>
                <w:sz w:val="24"/>
                <w:szCs w:val="24"/>
              </w:rPr>
              <w:t>Электронная почта для подачи запросов на разъяснение</w:t>
            </w:r>
            <w:r w:rsidRPr="00455BA9">
              <w:rPr>
                <w:sz w:val="24"/>
                <w:szCs w:val="24"/>
              </w:rPr>
              <w:t xml:space="preserve"> </w:t>
            </w:r>
            <w:r w:rsidR="000550C3">
              <w:rPr>
                <w:sz w:val="24"/>
                <w:szCs w:val="24"/>
              </w:rPr>
              <w:t>документации</w:t>
            </w:r>
            <w:r w:rsidRPr="00D543BE">
              <w:rPr>
                <w:sz w:val="24"/>
                <w:szCs w:val="24"/>
              </w:rPr>
              <w:t xml:space="preserve"> запроса предложений: </w:t>
            </w:r>
            <w:hyperlink r:id="rId16" w:history="1">
              <w:r w:rsidRPr="00D543BE">
                <w:rPr>
                  <w:rStyle w:val="a6"/>
                  <w:sz w:val="24"/>
                  <w:szCs w:val="24"/>
                  <w:lang w:val="en-US"/>
                </w:rPr>
                <w:t>info</w:t>
              </w:r>
              <w:r w:rsidRPr="00D543BE">
                <w:rPr>
                  <w:rStyle w:val="a6"/>
                  <w:sz w:val="24"/>
                  <w:szCs w:val="24"/>
                </w:rPr>
                <w:t>@zakupki.portmurmansk.ru</w:t>
              </w:r>
            </w:hyperlink>
            <w:r w:rsidR="00A800FE" w:rsidRPr="00D543BE">
              <w:rPr>
                <w:sz w:val="24"/>
                <w:szCs w:val="24"/>
              </w:rPr>
              <w:t>.</w:t>
            </w:r>
          </w:p>
          <w:p w14:paraId="4C779CC7" w14:textId="77777777" w:rsidR="00D518A0" w:rsidRPr="00D543BE" w:rsidRDefault="00D518A0" w:rsidP="00D518A0">
            <w:pPr>
              <w:widowControl w:val="0"/>
              <w:suppressLineNumbers/>
              <w:snapToGrid w:val="0"/>
              <w:ind w:right="-2"/>
              <w:jc w:val="both"/>
              <w:rPr>
                <w:sz w:val="24"/>
                <w:szCs w:val="24"/>
              </w:rPr>
            </w:pPr>
            <w:r w:rsidRPr="00D543BE">
              <w:rPr>
                <w:sz w:val="24"/>
                <w:szCs w:val="24"/>
              </w:rPr>
              <w:t>Сроки подачи запросов:</w:t>
            </w:r>
          </w:p>
          <w:p w14:paraId="23C64CF8" w14:textId="5EC6CDB9" w:rsidR="00D518A0" w:rsidRPr="004D4EED" w:rsidRDefault="00D518A0" w:rsidP="00D518A0">
            <w:pPr>
              <w:widowControl w:val="0"/>
              <w:suppressLineNumbers/>
              <w:snapToGrid w:val="0"/>
              <w:ind w:right="-2"/>
              <w:jc w:val="both"/>
              <w:rPr>
                <w:sz w:val="24"/>
                <w:szCs w:val="24"/>
              </w:rPr>
            </w:pPr>
            <w:r w:rsidRPr="004D4EED">
              <w:rPr>
                <w:sz w:val="24"/>
                <w:szCs w:val="24"/>
              </w:rPr>
              <w:t xml:space="preserve">С </w:t>
            </w:r>
            <w:r w:rsidR="00D31EB2">
              <w:rPr>
                <w:sz w:val="24"/>
                <w:szCs w:val="24"/>
              </w:rPr>
              <w:t>14</w:t>
            </w:r>
            <w:r w:rsidR="006F6658" w:rsidRPr="004D4EED">
              <w:rPr>
                <w:sz w:val="24"/>
                <w:szCs w:val="24"/>
              </w:rPr>
              <w:t>.</w:t>
            </w:r>
            <w:r w:rsidR="004D4EED" w:rsidRPr="004D4EED">
              <w:rPr>
                <w:sz w:val="24"/>
                <w:szCs w:val="24"/>
              </w:rPr>
              <w:t>03</w:t>
            </w:r>
            <w:r w:rsidR="00A165AD" w:rsidRPr="004D4EED">
              <w:rPr>
                <w:sz w:val="24"/>
                <w:szCs w:val="24"/>
              </w:rPr>
              <w:t>.</w:t>
            </w:r>
            <w:r w:rsidR="000550C3" w:rsidRPr="004D4EED">
              <w:rPr>
                <w:sz w:val="24"/>
                <w:szCs w:val="24"/>
              </w:rPr>
              <w:t>2019</w:t>
            </w:r>
            <w:r w:rsidR="00161DFF" w:rsidRPr="004D4EED">
              <w:rPr>
                <w:sz w:val="24"/>
                <w:szCs w:val="24"/>
              </w:rPr>
              <w:t xml:space="preserve"> по</w:t>
            </w:r>
            <w:r w:rsidR="0068015C" w:rsidRPr="004D4EED">
              <w:rPr>
                <w:sz w:val="24"/>
                <w:szCs w:val="24"/>
              </w:rPr>
              <w:t xml:space="preserve"> </w:t>
            </w:r>
            <w:r w:rsidR="00D31EB2">
              <w:rPr>
                <w:sz w:val="24"/>
                <w:szCs w:val="24"/>
              </w:rPr>
              <w:t>22</w:t>
            </w:r>
            <w:r w:rsidR="00B15936" w:rsidRPr="004D4EED">
              <w:rPr>
                <w:sz w:val="24"/>
                <w:szCs w:val="24"/>
              </w:rPr>
              <w:t>.</w:t>
            </w:r>
            <w:r w:rsidR="004D4EED" w:rsidRPr="004D4EED">
              <w:rPr>
                <w:sz w:val="24"/>
                <w:szCs w:val="24"/>
              </w:rPr>
              <w:t>03</w:t>
            </w:r>
            <w:r w:rsidR="00A165AD" w:rsidRPr="004D4EED">
              <w:rPr>
                <w:sz w:val="24"/>
                <w:szCs w:val="24"/>
              </w:rPr>
              <w:t>.</w:t>
            </w:r>
            <w:r w:rsidR="000550C3" w:rsidRPr="004D4EED">
              <w:rPr>
                <w:sz w:val="24"/>
                <w:szCs w:val="24"/>
              </w:rPr>
              <w:t>2019</w:t>
            </w:r>
          </w:p>
          <w:p w14:paraId="0983954C" w14:textId="77777777" w:rsidR="00D518A0" w:rsidRPr="004D4EED" w:rsidRDefault="00D518A0" w:rsidP="00D518A0">
            <w:pPr>
              <w:widowControl w:val="0"/>
              <w:suppressLineNumbers/>
              <w:snapToGrid w:val="0"/>
              <w:ind w:right="-2"/>
              <w:jc w:val="both"/>
              <w:rPr>
                <w:sz w:val="24"/>
                <w:szCs w:val="24"/>
              </w:rPr>
            </w:pPr>
            <w:r w:rsidRPr="004D4EED">
              <w:rPr>
                <w:sz w:val="24"/>
                <w:szCs w:val="24"/>
              </w:rPr>
              <w:t>Сроки размещения ответов на запросы:</w:t>
            </w:r>
          </w:p>
          <w:p w14:paraId="180337DD" w14:textId="7466009C" w:rsidR="00D518A0" w:rsidRPr="00D543BE" w:rsidRDefault="00D518A0" w:rsidP="00D518A0">
            <w:pPr>
              <w:widowControl w:val="0"/>
              <w:suppressLineNumbers/>
              <w:snapToGrid w:val="0"/>
              <w:ind w:right="-2"/>
              <w:jc w:val="both"/>
              <w:rPr>
                <w:sz w:val="24"/>
                <w:szCs w:val="24"/>
              </w:rPr>
            </w:pPr>
            <w:r w:rsidRPr="004D4EED">
              <w:rPr>
                <w:sz w:val="24"/>
                <w:szCs w:val="24"/>
              </w:rPr>
              <w:t xml:space="preserve">С </w:t>
            </w:r>
            <w:r w:rsidR="00D31EB2">
              <w:rPr>
                <w:sz w:val="24"/>
                <w:szCs w:val="24"/>
              </w:rPr>
              <w:t>14</w:t>
            </w:r>
            <w:r w:rsidR="006F6658" w:rsidRPr="004D4EED">
              <w:rPr>
                <w:sz w:val="24"/>
                <w:szCs w:val="24"/>
              </w:rPr>
              <w:t>.</w:t>
            </w:r>
            <w:r w:rsidR="004D4EED" w:rsidRPr="004D4EED">
              <w:rPr>
                <w:sz w:val="24"/>
                <w:szCs w:val="24"/>
              </w:rPr>
              <w:t>03</w:t>
            </w:r>
            <w:r w:rsidR="00161DFF" w:rsidRPr="004D4EED">
              <w:rPr>
                <w:sz w:val="24"/>
                <w:szCs w:val="24"/>
              </w:rPr>
              <w:t>.</w:t>
            </w:r>
            <w:r w:rsidR="000550C3" w:rsidRPr="004D4EED">
              <w:rPr>
                <w:sz w:val="24"/>
                <w:szCs w:val="24"/>
              </w:rPr>
              <w:t>2019</w:t>
            </w:r>
            <w:r w:rsidR="00161DFF" w:rsidRPr="004D4EED">
              <w:rPr>
                <w:sz w:val="24"/>
                <w:szCs w:val="24"/>
              </w:rPr>
              <w:t xml:space="preserve"> по </w:t>
            </w:r>
            <w:r w:rsidR="00D31EB2">
              <w:rPr>
                <w:sz w:val="24"/>
                <w:szCs w:val="24"/>
              </w:rPr>
              <w:t>23</w:t>
            </w:r>
            <w:r w:rsidR="00B15936" w:rsidRPr="004D4EED">
              <w:rPr>
                <w:sz w:val="24"/>
                <w:szCs w:val="24"/>
              </w:rPr>
              <w:t>.</w:t>
            </w:r>
            <w:r w:rsidR="004D4EED" w:rsidRPr="004D4EED">
              <w:rPr>
                <w:sz w:val="24"/>
                <w:szCs w:val="24"/>
              </w:rPr>
              <w:t>03</w:t>
            </w:r>
            <w:r w:rsidR="00EF132C" w:rsidRPr="004D4EED">
              <w:rPr>
                <w:sz w:val="24"/>
                <w:szCs w:val="24"/>
              </w:rPr>
              <w:t>.201</w:t>
            </w:r>
            <w:r w:rsidR="00DF2D8F" w:rsidRPr="004D4EED">
              <w:rPr>
                <w:sz w:val="24"/>
                <w:szCs w:val="24"/>
              </w:rPr>
              <w:t>9</w:t>
            </w:r>
          </w:p>
          <w:p w14:paraId="4E82D60D" w14:textId="77777777" w:rsidR="00C1257B" w:rsidRPr="00455BA9" w:rsidRDefault="00C1257B" w:rsidP="00C1257B">
            <w:pPr>
              <w:widowControl w:val="0"/>
              <w:suppressLineNumbers/>
              <w:ind w:right="-2"/>
              <w:jc w:val="both"/>
              <w:rPr>
                <w:sz w:val="24"/>
                <w:szCs w:val="24"/>
              </w:rPr>
            </w:pPr>
            <w:r w:rsidRPr="00D543BE">
              <w:rPr>
                <w:sz w:val="24"/>
                <w:szCs w:val="24"/>
              </w:rPr>
              <w:t>Контактные лица:</w:t>
            </w:r>
          </w:p>
          <w:p w14:paraId="0C5A967B" w14:textId="77777777" w:rsidR="00C1257B" w:rsidRPr="00455BA9" w:rsidRDefault="00C1257B" w:rsidP="004D4EED">
            <w:pPr>
              <w:widowControl w:val="0"/>
              <w:suppressLineNumbers/>
              <w:ind w:right="-2"/>
              <w:rPr>
                <w:sz w:val="24"/>
                <w:szCs w:val="24"/>
              </w:rPr>
            </w:pPr>
            <w:r w:rsidRPr="00455BA9">
              <w:rPr>
                <w:sz w:val="24"/>
                <w:szCs w:val="24"/>
              </w:rPr>
              <w:t xml:space="preserve">- по организационным вопросам – </w:t>
            </w:r>
            <w:r w:rsidR="00A85E79">
              <w:rPr>
                <w:sz w:val="24"/>
                <w:szCs w:val="24"/>
              </w:rPr>
              <w:br/>
              <w:t>Гаврилова Ксения Александровна</w:t>
            </w:r>
            <w:r w:rsidR="00660F1E">
              <w:rPr>
                <w:sz w:val="24"/>
                <w:szCs w:val="24"/>
              </w:rPr>
              <w:t>, (815-2) 48-0</w:t>
            </w:r>
            <w:r w:rsidR="00A85E79">
              <w:rPr>
                <w:sz w:val="24"/>
                <w:szCs w:val="24"/>
              </w:rPr>
              <w:t>9</w:t>
            </w:r>
            <w:r w:rsidR="00660F1E">
              <w:rPr>
                <w:sz w:val="24"/>
                <w:szCs w:val="24"/>
              </w:rPr>
              <w:t>-</w:t>
            </w:r>
            <w:r w:rsidR="00A85E79">
              <w:rPr>
                <w:sz w:val="24"/>
                <w:szCs w:val="24"/>
              </w:rPr>
              <w:t>36</w:t>
            </w:r>
            <w:r w:rsidR="00D2786F" w:rsidRPr="00D2786F">
              <w:rPr>
                <w:sz w:val="24"/>
                <w:szCs w:val="24"/>
              </w:rPr>
              <w:t>;</w:t>
            </w:r>
          </w:p>
          <w:p w14:paraId="0A4B936D" w14:textId="77777777" w:rsidR="006F6658" w:rsidRDefault="006F6658" w:rsidP="006F6658">
            <w:pPr>
              <w:spacing w:line="276" w:lineRule="auto"/>
              <w:rPr>
                <w:sz w:val="24"/>
                <w:szCs w:val="24"/>
              </w:rPr>
            </w:pPr>
            <w:r w:rsidRPr="00CA3390">
              <w:rPr>
                <w:sz w:val="24"/>
                <w:szCs w:val="24"/>
              </w:rPr>
              <w:t xml:space="preserve">- по техническим вопросам –  </w:t>
            </w:r>
            <w:r w:rsidR="00EE6C3F" w:rsidRPr="00EE6C3F">
              <w:rPr>
                <w:sz w:val="24"/>
                <w:szCs w:val="24"/>
              </w:rPr>
              <w:t>Агафонова Ольга Геннадьевна</w:t>
            </w:r>
            <w:r w:rsidRPr="00CA3390">
              <w:rPr>
                <w:sz w:val="24"/>
                <w:szCs w:val="24"/>
              </w:rPr>
              <w:t>,</w:t>
            </w:r>
          </w:p>
          <w:p w14:paraId="10636C8E" w14:textId="77777777" w:rsidR="00D73219" w:rsidRPr="00455BA9" w:rsidRDefault="006F6658" w:rsidP="00EE6C3F">
            <w:pPr>
              <w:widowControl w:val="0"/>
              <w:suppressLineNumbers/>
              <w:ind w:right="-2"/>
              <w:jc w:val="both"/>
              <w:rPr>
                <w:sz w:val="24"/>
                <w:szCs w:val="24"/>
              </w:rPr>
            </w:pPr>
            <w:r w:rsidRPr="00CA3390">
              <w:rPr>
                <w:sz w:val="24"/>
                <w:szCs w:val="24"/>
              </w:rPr>
              <w:t xml:space="preserve"> </w:t>
            </w:r>
            <w:r>
              <w:rPr>
                <w:sz w:val="24"/>
                <w:szCs w:val="24"/>
              </w:rPr>
              <w:t xml:space="preserve">Тел. </w:t>
            </w:r>
            <w:r w:rsidRPr="00CA3390">
              <w:rPr>
                <w:sz w:val="24"/>
                <w:szCs w:val="24"/>
              </w:rPr>
              <w:t>(8152</w:t>
            </w:r>
            <w:r>
              <w:rPr>
                <w:sz w:val="24"/>
                <w:szCs w:val="24"/>
              </w:rPr>
              <w:t>)</w:t>
            </w:r>
            <w:r w:rsidRPr="00CA3390">
              <w:rPr>
                <w:sz w:val="24"/>
                <w:szCs w:val="24"/>
              </w:rPr>
              <w:t xml:space="preserve"> </w:t>
            </w:r>
            <w:r w:rsidR="00660F1E">
              <w:rPr>
                <w:sz w:val="24"/>
                <w:szCs w:val="24"/>
              </w:rPr>
              <w:t>48-</w:t>
            </w:r>
            <w:r w:rsidR="001C438F">
              <w:t xml:space="preserve"> </w:t>
            </w:r>
            <w:r w:rsidR="00EE6C3F">
              <w:rPr>
                <w:sz w:val="24"/>
                <w:szCs w:val="24"/>
              </w:rPr>
              <w:t>03</w:t>
            </w:r>
            <w:r w:rsidR="001C438F">
              <w:rPr>
                <w:sz w:val="24"/>
                <w:szCs w:val="24"/>
              </w:rPr>
              <w:t>-</w:t>
            </w:r>
            <w:r w:rsidR="00EE6C3F">
              <w:rPr>
                <w:sz w:val="24"/>
                <w:szCs w:val="24"/>
              </w:rPr>
              <w:t>24</w:t>
            </w:r>
          </w:p>
        </w:tc>
      </w:tr>
      <w:tr w:rsidR="00FD6478" w:rsidRPr="00455BA9" w14:paraId="307563C0" w14:textId="77777777" w:rsidTr="00B26FE5">
        <w:tc>
          <w:tcPr>
            <w:tcW w:w="851" w:type="dxa"/>
            <w:tcBorders>
              <w:left w:val="single" w:sz="4" w:space="0" w:color="000000"/>
              <w:bottom w:val="single" w:sz="4" w:space="0" w:color="000000"/>
            </w:tcBorders>
          </w:tcPr>
          <w:p w14:paraId="5BE521EE" w14:textId="77777777" w:rsidR="00FD6478" w:rsidRPr="00455BA9" w:rsidRDefault="00FD6478" w:rsidP="00BE0F46">
            <w:pPr>
              <w:widowControl w:val="0"/>
              <w:suppressLineNumbers/>
              <w:snapToGrid w:val="0"/>
              <w:ind w:right="-2" w:firstLine="34"/>
              <w:jc w:val="center"/>
              <w:rPr>
                <w:sz w:val="24"/>
                <w:szCs w:val="24"/>
              </w:rPr>
            </w:pPr>
          </w:p>
          <w:p w14:paraId="00538A72" w14:textId="77777777" w:rsidR="00FD6478" w:rsidRPr="00455BA9" w:rsidRDefault="00FD6478" w:rsidP="00BE0F46">
            <w:pPr>
              <w:widowControl w:val="0"/>
              <w:suppressLineNumbers/>
              <w:snapToGrid w:val="0"/>
              <w:ind w:right="-2" w:firstLine="34"/>
              <w:jc w:val="center"/>
              <w:rPr>
                <w:sz w:val="24"/>
                <w:szCs w:val="24"/>
              </w:rPr>
            </w:pPr>
            <w:r w:rsidRPr="00455BA9">
              <w:rPr>
                <w:sz w:val="24"/>
                <w:szCs w:val="24"/>
              </w:rPr>
              <w:t>2.2.</w:t>
            </w:r>
          </w:p>
        </w:tc>
        <w:tc>
          <w:tcPr>
            <w:tcW w:w="2127" w:type="dxa"/>
            <w:tcBorders>
              <w:left w:val="single" w:sz="4" w:space="0" w:color="000000"/>
              <w:bottom w:val="single" w:sz="4" w:space="0" w:color="000000"/>
            </w:tcBorders>
          </w:tcPr>
          <w:p w14:paraId="1FF2E8DE" w14:textId="77777777" w:rsidR="00FD6478" w:rsidRPr="00455BA9" w:rsidRDefault="00F263F2" w:rsidP="000550C3">
            <w:pPr>
              <w:widowControl w:val="0"/>
              <w:suppressLineNumbers/>
              <w:snapToGrid w:val="0"/>
              <w:ind w:right="-2" w:firstLine="34"/>
              <w:rPr>
                <w:i/>
                <w:sz w:val="24"/>
                <w:szCs w:val="24"/>
              </w:rPr>
            </w:pPr>
            <w:r w:rsidRPr="00F263F2">
              <w:rPr>
                <w:i/>
                <w:sz w:val="24"/>
                <w:szCs w:val="24"/>
              </w:rPr>
              <w:t>Вид и предмет запроса предложений</w:t>
            </w:r>
          </w:p>
        </w:tc>
        <w:tc>
          <w:tcPr>
            <w:tcW w:w="6945" w:type="dxa"/>
            <w:tcBorders>
              <w:left w:val="single" w:sz="4" w:space="0" w:color="000000"/>
              <w:bottom w:val="single" w:sz="4" w:space="0" w:color="000000"/>
              <w:right w:val="single" w:sz="4" w:space="0" w:color="000000"/>
            </w:tcBorders>
          </w:tcPr>
          <w:p w14:paraId="44DC61FE" w14:textId="77777777" w:rsidR="00F263F2" w:rsidRPr="003F6CA3" w:rsidRDefault="006250CC" w:rsidP="0031385B">
            <w:pPr>
              <w:pStyle w:val="a4"/>
              <w:spacing w:after="0"/>
              <w:jc w:val="both"/>
              <w:rPr>
                <w:sz w:val="24"/>
                <w:szCs w:val="24"/>
              </w:rPr>
            </w:pPr>
            <w:r>
              <w:rPr>
                <w:sz w:val="24"/>
                <w:szCs w:val="24"/>
              </w:rPr>
              <w:t>Оказание услуг по техническому и эксплуатационному обслуживанию модульной компрессорной станции</w:t>
            </w:r>
            <w:r w:rsidR="002645C7">
              <w:rPr>
                <w:sz w:val="24"/>
                <w:szCs w:val="24"/>
              </w:rPr>
              <w:t xml:space="preserve"> </w:t>
            </w:r>
            <w:r w:rsidR="00C82185">
              <w:rPr>
                <w:sz w:val="24"/>
                <w:szCs w:val="24"/>
              </w:rPr>
              <w:t>АО «ММТП»</w:t>
            </w:r>
            <w:r w:rsidR="00F263F2" w:rsidRPr="003F6CA3">
              <w:rPr>
                <w:sz w:val="24"/>
                <w:szCs w:val="24"/>
              </w:rPr>
              <w:t>.</w:t>
            </w:r>
          </w:p>
          <w:p w14:paraId="55A8313A" w14:textId="77777777" w:rsidR="0026203B" w:rsidRPr="00834218" w:rsidRDefault="005B02A3" w:rsidP="0031385B">
            <w:pPr>
              <w:pStyle w:val="a4"/>
              <w:spacing w:after="0"/>
              <w:jc w:val="both"/>
              <w:rPr>
                <w:bCs/>
                <w:sz w:val="24"/>
                <w:szCs w:val="24"/>
              </w:rPr>
            </w:pPr>
            <w:r>
              <w:rPr>
                <w:sz w:val="24"/>
                <w:szCs w:val="24"/>
              </w:rPr>
              <w:t>Объем оказания услуг</w:t>
            </w:r>
            <w:r w:rsidR="00F7764A" w:rsidRPr="00F7764A">
              <w:rPr>
                <w:sz w:val="24"/>
                <w:szCs w:val="24"/>
              </w:rPr>
              <w:t>: в соответствии с Техническим заданием.</w:t>
            </w:r>
          </w:p>
        </w:tc>
      </w:tr>
      <w:tr w:rsidR="00F263F2" w:rsidRPr="00455BA9" w14:paraId="3D9854A4" w14:textId="77777777" w:rsidTr="0017681F">
        <w:tc>
          <w:tcPr>
            <w:tcW w:w="851" w:type="dxa"/>
            <w:tcBorders>
              <w:top w:val="single" w:sz="4" w:space="0" w:color="000000"/>
              <w:left w:val="single" w:sz="4" w:space="0" w:color="000000"/>
              <w:bottom w:val="single" w:sz="4" w:space="0" w:color="000000"/>
            </w:tcBorders>
          </w:tcPr>
          <w:p w14:paraId="228082E3" w14:textId="77777777" w:rsidR="00F263F2" w:rsidRPr="00CC6A81" w:rsidRDefault="00F263F2" w:rsidP="00F263F2">
            <w:pPr>
              <w:widowControl w:val="0"/>
              <w:suppressLineNumbers/>
              <w:snapToGrid w:val="0"/>
              <w:ind w:right="-2" w:firstLine="34"/>
              <w:jc w:val="center"/>
              <w:rPr>
                <w:sz w:val="24"/>
                <w:szCs w:val="24"/>
              </w:rPr>
            </w:pPr>
          </w:p>
          <w:p w14:paraId="3729F28A" w14:textId="77777777" w:rsidR="00F263F2" w:rsidRDefault="00F263F2" w:rsidP="00F263F2">
            <w:pPr>
              <w:widowControl w:val="0"/>
              <w:suppressLineNumbers/>
              <w:snapToGrid w:val="0"/>
              <w:ind w:right="-2" w:firstLine="34"/>
              <w:jc w:val="center"/>
              <w:rPr>
                <w:sz w:val="24"/>
                <w:szCs w:val="24"/>
              </w:rPr>
            </w:pPr>
          </w:p>
          <w:p w14:paraId="5F4A7B30" w14:textId="77777777" w:rsidR="00F263F2" w:rsidRDefault="00F263F2" w:rsidP="00F263F2">
            <w:pPr>
              <w:widowControl w:val="0"/>
              <w:suppressLineNumbers/>
              <w:snapToGrid w:val="0"/>
              <w:ind w:right="-2" w:firstLine="34"/>
              <w:jc w:val="center"/>
              <w:rPr>
                <w:sz w:val="24"/>
                <w:szCs w:val="24"/>
              </w:rPr>
            </w:pPr>
          </w:p>
          <w:p w14:paraId="4764BF39" w14:textId="77777777" w:rsidR="00F263F2" w:rsidRDefault="00F263F2" w:rsidP="00F263F2">
            <w:pPr>
              <w:widowControl w:val="0"/>
              <w:suppressLineNumbers/>
              <w:snapToGrid w:val="0"/>
              <w:ind w:right="-2" w:firstLine="34"/>
              <w:jc w:val="center"/>
              <w:rPr>
                <w:sz w:val="24"/>
                <w:szCs w:val="24"/>
              </w:rPr>
            </w:pPr>
          </w:p>
          <w:p w14:paraId="7F08BEED" w14:textId="77777777" w:rsidR="00F263F2" w:rsidRPr="00CC6A81" w:rsidRDefault="00F263F2" w:rsidP="00F263F2">
            <w:pPr>
              <w:widowControl w:val="0"/>
              <w:suppressLineNumbers/>
              <w:snapToGrid w:val="0"/>
              <w:ind w:right="-2"/>
              <w:jc w:val="center"/>
              <w:rPr>
                <w:sz w:val="24"/>
                <w:szCs w:val="24"/>
              </w:rPr>
            </w:pPr>
            <w:r w:rsidRPr="00CC6A81">
              <w:rPr>
                <w:sz w:val="24"/>
                <w:szCs w:val="24"/>
              </w:rPr>
              <w:t>2.3.</w:t>
            </w:r>
          </w:p>
        </w:tc>
        <w:tc>
          <w:tcPr>
            <w:tcW w:w="2127" w:type="dxa"/>
            <w:tcBorders>
              <w:top w:val="single" w:sz="4" w:space="0" w:color="000000"/>
              <w:left w:val="single" w:sz="4" w:space="0" w:color="000000"/>
              <w:bottom w:val="single" w:sz="4" w:space="0" w:color="000000"/>
            </w:tcBorders>
          </w:tcPr>
          <w:p w14:paraId="0D918668" w14:textId="77777777" w:rsidR="00F263F2" w:rsidRPr="00455BA9" w:rsidRDefault="00F263F2" w:rsidP="00F263F2">
            <w:pPr>
              <w:widowControl w:val="0"/>
              <w:suppressLineNumbers/>
              <w:snapToGrid w:val="0"/>
              <w:ind w:right="-2" w:firstLine="34"/>
              <w:rPr>
                <w:i/>
                <w:sz w:val="24"/>
                <w:szCs w:val="24"/>
              </w:rPr>
            </w:pPr>
            <w:r w:rsidRPr="00455BA9">
              <w:rPr>
                <w:i/>
                <w:sz w:val="24"/>
                <w:szCs w:val="24"/>
              </w:rPr>
              <w:t>Место, сроки условия,  исполнения предмета договора</w:t>
            </w:r>
          </w:p>
        </w:tc>
        <w:tc>
          <w:tcPr>
            <w:tcW w:w="6945" w:type="dxa"/>
            <w:tcBorders>
              <w:top w:val="single" w:sz="4" w:space="0" w:color="000000"/>
              <w:left w:val="single" w:sz="4" w:space="0" w:color="000000"/>
              <w:bottom w:val="single" w:sz="4" w:space="0" w:color="000000"/>
              <w:right w:val="single" w:sz="4" w:space="0" w:color="000000"/>
            </w:tcBorders>
            <w:vAlign w:val="center"/>
          </w:tcPr>
          <w:p w14:paraId="22DE0472" w14:textId="77777777" w:rsidR="0031385B" w:rsidRPr="00707995" w:rsidRDefault="00232997" w:rsidP="0031385B">
            <w:pPr>
              <w:pStyle w:val="a4"/>
              <w:spacing w:after="0"/>
              <w:jc w:val="both"/>
              <w:rPr>
                <w:sz w:val="24"/>
                <w:szCs w:val="24"/>
              </w:rPr>
            </w:pPr>
            <w:r>
              <w:rPr>
                <w:color w:val="000000"/>
                <w:sz w:val="24"/>
              </w:rPr>
              <w:t>Место оказания услуг</w:t>
            </w:r>
            <w:r w:rsidR="00533B47">
              <w:rPr>
                <w:color w:val="000000"/>
                <w:sz w:val="24"/>
              </w:rPr>
              <w:t xml:space="preserve">: </w:t>
            </w:r>
            <w:r w:rsidR="00F21F9D">
              <w:rPr>
                <w:color w:val="000000"/>
                <w:sz w:val="24"/>
              </w:rPr>
              <w:t>г. Мурманск, Портовый проезд, 19, территория 2-го грузового района АО «ММТП»</w:t>
            </w:r>
            <w:r w:rsidR="002645C7" w:rsidRPr="002645C7">
              <w:rPr>
                <w:color w:val="000000"/>
                <w:sz w:val="24"/>
              </w:rPr>
              <w:t>.</w:t>
            </w:r>
            <w:r w:rsidR="0031385B" w:rsidRPr="00707995">
              <w:rPr>
                <w:sz w:val="24"/>
                <w:szCs w:val="24"/>
              </w:rPr>
              <w:t xml:space="preserve"> </w:t>
            </w:r>
          </w:p>
          <w:p w14:paraId="3A5D59E3" w14:textId="77777777" w:rsidR="0031385B" w:rsidRPr="001D7DE2" w:rsidRDefault="005B02A3" w:rsidP="0031385B">
            <w:pPr>
              <w:pStyle w:val="a4"/>
              <w:spacing w:after="0"/>
              <w:jc w:val="both"/>
              <w:rPr>
                <w:sz w:val="24"/>
                <w:szCs w:val="24"/>
                <w:highlight w:val="yellow"/>
              </w:rPr>
            </w:pPr>
            <w:r>
              <w:rPr>
                <w:sz w:val="24"/>
                <w:szCs w:val="24"/>
              </w:rPr>
              <w:t xml:space="preserve">Условия оказания услуг: </w:t>
            </w:r>
            <w:r w:rsidR="00575BE7">
              <w:rPr>
                <w:sz w:val="24"/>
                <w:szCs w:val="24"/>
              </w:rPr>
              <w:t>услуги оказываются в условиях действующего предприятия</w:t>
            </w:r>
            <w:r>
              <w:rPr>
                <w:sz w:val="24"/>
                <w:szCs w:val="24"/>
              </w:rPr>
              <w:t>.</w:t>
            </w:r>
          </w:p>
          <w:p w14:paraId="2993D948" w14:textId="68FEDCC8" w:rsidR="00DC5111" w:rsidRDefault="005B02A3" w:rsidP="00D37A8F">
            <w:pPr>
              <w:jc w:val="both"/>
              <w:rPr>
                <w:sz w:val="24"/>
                <w:szCs w:val="24"/>
              </w:rPr>
            </w:pPr>
            <w:r>
              <w:rPr>
                <w:color w:val="000000"/>
                <w:sz w:val="24"/>
              </w:rPr>
              <w:t xml:space="preserve">Период оказания услуг: </w:t>
            </w:r>
            <w:r w:rsidR="00DC5111" w:rsidRPr="009C4919">
              <w:rPr>
                <w:sz w:val="24"/>
                <w:szCs w:val="24"/>
              </w:rPr>
              <w:t>один календарный год (12 месяцев)</w:t>
            </w:r>
            <w:r w:rsidR="00DC5111">
              <w:rPr>
                <w:sz w:val="24"/>
                <w:szCs w:val="24"/>
              </w:rPr>
              <w:t xml:space="preserve"> с 01.04.2019 по 31.03.2020</w:t>
            </w:r>
            <w:r w:rsidR="00152FAB">
              <w:rPr>
                <w:sz w:val="24"/>
                <w:szCs w:val="24"/>
              </w:rPr>
              <w:t xml:space="preserve"> включительно.</w:t>
            </w:r>
          </w:p>
          <w:p w14:paraId="158BC394" w14:textId="3B8CF4B0" w:rsidR="008A42B4" w:rsidRDefault="00D37A8F" w:rsidP="00D37A8F">
            <w:pPr>
              <w:jc w:val="both"/>
              <w:rPr>
                <w:color w:val="000000"/>
                <w:sz w:val="24"/>
              </w:rPr>
            </w:pPr>
            <w:r w:rsidRPr="00D37A8F">
              <w:rPr>
                <w:color w:val="000000"/>
                <w:sz w:val="24"/>
              </w:rPr>
              <w:t xml:space="preserve">Срок гарантии </w:t>
            </w:r>
            <w:r w:rsidR="00A85E79">
              <w:rPr>
                <w:color w:val="000000"/>
                <w:sz w:val="24"/>
              </w:rPr>
              <w:t>оказанных исполнителем услуг</w:t>
            </w:r>
            <w:r w:rsidRPr="00D37A8F">
              <w:rPr>
                <w:color w:val="000000"/>
                <w:sz w:val="24"/>
              </w:rPr>
              <w:t xml:space="preserve"> устанавливается 24   месяца с даты подписания Сторонами Акта сдачи-приемки </w:t>
            </w:r>
            <w:r w:rsidR="00A85E79">
              <w:rPr>
                <w:color w:val="000000"/>
                <w:sz w:val="24"/>
              </w:rPr>
              <w:t>оказанных услуг</w:t>
            </w:r>
            <w:r w:rsidRPr="00D37A8F">
              <w:rPr>
                <w:color w:val="000000"/>
                <w:sz w:val="24"/>
              </w:rPr>
              <w:t>.</w:t>
            </w:r>
          </w:p>
          <w:p w14:paraId="2DDACA86" w14:textId="77777777" w:rsidR="00F263F2" w:rsidRPr="00F263F2" w:rsidRDefault="00F263F2" w:rsidP="00A85E79">
            <w:pPr>
              <w:jc w:val="both"/>
              <w:rPr>
                <w:sz w:val="24"/>
                <w:szCs w:val="24"/>
                <w:highlight w:val="yellow"/>
              </w:rPr>
            </w:pPr>
            <w:r w:rsidRPr="00977E67">
              <w:rPr>
                <w:bCs/>
                <w:sz w:val="24"/>
                <w:szCs w:val="24"/>
              </w:rPr>
              <w:t xml:space="preserve">Описание </w:t>
            </w:r>
            <w:r w:rsidR="00A85E79">
              <w:rPr>
                <w:bCs/>
                <w:sz w:val="24"/>
                <w:szCs w:val="24"/>
              </w:rPr>
              <w:t>услуг</w:t>
            </w:r>
            <w:r w:rsidRPr="00977E67">
              <w:rPr>
                <w:bCs/>
                <w:sz w:val="24"/>
                <w:szCs w:val="24"/>
              </w:rPr>
              <w:t xml:space="preserve">, условия выполнения Договора содержится в Техническом задании </w:t>
            </w:r>
            <w:r w:rsidRPr="00977E67">
              <w:rPr>
                <w:sz w:val="24"/>
                <w:szCs w:val="24"/>
              </w:rPr>
              <w:t>(раздел III Документации)</w:t>
            </w:r>
            <w:r w:rsidRPr="00977E67">
              <w:rPr>
                <w:bCs/>
                <w:sz w:val="24"/>
                <w:szCs w:val="24"/>
              </w:rPr>
              <w:t>.</w:t>
            </w:r>
          </w:p>
        </w:tc>
      </w:tr>
      <w:tr w:rsidR="00F263F2" w:rsidRPr="00455BA9" w14:paraId="371FB607" w14:textId="77777777" w:rsidTr="00814C99">
        <w:tc>
          <w:tcPr>
            <w:tcW w:w="851" w:type="dxa"/>
            <w:tcBorders>
              <w:top w:val="single" w:sz="4" w:space="0" w:color="000000"/>
              <w:left w:val="single" w:sz="4" w:space="0" w:color="000000"/>
              <w:bottom w:val="single" w:sz="4" w:space="0" w:color="000000"/>
            </w:tcBorders>
          </w:tcPr>
          <w:p w14:paraId="17F3E8E1" w14:textId="77777777" w:rsidR="00F263F2" w:rsidRPr="00455BA9" w:rsidRDefault="00F263F2" w:rsidP="00F263F2">
            <w:pPr>
              <w:widowControl w:val="0"/>
              <w:suppressLineNumbers/>
              <w:snapToGrid w:val="0"/>
              <w:ind w:right="-2" w:firstLine="34"/>
              <w:jc w:val="center"/>
              <w:rPr>
                <w:sz w:val="24"/>
                <w:szCs w:val="24"/>
              </w:rPr>
            </w:pPr>
          </w:p>
          <w:p w14:paraId="0339B64A" w14:textId="77777777" w:rsidR="00F263F2" w:rsidRPr="00455BA9" w:rsidRDefault="00F263F2" w:rsidP="00F263F2">
            <w:pPr>
              <w:widowControl w:val="0"/>
              <w:suppressLineNumbers/>
              <w:snapToGrid w:val="0"/>
              <w:ind w:right="-2" w:firstLine="34"/>
              <w:jc w:val="center"/>
              <w:rPr>
                <w:sz w:val="24"/>
                <w:szCs w:val="24"/>
              </w:rPr>
            </w:pPr>
            <w:r w:rsidRPr="00455BA9">
              <w:rPr>
                <w:sz w:val="24"/>
                <w:szCs w:val="24"/>
              </w:rPr>
              <w:t>2.4.</w:t>
            </w:r>
          </w:p>
        </w:tc>
        <w:tc>
          <w:tcPr>
            <w:tcW w:w="2127" w:type="dxa"/>
            <w:tcBorders>
              <w:top w:val="single" w:sz="4" w:space="0" w:color="000000"/>
              <w:left w:val="single" w:sz="4" w:space="0" w:color="000000"/>
              <w:bottom w:val="single" w:sz="4" w:space="0" w:color="000000"/>
            </w:tcBorders>
          </w:tcPr>
          <w:p w14:paraId="5812F159" w14:textId="77777777" w:rsidR="00F263F2" w:rsidRPr="00455BA9" w:rsidRDefault="00F263F2" w:rsidP="00F263F2">
            <w:pPr>
              <w:widowControl w:val="0"/>
              <w:suppressLineNumbers/>
              <w:snapToGrid w:val="0"/>
              <w:ind w:right="-2" w:firstLine="34"/>
              <w:rPr>
                <w:i/>
                <w:sz w:val="24"/>
                <w:szCs w:val="24"/>
              </w:rPr>
            </w:pPr>
            <w:r w:rsidRPr="00455BA9">
              <w:rPr>
                <w:i/>
                <w:sz w:val="24"/>
                <w:szCs w:val="24"/>
              </w:rPr>
              <w:t>Начальная (максимальная) цена, валюта договора</w:t>
            </w:r>
          </w:p>
        </w:tc>
        <w:tc>
          <w:tcPr>
            <w:tcW w:w="6945" w:type="dxa"/>
            <w:tcBorders>
              <w:top w:val="single" w:sz="4" w:space="0" w:color="000000"/>
              <w:left w:val="single" w:sz="4" w:space="0" w:color="000000"/>
              <w:bottom w:val="single" w:sz="4" w:space="0" w:color="000000"/>
              <w:right w:val="single" w:sz="4" w:space="0" w:color="000000"/>
            </w:tcBorders>
            <w:vAlign w:val="center"/>
          </w:tcPr>
          <w:p w14:paraId="69C1D393" w14:textId="77777777" w:rsidR="00AD1340" w:rsidRDefault="00814C99" w:rsidP="00814C99">
            <w:pPr>
              <w:tabs>
                <w:tab w:val="left" w:pos="540"/>
              </w:tabs>
              <w:suppressAutoHyphens/>
              <w:rPr>
                <w:bCs/>
                <w:sz w:val="24"/>
                <w:szCs w:val="24"/>
                <w:lang w:eastAsia="ar-SA"/>
              </w:rPr>
            </w:pPr>
            <w:r>
              <w:rPr>
                <w:sz w:val="24"/>
                <w:szCs w:val="24"/>
              </w:rPr>
              <w:t>1 191 000,00 (один миллион сто девяносто одна тысяча) рублей</w:t>
            </w:r>
            <w:r w:rsidR="00AD1340">
              <w:rPr>
                <w:bCs/>
                <w:sz w:val="24"/>
                <w:szCs w:val="24"/>
                <w:lang w:eastAsia="ar-SA"/>
              </w:rPr>
              <w:t>.</w:t>
            </w:r>
          </w:p>
          <w:p w14:paraId="4BDEA2FE" w14:textId="77777777" w:rsidR="00F263F2" w:rsidRPr="00834218" w:rsidRDefault="00F263F2" w:rsidP="00814C99">
            <w:pPr>
              <w:tabs>
                <w:tab w:val="left" w:pos="540"/>
              </w:tabs>
              <w:suppressAutoHyphens/>
              <w:rPr>
                <w:lang w:eastAsia="ar-SA"/>
              </w:rPr>
            </w:pPr>
            <w:r w:rsidRPr="00834218">
              <w:rPr>
                <w:sz w:val="24"/>
                <w:szCs w:val="24"/>
                <w:lang w:eastAsia="ar-SA"/>
              </w:rPr>
              <w:t>Российский рубль.</w:t>
            </w:r>
          </w:p>
        </w:tc>
      </w:tr>
      <w:tr w:rsidR="00F263F2" w:rsidRPr="00455BA9" w14:paraId="7918A209" w14:textId="77777777" w:rsidTr="0017681F">
        <w:tc>
          <w:tcPr>
            <w:tcW w:w="851" w:type="dxa"/>
            <w:tcBorders>
              <w:top w:val="single" w:sz="4" w:space="0" w:color="000000"/>
              <w:left w:val="single" w:sz="4" w:space="0" w:color="000000"/>
              <w:bottom w:val="single" w:sz="4" w:space="0" w:color="000000"/>
            </w:tcBorders>
          </w:tcPr>
          <w:p w14:paraId="5696F685" w14:textId="77777777" w:rsidR="00F263F2" w:rsidRPr="00455BA9" w:rsidRDefault="00F263F2" w:rsidP="00F263F2">
            <w:pPr>
              <w:widowControl w:val="0"/>
              <w:suppressLineNumbers/>
              <w:snapToGrid w:val="0"/>
              <w:ind w:right="-2"/>
              <w:jc w:val="center"/>
              <w:rPr>
                <w:sz w:val="24"/>
                <w:szCs w:val="24"/>
              </w:rPr>
            </w:pPr>
          </w:p>
          <w:p w14:paraId="787C2D32" w14:textId="77777777" w:rsidR="00F263F2" w:rsidRPr="00455BA9" w:rsidRDefault="00F263F2" w:rsidP="00F263F2">
            <w:pPr>
              <w:widowControl w:val="0"/>
              <w:suppressLineNumbers/>
              <w:snapToGrid w:val="0"/>
              <w:ind w:right="-2"/>
              <w:jc w:val="center"/>
              <w:rPr>
                <w:sz w:val="24"/>
                <w:szCs w:val="24"/>
              </w:rPr>
            </w:pPr>
            <w:r w:rsidRPr="00455BA9">
              <w:rPr>
                <w:sz w:val="24"/>
                <w:szCs w:val="24"/>
              </w:rPr>
              <w:t>2.5.</w:t>
            </w:r>
          </w:p>
        </w:tc>
        <w:tc>
          <w:tcPr>
            <w:tcW w:w="2127" w:type="dxa"/>
            <w:tcBorders>
              <w:top w:val="single" w:sz="4" w:space="0" w:color="000000"/>
              <w:left w:val="single" w:sz="4" w:space="0" w:color="000000"/>
              <w:bottom w:val="single" w:sz="4" w:space="0" w:color="000000"/>
            </w:tcBorders>
          </w:tcPr>
          <w:p w14:paraId="4EDED20C" w14:textId="77777777" w:rsidR="00F263F2" w:rsidRPr="00455BA9" w:rsidRDefault="00F263F2" w:rsidP="00F263F2">
            <w:pPr>
              <w:widowControl w:val="0"/>
              <w:suppressLineNumbers/>
              <w:snapToGrid w:val="0"/>
              <w:ind w:right="-2" w:firstLine="34"/>
              <w:rPr>
                <w:sz w:val="24"/>
                <w:szCs w:val="24"/>
              </w:rPr>
            </w:pPr>
          </w:p>
          <w:p w14:paraId="552CEC00" w14:textId="77777777" w:rsidR="00F263F2" w:rsidRPr="00455BA9" w:rsidRDefault="00F263F2" w:rsidP="00F263F2">
            <w:pPr>
              <w:widowControl w:val="0"/>
              <w:suppressLineNumbers/>
              <w:snapToGrid w:val="0"/>
              <w:ind w:right="-2" w:firstLine="34"/>
              <w:rPr>
                <w:b/>
                <w:i/>
                <w:sz w:val="24"/>
                <w:szCs w:val="24"/>
              </w:rPr>
            </w:pPr>
            <w:r w:rsidRPr="00455BA9">
              <w:rPr>
                <w:i/>
                <w:sz w:val="24"/>
                <w:szCs w:val="24"/>
              </w:rPr>
              <w:t xml:space="preserve">Порядок формирования </w:t>
            </w:r>
            <w:r w:rsidRPr="00455BA9">
              <w:rPr>
                <w:i/>
                <w:sz w:val="24"/>
                <w:szCs w:val="24"/>
              </w:rPr>
              <w:lastRenderedPageBreak/>
              <w:t>цены договора</w:t>
            </w:r>
          </w:p>
        </w:tc>
        <w:tc>
          <w:tcPr>
            <w:tcW w:w="6945" w:type="dxa"/>
            <w:tcBorders>
              <w:top w:val="single" w:sz="4" w:space="0" w:color="000000"/>
              <w:left w:val="single" w:sz="4" w:space="0" w:color="000000"/>
              <w:bottom w:val="single" w:sz="4" w:space="0" w:color="000000"/>
              <w:right w:val="single" w:sz="4" w:space="0" w:color="000000"/>
            </w:tcBorders>
          </w:tcPr>
          <w:p w14:paraId="3766AD71" w14:textId="77777777" w:rsidR="00F263F2" w:rsidRPr="00455BA9" w:rsidRDefault="00F263F2" w:rsidP="00A85E79">
            <w:pPr>
              <w:snapToGrid w:val="0"/>
              <w:jc w:val="both"/>
              <w:rPr>
                <w:sz w:val="24"/>
                <w:szCs w:val="24"/>
              </w:rPr>
            </w:pPr>
            <w:r w:rsidRPr="009618F2">
              <w:rPr>
                <w:sz w:val="24"/>
                <w:szCs w:val="24"/>
              </w:rPr>
              <w:lastRenderedPageBreak/>
              <w:t xml:space="preserve">При формировании цены договора, участник размещения заказа указывает в заявке на участие в запросе предложений стоимость </w:t>
            </w:r>
            <w:r w:rsidR="00AB1D0D">
              <w:rPr>
                <w:sz w:val="24"/>
                <w:szCs w:val="24"/>
              </w:rPr>
              <w:t xml:space="preserve">подряда на </w:t>
            </w:r>
            <w:r w:rsidR="00A85E79">
              <w:rPr>
                <w:sz w:val="24"/>
                <w:szCs w:val="24"/>
              </w:rPr>
              <w:t>оказание услуг</w:t>
            </w:r>
            <w:r w:rsidRPr="009618F2">
              <w:rPr>
                <w:sz w:val="24"/>
                <w:szCs w:val="24"/>
              </w:rPr>
              <w:t xml:space="preserve"> с учетом всех затрат, уплату всех </w:t>
            </w:r>
            <w:r w:rsidRPr="009618F2">
              <w:rPr>
                <w:sz w:val="24"/>
                <w:szCs w:val="24"/>
              </w:rPr>
              <w:lastRenderedPageBreak/>
              <w:t xml:space="preserve">налогов, других обязательных платежей и всех иных расходов </w:t>
            </w:r>
            <w:r w:rsidR="00A85E79">
              <w:rPr>
                <w:sz w:val="24"/>
                <w:szCs w:val="24"/>
              </w:rPr>
              <w:t>исполнителя</w:t>
            </w:r>
            <w:r w:rsidRPr="009618F2">
              <w:rPr>
                <w:sz w:val="24"/>
                <w:szCs w:val="24"/>
              </w:rPr>
              <w:t>, связанных с исполнением договора</w:t>
            </w:r>
            <w:r>
              <w:rPr>
                <w:sz w:val="24"/>
                <w:szCs w:val="24"/>
              </w:rPr>
              <w:t>.</w:t>
            </w:r>
          </w:p>
        </w:tc>
      </w:tr>
      <w:tr w:rsidR="00F263F2" w:rsidRPr="00455BA9" w14:paraId="6F0A41F5" w14:textId="77777777" w:rsidTr="0017681F">
        <w:tc>
          <w:tcPr>
            <w:tcW w:w="851" w:type="dxa"/>
            <w:tcBorders>
              <w:top w:val="single" w:sz="4" w:space="0" w:color="000000"/>
              <w:left w:val="single" w:sz="4" w:space="0" w:color="000000"/>
              <w:bottom w:val="single" w:sz="4" w:space="0" w:color="000000"/>
            </w:tcBorders>
          </w:tcPr>
          <w:p w14:paraId="410D393E" w14:textId="77777777" w:rsidR="00F263F2" w:rsidRPr="00455BA9" w:rsidRDefault="00F263F2" w:rsidP="00F263F2">
            <w:pPr>
              <w:widowControl w:val="0"/>
              <w:suppressLineNumbers/>
              <w:snapToGrid w:val="0"/>
              <w:ind w:right="-2"/>
              <w:jc w:val="center"/>
              <w:rPr>
                <w:sz w:val="24"/>
                <w:szCs w:val="24"/>
              </w:rPr>
            </w:pPr>
          </w:p>
          <w:p w14:paraId="3359D0AC" w14:textId="77777777" w:rsidR="00F263F2" w:rsidRPr="00455BA9" w:rsidRDefault="00F263F2" w:rsidP="00F263F2">
            <w:pPr>
              <w:widowControl w:val="0"/>
              <w:suppressLineNumbers/>
              <w:snapToGrid w:val="0"/>
              <w:ind w:right="-2"/>
              <w:jc w:val="center"/>
              <w:rPr>
                <w:sz w:val="24"/>
                <w:szCs w:val="24"/>
              </w:rPr>
            </w:pPr>
            <w:r w:rsidRPr="00455BA9">
              <w:rPr>
                <w:sz w:val="24"/>
                <w:szCs w:val="24"/>
              </w:rPr>
              <w:t>2.6.</w:t>
            </w:r>
          </w:p>
        </w:tc>
        <w:tc>
          <w:tcPr>
            <w:tcW w:w="2127" w:type="dxa"/>
            <w:tcBorders>
              <w:top w:val="single" w:sz="4" w:space="0" w:color="000000"/>
              <w:left w:val="single" w:sz="4" w:space="0" w:color="000000"/>
              <w:bottom w:val="single" w:sz="4" w:space="0" w:color="000000"/>
            </w:tcBorders>
          </w:tcPr>
          <w:p w14:paraId="17A72576" w14:textId="77777777" w:rsidR="00F263F2" w:rsidRPr="0042069F" w:rsidRDefault="00F263F2" w:rsidP="00F263F2">
            <w:pPr>
              <w:widowControl w:val="0"/>
              <w:suppressLineNumbers/>
              <w:snapToGrid w:val="0"/>
              <w:ind w:right="-2"/>
              <w:rPr>
                <w:i/>
                <w:sz w:val="24"/>
                <w:szCs w:val="24"/>
              </w:rPr>
            </w:pPr>
            <w:r w:rsidRPr="0042069F">
              <w:rPr>
                <w:i/>
                <w:sz w:val="24"/>
                <w:szCs w:val="24"/>
              </w:rPr>
              <w:t xml:space="preserve">Форма, сроки и порядок оплаты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0254E495" w14:textId="77777777" w:rsidR="00180863" w:rsidRPr="00180863" w:rsidRDefault="00F263F2" w:rsidP="00180863">
            <w:pPr>
              <w:jc w:val="both"/>
              <w:rPr>
                <w:sz w:val="24"/>
                <w:szCs w:val="24"/>
              </w:rPr>
            </w:pPr>
            <w:r w:rsidRPr="0042069F">
              <w:rPr>
                <w:bCs/>
                <w:sz w:val="24"/>
                <w:szCs w:val="24"/>
              </w:rPr>
              <w:t xml:space="preserve">Безналичная, </w:t>
            </w:r>
            <w:r w:rsidRPr="0042069F">
              <w:rPr>
                <w:sz w:val="24"/>
                <w:szCs w:val="24"/>
              </w:rPr>
              <w:t xml:space="preserve">путем перечисления денежных средств на расчетный счет </w:t>
            </w:r>
            <w:r w:rsidR="00180863">
              <w:rPr>
                <w:sz w:val="24"/>
                <w:szCs w:val="24"/>
              </w:rPr>
              <w:t>исполнителя.</w:t>
            </w:r>
            <w:r w:rsidRPr="0042069F">
              <w:rPr>
                <w:sz w:val="24"/>
                <w:szCs w:val="24"/>
              </w:rPr>
              <w:t xml:space="preserve"> </w:t>
            </w:r>
            <w:r w:rsidR="00180863" w:rsidRPr="00180863">
              <w:rPr>
                <w:sz w:val="24"/>
                <w:szCs w:val="24"/>
              </w:rPr>
              <w:t xml:space="preserve">Оплата услуг по эксплуатационному обслуживанию компрессорной станции производится Заказчиком ежемесячно, равными частями, в размере 1/12 от общей стоимости услуг по договору в течение 10 (десяти) банковских дней после приемки Заказчиком </w:t>
            </w:r>
            <w:r w:rsidR="00180863">
              <w:rPr>
                <w:sz w:val="24"/>
                <w:szCs w:val="24"/>
              </w:rPr>
              <w:t>оказанных</w:t>
            </w:r>
            <w:r w:rsidR="00180863" w:rsidRPr="00180863">
              <w:rPr>
                <w:sz w:val="24"/>
                <w:szCs w:val="24"/>
              </w:rPr>
              <w:t xml:space="preserve"> услуг по акту об оказании услуг и выставленных счет-фактур (счетов).</w:t>
            </w:r>
          </w:p>
          <w:p w14:paraId="0DD1CAE6" w14:textId="77777777" w:rsidR="00180863" w:rsidRDefault="00180863" w:rsidP="00180863">
            <w:pPr>
              <w:jc w:val="both"/>
              <w:rPr>
                <w:sz w:val="24"/>
                <w:szCs w:val="24"/>
              </w:rPr>
            </w:pPr>
            <w:r w:rsidRPr="00180863">
              <w:rPr>
                <w:sz w:val="24"/>
                <w:szCs w:val="24"/>
              </w:rPr>
              <w:t xml:space="preserve">Оплата услуг по техническому обслуживанию компрессорной станции производится Заказчиком по истечении 4000/8000 часов наработки оборудования в течение 10 (десяти) банковских дней после приемки Заказчиком </w:t>
            </w:r>
            <w:r>
              <w:rPr>
                <w:sz w:val="24"/>
                <w:szCs w:val="24"/>
              </w:rPr>
              <w:t>оказанных</w:t>
            </w:r>
            <w:r w:rsidRPr="00180863">
              <w:rPr>
                <w:sz w:val="24"/>
                <w:szCs w:val="24"/>
              </w:rPr>
              <w:t xml:space="preserve"> услуг по акту об оказании услуг и выставленных счет-фактур (счетов). </w:t>
            </w:r>
          </w:p>
          <w:p w14:paraId="446197D3" w14:textId="77777777" w:rsidR="00F263F2" w:rsidRPr="0042069F" w:rsidRDefault="00180863" w:rsidP="00180863">
            <w:pPr>
              <w:jc w:val="both"/>
              <w:rPr>
                <w:sz w:val="24"/>
                <w:szCs w:val="24"/>
              </w:rPr>
            </w:pPr>
            <w:r w:rsidRPr="00180863">
              <w:rPr>
                <w:sz w:val="24"/>
                <w:szCs w:val="24"/>
              </w:rPr>
              <w:t>В стоимость услуг по техническому обслуживанию компрессорной</w:t>
            </w:r>
            <w:r w:rsidR="00B60C98">
              <w:rPr>
                <w:sz w:val="24"/>
                <w:szCs w:val="24"/>
              </w:rPr>
              <w:t xml:space="preserve"> станции</w:t>
            </w:r>
            <w:r w:rsidRPr="00180863">
              <w:rPr>
                <w:sz w:val="24"/>
                <w:szCs w:val="24"/>
              </w:rPr>
              <w:t xml:space="preserve"> входит стоимость </w:t>
            </w:r>
            <w:r>
              <w:rPr>
                <w:sz w:val="24"/>
                <w:szCs w:val="24"/>
              </w:rPr>
              <w:t xml:space="preserve">сменно-запасных частей </w:t>
            </w:r>
            <w:r w:rsidRPr="00180863">
              <w:rPr>
                <w:sz w:val="24"/>
                <w:szCs w:val="24"/>
              </w:rPr>
              <w:t xml:space="preserve">(ремонтных комплектов и пр.), необходимых для </w:t>
            </w:r>
            <w:r>
              <w:rPr>
                <w:sz w:val="24"/>
                <w:szCs w:val="24"/>
              </w:rPr>
              <w:t>оказания услуг</w:t>
            </w:r>
            <w:r w:rsidRPr="00180863">
              <w:rPr>
                <w:sz w:val="24"/>
                <w:szCs w:val="24"/>
              </w:rPr>
              <w:t>.</w:t>
            </w:r>
          </w:p>
        </w:tc>
      </w:tr>
      <w:tr w:rsidR="00F263F2" w:rsidRPr="00455BA9" w14:paraId="3DAD0A70" w14:textId="77777777" w:rsidTr="0017681F">
        <w:tc>
          <w:tcPr>
            <w:tcW w:w="851" w:type="dxa"/>
            <w:tcBorders>
              <w:top w:val="single" w:sz="4" w:space="0" w:color="000000"/>
              <w:left w:val="single" w:sz="4" w:space="0" w:color="000000"/>
              <w:bottom w:val="single" w:sz="4" w:space="0" w:color="000000"/>
            </w:tcBorders>
          </w:tcPr>
          <w:p w14:paraId="779138B4" w14:textId="77777777" w:rsidR="00F263F2" w:rsidRPr="00455BA9" w:rsidRDefault="00F263F2" w:rsidP="00F263F2">
            <w:pPr>
              <w:widowControl w:val="0"/>
              <w:suppressLineNumbers/>
              <w:snapToGrid w:val="0"/>
              <w:ind w:right="-2"/>
              <w:jc w:val="center"/>
              <w:rPr>
                <w:sz w:val="24"/>
                <w:szCs w:val="24"/>
              </w:rPr>
            </w:pPr>
            <w:r w:rsidRPr="00455BA9">
              <w:rPr>
                <w:sz w:val="24"/>
                <w:szCs w:val="24"/>
              </w:rPr>
              <w:t>2.7.</w:t>
            </w:r>
          </w:p>
        </w:tc>
        <w:tc>
          <w:tcPr>
            <w:tcW w:w="2127" w:type="dxa"/>
            <w:tcBorders>
              <w:top w:val="single" w:sz="4" w:space="0" w:color="000000"/>
              <w:left w:val="single" w:sz="4" w:space="0" w:color="000000"/>
              <w:bottom w:val="single" w:sz="4" w:space="0" w:color="000000"/>
            </w:tcBorders>
          </w:tcPr>
          <w:p w14:paraId="19395664" w14:textId="77777777" w:rsidR="00F263F2" w:rsidRPr="006F062D" w:rsidRDefault="00F263F2" w:rsidP="00F263F2">
            <w:pPr>
              <w:widowControl w:val="0"/>
              <w:suppressLineNumbers/>
              <w:snapToGrid w:val="0"/>
              <w:ind w:right="-2" w:firstLine="34"/>
              <w:rPr>
                <w:i/>
                <w:sz w:val="24"/>
                <w:szCs w:val="24"/>
                <w:highlight w:val="yellow"/>
              </w:rPr>
            </w:pPr>
            <w:r w:rsidRPr="007A6887">
              <w:rPr>
                <w:i/>
                <w:sz w:val="24"/>
                <w:szCs w:val="24"/>
              </w:rPr>
              <w:t>Дополнительные требования к подрядчику</w:t>
            </w:r>
          </w:p>
        </w:tc>
        <w:tc>
          <w:tcPr>
            <w:tcW w:w="6945" w:type="dxa"/>
            <w:tcBorders>
              <w:top w:val="single" w:sz="4" w:space="0" w:color="000000"/>
              <w:left w:val="single" w:sz="4" w:space="0" w:color="000000"/>
              <w:bottom w:val="single" w:sz="4" w:space="0" w:color="000000"/>
              <w:right w:val="single" w:sz="4" w:space="0" w:color="000000"/>
            </w:tcBorders>
          </w:tcPr>
          <w:p w14:paraId="47B3FDB0" w14:textId="77777777" w:rsidR="00FF42F5" w:rsidRPr="003F12DC" w:rsidRDefault="00CE2866" w:rsidP="007B0ECE">
            <w:pPr>
              <w:ind w:firstLine="598"/>
              <w:jc w:val="both"/>
              <w:rPr>
                <w:sz w:val="24"/>
                <w:szCs w:val="24"/>
              </w:rPr>
            </w:pPr>
            <w:r>
              <w:rPr>
                <w:i/>
                <w:color w:val="000000"/>
                <w:sz w:val="24"/>
              </w:rPr>
              <w:t>1</w:t>
            </w:r>
            <w:r w:rsidR="00FF42F5" w:rsidRPr="003F12DC">
              <w:rPr>
                <w:i/>
                <w:color w:val="000000"/>
                <w:sz w:val="24"/>
              </w:rPr>
              <w:t xml:space="preserve">. </w:t>
            </w:r>
            <w:r w:rsidR="003F12DC" w:rsidRPr="003F12DC">
              <w:rPr>
                <w:i/>
                <w:color w:val="000000"/>
                <w:sz w:val="24"/>
              </w:rPr>
              <w:t>Отсутствие сведений об участниках закупки в реестре недобросовестных поставщиков, предусмотренном федеральными законами № 223-ФЗ и № 44-ФЗ</w:t>
            </w:r>
            <w:r w:rsidR="00FF42F5" w:rsidRPr="003F12DC">
              <w:rPr>
                <w:i/>
                <w:color w:val="000000"/>
                <w:sz w:val="24"/>
              </w:rPr>
              <w:t>.</w:t>
            </w:r>
            <w:r w:rsidR="00FF42F5" w:rsidRPr="003F12DC">
              <w:rPr>
                <w:sz w:val="24"/>
                <w:szCs w:val="24"/>
              </w:rPr>
              <w:t xml:space="preserve"> </w:t>
            </w:r>
          </w:p>
          <w:p w14:paraId="5F182E17" w14:textId="77777777" w:rsidR="00F263F2" w:rsidRPr="0031385B" w:rsidRDefault="00CE2866" w:rsidP="00341D53">
            <w:pPr>
              <w:ind w:firstLine="457"/>
              <w:jc w:val="both"/>
              <w:rPr>
                <w:i/>
                <w:sz w:val="24"/>
                <w:szCs w:val="24"/>
              </w:rPr>
            </w:pPr>
            <w:r>
              <w:rPr>
                <w:i/>
                <w:sz w:val="24"/>
                <w:szCs w:val="24"/>
              </w:rPr>
              <w:t>2</w:t>
            </w:r>
            <w:r w:rsidR="00FF42F5" w:rsidRPr="003F12DC">
              <w:rPr>
                <w:i/>
                <w:sz w:val="24"/>
                <w:szCs w:val="24"/>
              </w:rPr>
              <w:t xml:space="preserve">. </w:t>
            </w:r>
            <w:r w:rsidR="00341D53">
              <w:rPr>
                <w:i/>
                <w:sz w:val="24"/>
                <w:szCs w:val="24"/>
              </w:rPr>
              <w:t>Услуги оказывает</w:t>
            </w:r>
            <w:r w:rsidR="00FF42F5" w:rsidRPr="003F12DC">
              <w:rPr>
                <w:i/>
                <w:sz w:val="24"/>
                <w:szCs w:val="24"/>
              </w:rPr>
              <w:t xml:space="preserve"> российское юридическое лицо/индивидуальный предприниматель</w:t>
            </w:r>
          </w:p>
        </w:tc>
      </w:tr>
      <w:tr w:rsidR="000C458C" w:rsidRPr="00455BA9" w14:paraId="22E87B0E" w14:textId="77777777" w:rsidTr="009E776C">
        <w:tc>
          <w:tcPr>
            <w:tcW w:w="851" w:type="dxa"/>
            <w:tcBorders>
              <w:top w:val="single" w:sz="4" w:space="0" w:color="000000"/>
              <w:left w:val="single" w:sz="4" w:space="0" w:color="000000"/>
              <w:bottom w:val="single" w:sz="4" w:space="0" w:color="000000"/>
            </w:tcBorders>
          </w:tcPr>
          <w:p w14:paraId="32763B9C" w14:textId="77777777" w:rsidR="000C458C" w:rsidRPr="00455BA9" w:rsidRDefault="000C458C" w:rsidP="000C458C">
            <w:pPr>
              <w:widowControl w:val="0"/>
              <w:suppressLineNumbers/>
              <w:snapToGrid w:val="0"/>
              <w:ind w:right="-2"/>
              <w:jc w:val="center"/>
              <w:rPr>
                <w:sz w:val="24"/>
                <w:szCs w:val="24"/>
              </w:rPr>
            </w:pPr>
          </w:p>
          <w:p w14:paraId="7CD9B01A" w14:textId="77777777" w:rsidR="000C458C" w:rsidRPr="00455BA9" w:rsidRDefault="000C458C" w:rsidP="000C458C">
            <w:pPr>
              <w:widowControl w:val="0"/>
              <w:suppressLineNumbers/>
              <w:snapToGrid w:val="0"/>
              <w:ind w:right="-2"/>
              <w:jc w:val="center"/>
              <w:rPr>
                <w:sz w:val="24"/>
                <w:szCs w:val="24"/>
              </w:rPr>
            </w:pPr>
            <w:r w:rsidRPr="00455BA9">
              <w:rPr>
                <w:sz w:val="24"/>
                <w:szCs w:val="24"/>
              </w:rPr>
              <w:t>2.8.</w:t>
            </w:r>
          </w:p>
        </w:tc>
        <w:tc>
          <w:tcPr>
            <w:tcW w:w="2127" w:type="dxa"/>
            <w:tcBorders>
              <w:top w:val="single" w:sz="4" w:space="0" w:color="000000"/>
              <w:left w:val="single" w:sz="4" w:space="0" w:color="000000"/>
              <w:bottom w:val="single" w:sz="4" w:space="0" w:color="000000"/>
            </w:tcBorders>
          </w:tcPr>
          <w:p w14:paraId="4645CCE2" w14:textId="77777777" w:rsidR="000C458C" w:rsidRPr="00455BA9" w:rsidRDefault="000C458C" w:rsidP="000C458C">
            <w:pPr>
              <w:widowControl w:val="0"/>
              <w:suppressLineNumbers/>
              <w:snapToGrid w:val="0"/>
              <w:ind w:right="-2" w:firstLine="34"/>
              <w:rPr>
                <w:i/>
                <w:sz w:val="24"/>
                <w:szCs w:val="24"/>
              </w:rPr>
            </w:pPr>
          </w:p>
          <w:p w14:paraId="7ED1C241" w14:textId="77777777" w:rsidR="000C458C" w:rsidRPr="00455BA9" w:rsidRDefault="000C458C" w:rsidP="000C458C">
            <w:pPr>
              <w:widowControl w:val="0"/>
              <w:suppressLineNumbers/>
              <w:snapToGrid w:val="0"/>
              <w:ind w:right="-2" w:firstLine="34"/>
              <w:rPr>
                <w:i/>
                <w:sz w:val="24"/>
                <w:szCs w:val="24"/>
              </w:rPr>
            </w:pPr>
            <w:r w:rsidRPr="00455BA9">
              <w:rPr>
                <w:i/>
                <w:sz w:val="24"/>
                <w:szCs w:val="24"/>
              </w:rPr>
              <w:t>Документы, входящие в состав заявки на участие в запросе предложений</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501634BE" w14:textId="77777777" w:rsidR="000C458C" w:rsidRPr="00E27E09" w:rsidRDefault="000C458C" w:rsidP="000C458C">
            <w:pPr>
              <w:tabs>
                <w:tab w:val="left" w:pos="440"/>
              </w:tabs>
              <w:snapToGrid w:val="0"/>
              <w:jc w:val="both"/>
              <w:rPr>
                <w:sz w:val="24"/>
                <w:szCs w:val="24"/>
              </w:rPr>
            </w:pPr>
            <w:r w:rsidRPr="00E27E09">
              <w:rPr>
                <w:sz w:val="24"/>
                <w:szCs w:val="24"/>
              </w:rPr>
              <w:t>Заявка на участие должна содержать следующие документы:</w:t>
            </w:r>
          </w:p>
          <w:p w14:paraId="7EF2440C" w14:textId="77777777" w:rsidR="000C458C" w:rsidRPr="00E27E09" w:rsidRDefault="000C458C" w:rsidP="000C458C">
            <w:pPr>
              <w:adjustRightInd w:val="0"/>
              <w:rPr>
                <w:bCs/>
                <w:sz w:val="24"/>
                <w:szCs w:val="24"/>
              </w:rPr>
            </w:pPr>
            <w:r w:rsidRPr="00E27E09">
              <w:rPr>
                <w:bCs/>
                <w:sz w:val="24"/>
                <w:szCs w:val="24"/>
              </w:rPr>
              <w:t xml:space="preserve">1. Опись документов, представляемых Участником размещения заказа в составе заявки </w:t>
            </w:r>
            <w:r w:rsidRPr="00E27E09">
              <w:rPr>
                <w:bCs/>
                <w:i/>
                <w:color w:val="0000FF"/>
                <w:sz w:val="24"/>
                <w:szCs w:val="24"/>
              </w:rPr>
              <w:t xml:space="preserve">(Приложение № </w:t>
            </w:r>
            <w:r w:rsidR="00B67253">
              <w:rPr>
                <w:bCs/>
                <w:i/>
                <w:color w:val="0000FF"/>
                <w:sz w:val="24"/>
                <w:szCs w:val="24"/>
              </w:rPr>
              <w:t>2</w:t>
            </w:r>
            <w:r w:rsidRPr="00E27E09">
              <w:rPr>
                <w:bCs/>
                <w:i/>
                <w:color w:val="0000FF"/>
                <w:sz w:val="24"/>
                <w:szCs w:val="24"/>
              </w:rPr>
              <w:t>)</w:t>
            </w:r>
            <w:r w:rsidRPr="00E27E09">
              <w:rPr>
                <w:bCs/>
                <w:sz w:val="24"/>
                <w:szCs w:val="24"/>
              </w:rPr>
              <w:t>;</w:t>
            </w:r>
          </w:p>
          <w:p w14:paraId="2F297732" w14:textId="77777777" w:rsidR="000C458C" w:rsidRPr="00BC7B7D" w:rsidRDefault="000C458C" w:rsidP="000C458C">
            <w:pPr>
              <w:adjustRightInd w:val="0"/>
              <w:jc w:val="both"/>
              <w:rPr>
                <w:bCs/>
                <w:sz w:val="24"/>
                <w:szCs w:val="24"/>
              </w:rPr>
            </w:pPr>
            <w:r w:rsidRPr="00BC7B7D">
              <w:rPr>
                <w:bCs/>
                <w:sz w:val="24"/>
                <w:szCs w:val="24"/>
              </w:rPr>
              <w:t xml:space="preserve">2. Анкета Участника размещения заказа </w:t>
            </w:r>
            <w:r w:rsidRPr="00BC7B7D">
              <w:rPr>
                <w:bCs/>
                <w:i/>
                <w:color w:val="0000FF"/>
                <w:sz w:val="24"/>
                <w:szCs w:val="24"/>
              </w:rPr>
              <w:t xml:space="preserve">(Приложение № </w:t>
            </w:r>
            <w:r w:rsidR="00B67253" w:rsidRPr="00BC7B7D">
              <w:rPr>
                <w:bCs/>
                <w:i/>
                <w:color w:val="0000FF"/>
                <w:sz w:val="24"/>
                <w:szCs w:val="24"/>
              </w:rPr>
              <w:t>3</w:t>
            </w:r>
            <w:r w:rsidRPr="00BC7B7D">
              <w:rPr>
                <w:bCs/>
                <w:i/>
                <w:color w:val="0000FF"/>
                <w:sz w:val="24"/>
                <w:szCs w:val="24"/>
              </w:rPr>
              <w:t>);</w:t>
            </w:r>
          </w:p>
          <w:p w14:paraId="64CE964C" w14:textId="77777777" w:rsidR="000C458C" w:rsidRPr="00BC7B7D" w:rsidRDefault="000C458C" w:rsidP="000C458C">
            <w:pPr>
              <w:adjustRightInd w:val="0"/>
              <w:jc w:val="both"/>
              <w:rPr>
                <w:bCs/>
                <w:sz w:val="24"/>
                <w:szCs w:val="24"/>
              </w:rPr>
            </w:pPr>
            <w:r w:rsidRPr="00BC7B7D">
              <w:rPr>
                <w:bCs/>
                <w:sz w:val="24"/>
                <w:szCs w:val="24"/>
              </w:rPr>
              <w:t xml:space="preserve">3. Заявка на участие в </w:t>
            </w:r>
            <w:r w:rsidR="00F11633" w:rsidRPr="00BC7B7D">
              <w:rPr>
                <w:bCs/>
                <w:sz w:val="24"/>
                <w:szCs w:val="24"/>
              </w:rPr>
              <w:t>запросе предложений</w:t>
            </w:r>
            <w:r w:rsidRPr="00BC7B7D">
              <w:rPr>
                <w:bCs/>
                <w:sz w:val="24"/>
                <w:szCs w:val="24"/>
              </w:rPr>
              <w:t xml:space="preserve"> </w:t>
            </w:r>
            <w:r w:rsidRPr="00BC7B7D">
              <w:rPr>
                <w:bCs/>
                <w:i/>
                <w:color w:val="0000FF"/>
                <w:sz w:val="24"/>
                <w:szCs w:val="24"/>
              </w:rPr>
              <w:t xml:space="preserve">(Приложение № </w:t>
            </w:r>
            <w:r w:rsidR="00B67253" w:rsidRPr="00BC7B7D">
              <w:rPr>
                <w:bCs/>
                <w:i/>
                <w:color w:val="0000FF"/>
                <w:sz w:val="24"/>
                <w:szCs w:val="24"/>
              </w:rPr>
              <w:t>4</w:t>
            </w:r>
            <w:r w:rsidRPr="00BC7B7D">
              <w:rPr>
                <w:bCs/>
                <w:i/>
                <w:color w:val="0000FF"/>
                <w:sz w:val="24"/>
                <w:szCs w:val="24"/>
              </w:rPr>
              <w:t>)</w:t>
            </w:r>
            <w:r w:rsidRPr="00BC7B7D">
              <w:rPr>
                <w:bCs/>
                <w:sz w:val="24"/>
                <w:szCs w:val="24"/>
              </w:rPr>
              <w:t xml:space="preserve">; </w:t>
            </w:r>
          </w:p>
          <w:p w14:paraId="6468D958" w14:textId="77777777" w:rsidR="000C458C" w:rsidRPr="00BC7B7D" w:rsidRDefault="000C458C" w:rsidP="000C458C">
            <w:pPr>
              <w:adjustRightInd w:val="0"/>
              <w:jc w:val="both"/>
              <w:rPr>
                <w:bCs/>
                <w:i/>
                <w:color w:val="0000FF"/>
                <w:sz w:val="24"/>
                <w:szCs w:val="24"/>
              </w:rPr>
            </w:pPr>
            <w:r w:rsidRPr="00BC7B7D">
              <w:rPr>
                <w:bCs/>
                <w:sz w:val="24"/>
                <w:szCs w:val="24"/>
              </w:rPr>
              <w:t xml:space="preserve">4. Коммерческое предложение </w:t>
            </w:r>
            <w:r w:rsidRPr="00BC7B7D">
              <w:rPr>
                <w:bCs/>
                <w:i/>
                <w:color w:val="0000FF"/>
                <w:sz w:val="24"/>
                <w:szCs w:val="24"/>
              </w:rPr>
              <w:t xml:space="preserve">(Приложение № </w:t>
            </w:r>
            <w:r w:rsidR="00B67253" w:rsidRPr="00BC7B7D">
              <w:rPr>
                <w:bCs/>
                <w:i/>
                <w:color w:val="0000FF"/>
                <w:sz w:val="24"/>
                <w:szCs w:val="24"/>
              </w:rPr>
              <w:t>5</w:t>
            </w:r>
            <w:r w:rsidRPr="00BC7B7D">
              <w:rPr>
                <w:bCs/>
                <w:i/>
                <w:color w:val="0000FF"/>
                <w:sz w:val="24"/>
                <w:szCs w:val="24"/>
              </w:rPr>
              <w:t xml:space="preserve">), в </w:t>
            </w:r>
            <w:proofErr w:type="spellStart"/>
            <w:r w:rsidRPr="00BC7B7D">
              <w:rPr>
                <w:bCs/>
                <w:i/>
                <w:color w:val="0000FF"/>
                <w:sz w:val="24"/>
                <w:szCs w:val="24"/>
              </w:rPr>
              <w:t>т.ч</w:t>
            </w:r>
            <w:proofErr w:type="spellEnd"/>
            <w:r w:rsidRPr="00BC7B7D">
              <w:rPr>
                <w:bCs/>
                <w:i/>
                <w:color w:val="0000FF"/>
                <w:sz w:val="24"/>
                <w:szCs w:val="24"/>
              </w:rPr>
              <w:t>.</w:t>
            </w:r>
          </w:p>
          <w:p w14:paraId="2566E8DA" w14:textId="77777777" w:rsidR="000C458C" w:rsidRPr="00BC7B7D" w:rsidRDefault="000C458C" w:rsidP="000C458C">
            <w:pPr>
              <w:suppressAutoHyphens/>
              <w:jc w:val="both"/>
              <w:rPr>
                <w:strike/>
                <w:sz w:val="24"/>
                <w:szCs w:val="24"/>
              </w:rPr>
            </w:pPr>
            <w:r w:rsidRPr="00BC7B7D">
              <w:rPr>
                <w:sz w:val="24"/>
                <w:szCs w:val="24"/>
              </w:rPr>
              <w:t>- сметная документация;</w:t>
            </w:r>
          </w:p>
          <w:p w14:paraId="77FFAB8A" w14:textId="77777777" w:rsidR="000C458C" w:rsidRPr="00BC7B7D" w:rsidRDefault="000C458C" w:rsidP="000C458C">
            <w:pPr>
              <w:adjustRightInd w:val="0"/>
              <w:jc w:val="both"/>
              <w:rPr>
                <w:bCs/>
                <w:strike/>
                <w:sz w:val="24"/>
                <w:szCs w:val="24"/>
              </w:rPr>
            </w:pPr>
            <w:r w:rsidRPr="00BC7B7D">
              <w:rPr>
                <w:sz w:val="24"/>
                <w:szCs w:val="24"/>
              </w:rPr>
              <w:t xml:space="preserve">- календарный план </w:t>
            </w:r>
            <w:r w:rsidR="00705D8D" w:rsidRPr="00BC7B7D">
              <w:rPr>
                <w:sz w:val="24"/>
                <w:szCs w:val="24"/>
              </w:rPr>
              <w:t>оказания услуг</w:t>
            </w:r>
            <w:r w:rsidRPr="00BC7B7D">
              <w:rPr>
                <w:sz w:val="24"/>
                <w:szCs w:val="24"/>
              </w:rPr>
              <w:t>;</w:t>
            </w:r>
          </w:p>
          <w:p w14:paraId="2664BDC0" w14:textId="77777777" w:rsidR="000A3DAE" w:rsidRPr="00BB7FB7" w:rsidRDefault="000C458C" w:rsidP="000A3DAE">
            <w:pPr>
              <w:adjustRightInd w:val="0"/>
              <w:jc w:val="both"/>
              <w:rPr>
                <w:bCs/>
                <w:sz w:val="24"/>
                <w:szCs w:val="24"/>
              </w:rPr>
            </w:pPr>
            <w:r w:rsidRPr="00BC7B7D">
              <w:rPr>
                <w:bCs/>
                <w:sz w:val="24"/>
                <w:szCs w:val="24"/>
              </w:rPr>
              <w:t xml:space="preserve">5. </w:t>
            </w:r>
            <w:r w:rsidR="000A3DAE" w:rsidRPr="00BB7FB7">
              <w:rPr>
                <w:sz w:val="24"/>
                <w:szCs w:val="24"/>
              </w:rPr>
              <w:t>Заверенные подписью руководителя участника размещения заказа сведения</w:t>
            </w:r>
            <w:r w:rsidR="000A3DAE">
              <w:rPr>
                <w:sz w:val="24"/>
                <w:szCs w:val="24"/>
              </w:rPr>
              <w:t>,</w:t>
            </w:r>
            <w:r w:rsidR="000A3DAE" w:rsidRPr="00BB7FB7">
              <w:rPr>
                <w:sz w:val="24"/>
                <w:szCs w:val="24"/>
              </w:rPr>
              <w:t xml:space="preserve"> либо выписка о юридическом лице (индивидуальном предпринимателе) из ЕГРЮЛ (ЕГРИП), распечатанные с официального сайта ФНС России, не ранее, чем за три месяц</w:t>
            </w:r>
            <w:r w:rsidR="006C1FA0">
              <w:rPr>
                <w:sz w:val="24"/>
                <w:szCs w:val="24"/>
              </w:rPr>
              <w:t xml:space="preserve">а до дня размещения извещения о </w:t>
            </w:r>
            <w:r w:rsidR="006C1FA0" w:rsidRPr="00BB7FB7">
              <w:rPr>
                <w:sz w:val="24"/>
                <w:szCs w:val="24"/>
              </w:rPr>
              <w:t xml:space="preserve">проведении </w:t>
            </w:r>
            <w:r w:rsidR="006C1FA0">
              <w:rPr>
                <w:sz w:val="24"/>
                <w:szCs w:val="24"/>
              </w:rPr>
              <w:t>запроса</w:t>
            </w:r>
            <w:r w:rsidR="000A3DAE">
              <w:rPr>
                <w:sz w:val="24"/>
                <w:szCs w:val="24"/>
              </w:rPr>
              <w:t xml:space="preserve"> предложений</w:t>
            </w:r>
            <w:r w:rsidR="000A3DAE" w:rsidRPr="00BB7FB7">
              <w:rPr>
                <w:bCs/>
                <w:sz w:val="24"/>
                <w:szCs w:val="24"/>
              </w:rPr>
              <w:t>;</w:t>
            </w:r>
          </w:p>
          <w:p w14:paraId="01D048E5" w14:textId="77777777" w:rsidR="000A3DAE" w:rsidRDefault="000A3DAE" w:rsidP="000A3DAE">
            <w:pPr>
              <w:shd w:val="clear" w:color="auto" w:fill="FFFFFF"/>
              <w:adjustRightInd w:val="0"/>
              <w:jc w:val="both"/>
              <w:rPr>
                <w:bCs/>
                <w:sz w:val="24"/>
                <w:szCs w:val="24"/>
              </w:rPr>
            </w:pPr>
            <w:r w:rsidRPr="00956584">
              <w:rPr>
                <w:bCs/>
                <w:sz w:val="24"/>
                <w:szCs w:val="24"/>
              </w:rPr>
              <w:t xml:space="preserve">6. Документы, подтверждающие полномочия лица, подписавшего заявку на участие в </w:t>
            </w:r>
            <w:r>
              <w:rPr>
                <w:bCs/>
                <w:sz w:val="24"/>
                <w:szCs w:val="24"/>
              </w:rPr>
              <w:t>запросе предложений</w:t>
            </w:r>
            <w:r w:rsidRPr="00956584">
              <w:rPr>
                <w:bCs/>
                <w:sz w:val="24"/>
                <w:szCs w:val="24"/>
              </w:rPr>
              <w:t xml:space="preserve">, на такое подписание от имени потенциального участника </w:t>
            </w:r>
            <w:r>
              <w:rPr>
                <w:bCs/>
                <w:sz w:val="24"/>
                <w:szCs w:val="24"/>
              </w:rPr>
              <w:t>запроса предложений</w:t>
            </w:r>
            <w:r w:rsidRPr="00956584">
              <w:rPr>
                <w:bCs/>
                <w:sz w:val="24"/>
                <w:szCs w:val="24"/>
              </w:rPr>
              <w:t xml:space="preserve"> в соответствии с законодательством Российской Федерации и учредительными документами данного участника (для юридических лиц);</w:t>
            </w:r>
          </w:p>
          <w:p w14:paraId="2E891A03" w14:textId="77777777" w:rsidR="000C458C" w:rsidRPr="00BC7B7D" w:rsidRDefault="005B22B3" w:rsidP="00BC7B7D">
            <w:pPr>
              <w:adjustRightInd w:val="0"/>
              <w:jc w:val="both"/>
              <w:rPr>
                <w:bCs/>
                <w:sz w:val="24"/>
                <w:szCs w:val="24"/>
              </w:rPr>
            </w:pPr>
            <w:r w:rsidRPr="00BC7B7D">
              <w:rPr>
                <w:bCs/>
                <w:sz w:val="24"/>
                <w:szCs w:val="24"/>
              </w:rPr>
              <w:t>7</w:t>
            </w:r>
            <w:r w:rsidR="000C458C" w:rsidRPr="00BC7B7D">
              <w:rPr>
                <w:bCs/>
                <w:sz w:val="24"/>
                <w:szCs w:val="24"/>
              </w:rPr>
              <w:t>. Документы, подтверждающие квалификацию участника размещения заказа:</w:t>
            </w:r>
          </w:p>
          <w:p w14:paraId="5CB7ADFF" w14:textId="77777777" w:rsidR="000C458C" w:rsidRPr="00BC7B7D" w:rsidRDefault="005B22B3" w:rsidP="000C458C">
            <w:pPr>
              <w:adjustRightInd w:val="0"/>
              <w:jc w:val="both"/>
              <w:rPr>
                <w:bCs/>
                <w:i/>
                <w:color w:val="0000FF"/>
                <w:sz w:val="24"/>
                <w:szCs w:val="24"/>
              </w:rPr>
            </w:pPr>
            <w:r w:rsidRPr="00BC7B7D">
              <w:rPr>
                <w:bCs/>
                <w:sz w:val="24"/>
                <w:szCs w:val="24"/>
              </w:rPr>
              <w:t>7</w:t>
            </w:r>
            <w:r w:rsidR="000C458C" w:rsidRPr="00BC7B7D">
              <w:rPr>
                <w:bCs/>
                <w:sz w:val="24"/>
                <w:szCs w:val="24"/>
              </w:rPr>
              <w:t xml:space="preserve">.1. Справка об опыте </w:t>
            </w:r>
            <w:r w:rsidR="000307B0" w:rsidRPr="00BC7B7D">
              <w:rPr>
                <w:bCs/>
                <w:sz w:val="24"/>
                <w:szCs w:val="24"/>
              </w:rPr>
              <w:t>оказания услуг</w:t>
            </w:r>
            <w:r w:rsidR="00BC7B7D" w:rsidRPr="00BC7B7D">
              <w:t xml:space="preserve"> </w:t>
            </w:r>
            <w:r w:rsidR="00BC7B7D" w:rsidRPr="00BC7B7D">
              <w:rPr>
                <w:bCs/>
                <w:sz w:val="24"/>
                <w:szCs w:val="24"/>
              </w:rPr>
              <w:t>по техническому и эксплуатационному обслуживанию модульной компрессорной станции</w:t>
            </w:r>
            <w:r w:rsidR="000C458C" w:rsidRPr="00BC7B7D">
              <w:rPr>
                <w:sz w:val="24"/>
                <w:szCs w:val="24"/>
              </w:rPr>
              <w:t xml:space="preserve"> </w:t>
            </w:r>
            <w:r w:rsidR="000C458C" w:rsidRPr="00BC7B7D">
              <w:rPr>
                <w:rFonts w:eastAsia="Calibri"/>
                <w:i/>
                <w:sz w:val="24"/>
                <w:szCs w:val="24"/>
              </w:rPr>
              <w:t>(</w:t>
            </w:r>
            <w:r w:rsidR="000C458C" w:rsidRPr="00BC7B7D">
              <w:rPr>
                <w:i/>
                <w:sz w:val="24"/>
                <w:szCs w:val="24"/>
              </w:rPr>
              <w:t>объем заключенных договоров</w:t>
            </w:r>
            <w:r w:rsidR="000C458C" w:rsidRPr="00BC7B7D">
              <w:rPr>
                <w:rFonts w:eastAsia="Calibri"/>
                <w:i/>
                <w:szCs w:val="24"/>
              </w:rPr>
              <w:t xml:space="preserve"> </w:t>
            </w:r>
            <w:r w:rsidR="000C458C" w:rsidRPr="00BC7B7D">
              <w:rPr>
                <w:i/>
                <w:sz w:val="24"/>
                <w:szCs w:val="24"/>
              </w:rPr>
              <w:t>за последние полные 3 (три) календарных года, руб.)</w:t>
            </w:r>
            <w:r w:rsidR="000C458C" w:rsidRPr="00BC7B7D">
              <w:rPr>
                <w:bCs/>
                <w:i/>
                <w:color w:val="0000FF"/>
                <w:sz w:val="24"/>
                <w:szCs w:val="24"/>
              </w:rPr>
              <w:t xml:space="preserve"> (Приложение № </w:t>
            </w:r>
            <w:r w:rsidR="00B67253" w:rsidRPr="00BC7B7D">
              <w:rPr>
                <w:bCs/>
                <w:i/>
                <w:color w:val="0000FF"/>
                <w:sz w:val="24"/>
                <w:szCs w:val="24"/>
              </w:rPr>
              <w:t>6</w:t>
            </w:r>
            <w:r w:rsidR="000C458C" w:rsidRPr="00BC7B7D">
              <w:rPr>
                <w:bCs/>
                <w:i/>
                <w:color w:val="0000FF"/>
                <w:sz w:val="24"/>
                <w:szCs w:val="24"/>
              </w:rPr>
              <w:t>);</w:t>
            </w:r>
          </w:p>
          <w:p w14:paraId="0D9AF65E" w14:textId="77777777" w:rsidR="000C458C" w:rsidRPr="00BC7B7D" w:rsidRDefault="005B22B3" w:rsidP="000C458C">
            <w:pPr>
              <w:adjustRightInd w:val="0"/>
              <w:jc w:val="both"/>
              <w:rPr>
                <w:bCs/>
                <w:i/>
                <w:color w:val="0000FF"/>
                <w:sz w:val="24"/>
                <w:szCs w:val="24"/>
              </w:rPr>
            </w:pPr>
            <w:r w:rsidRPr="00BC7B7D">
              <w:rPr>
                <w:rFonts w:eastAsia="Calibri"/>
                <w:sz w:val="24"/>
                <w:szCs w:val="24"/>
              </w:rPr>
              <w:t>7</w:t>
            </w:r>
            <w:r w:rsidR="000C458C" w:rsidRPr="00BC7B7D">
              <w:rPr>
                <w:rFonts w:eastAsia="Calibri"/>
                <w:sz w:val="24"/>
                <w:szCs w:val="24"/>
              </w:rPr>
              <w:t xml:space="preserve">.2 Справка о наличии у участника размещения заказа производственных мощностей, технологического оборудования, необходимого для </w:t>
            </w:r>
            <w:r w:rsidR="000307B0" w:rsidRPr="00BC7B7D">
              <w:rPr>
                <w:rFonts w:eastAsia="Calibri"/>
                <w:sz w:val="24"/>
                <w:szCs w:val="24"/>
              </w:rPr>
              <w:t>оказания услуг</w:t>
            </w:r>
            <w:r w:rsidR="00BC7B7D" w:rsidRPr="00BC7B7D">
              <w:rPr>
                <w:rFonts w:eastAsia="Calibri"/>
                <w:sz w:val="24"/>
                <w:szCs w:val="24"/>
              </w:rPr>
              <w:t xml:space="preserve"> </w:t>
            </w:r>
            <w:r w:rsidR="00BC7B7D" w:rsidRPr="00BC7B7D">
              <w:rPr>
                <w:bCs/>
                <w:sz w:val="24"/>
                <w:szCs w:val="24"/>
              </w:rPr>
              <w:t>по техническому и эксплуатационному обслуживанию модульной компрессорной станции</w:t>
            </w:r>
            <w:r w:rsidR="000C458C" w:rsidRPr="00BC7B7D">
              <w:rPr>
                <w:bCs/>
                <w:i/>
                <w:color w:val="0000FF"/>
                <w:sz w:val="24"/>
                <w:szCs w:val="24"/>
              </w:rPr>
              <w:t xml:space="preserve"> (Приложение № </w:t>
            </w:r>
            <w:r w:rsidR="00B67253" w:rsidRPr="00BC7B7D">
              <w:rPr>
                <w:bCs/>
                <w:i/>
                <w:color w:val="0000FF"/>
                <w:sz w:val="24"/>
                <w:szCs w:val="24"/>
              </w:rPr>
              <w:t>7</w:t>
            </w:r>
            <w:r w:rsidR="00A27C91">
              <w:rPr>
                <w:bCs/>
                <w:i/>
                <w:color w:val="0000FF"/>
                <w:sz w:val="24"/>
                <w:szCs w:val="24"/>
              </w:rPr>
              <w:t xml:space="preserve">, </w:t>
            </w:r>
            <w:r w:rsidR="00A27C91" w:rsidRPr="00A27C91">
              <w:rPr>
                <w:i/>
                <w:color w:val="0000FF"/>
                <w:sz w:val="22"/>
                <w:szCs w:val="22"/>
              </w:rPr>
              <w:t>справка о балансовой стоимости объектов, копии договоров аренды</w:t>
            </w:r>
            <w:r w:rsidR="000C458C" w:rsidRPr="00BC7B7D">
              <w:rPr>
                <w:bCs/>
                <w:i/>
                <w:color w:val="0000FF"/>
                <w:sz w:val="24"/>
                <w:szCs w:val="24"/>
              </w:rPr>
              <w:t>);</w:t>
            </w:r>
          </w:p>
          <w:p w14:paraId="0CEA28C0" w14:textId="77777777" w:rsidR="000C458C" w:rsidRDefault="005B22B3" w:rsidP="000C458C">
            <w:pPr>
              <w:adjustRightInd w:val="0"/>
              <w:jc w:val="both"/>
              <w:rPr>
                <w:bCs/>
                <w:sz w:val="24"/>
                <w:szCs w:val="24"/>
              </w:rPr>
            </w:pPr>
            <w:r w:rsidRPr="00BC7B7D">
              <w:rPr>
                <w:bCs/>
                <w:sz w:val="24"/>
                <w:szCs w:val="24"/>
              </w:rPr>
              <w:t>7</w:t>
            </w:r>
            <w:r w:rsidR="000C458C" w:rsidRPr="00BC7B7D">
              <w:rPr>
                <w:bCs/>
                <w:sz w:val="24"/>
                <w:szCs w:val="24"/>
              </w:rPr>
              <w:t xml:space="preserve">.3. Справка о наличии </w:t>
            </w:r>
            <w:r w:rsidR="000C458C" w:rsidRPr="00BC7B7D">
              <w:rPr>
                <w:rFonts w:eastAsia="Calibri"/>
                <w:sz w:val="24"/>
                <w:szCs w:val="24"/>
              </w:rPr>
              <w:t>у участника размещения заказа</w:t>
            </w:r>
            <w:r w:rsidR="000C458C" w:rsidRPr="00BC7B7D">
              <w:rPr>
                <w:bCs/>
                <w:sz w:val="24"/>
                <w:szCs w:val="24"/>
              </w:rPr>
              <w:t xml:space="preserve"> квалифицированного персонала, необходимого для </w:t>
            </w:r>
            <w:r w:rsidR="000307B0" w:rsidRPr="00BC7B7D">
              <w:rPr>
                <w:bCs/>
                <w:sz w:val="24"/>
                <w:szCs w:val="24"/>
              </w:rPr>
              <w:t>оказания услуг</w:t>
            </w:r>
            <w:r w:rsidR="00BC7B7D" w:rsidRPr="00BC7B7D">
              <w:rPr>
                <w:bCs/>
                <w:sz w:val="24"/>
                <w:szCs w:val="24"/>
              </w:rPr>
              <w:t xml:space="preserve"> по техническому и эксплуатационному обслуживанию модульной компрессорной станции</w:t>
            </w:r>
            <w:r w:rsidR="000C458C" w:rsidRPr="00BC7B7D">
              <w:rPr>
                <w:bCs/>
                <w:sz w:val="24"/>
                <w:szCs w:val="24"/>
              </w:rPr>
              <w:t xml:space="preserve"> </w:t>
            </w:r>
            <w:r w:rsidR="000C458C" w:rsidRPr="00BC7B7D">
              <w:rPr>
                <w:bCs/>
                <w:i/>
                <w:color w:val="0000FF"/>
                <w:sz w:val="24"/>
                <w:szCs w:val="24"/>
              </w:rPr>
              <w:t xml:space="preserve">(Приложение № </w:t>
            </w:r>
            <w:r w:rsidR="00B67253" w:rsidRPr="00BC7B7D">
              <w:rPr>
                <w:bCs/>
                <w:i/>
                <w:color w:val="0000FF"/>
                <w:sz w:val="24"/>
                <w:szCs w:val="24"/>
              </w:rPr>
              <w:t>8</w:t>
            </w:r>
            <w:r w:rsidR="000C458C" w:rsidRPr="00BC7B7D">
              <w:rPr>
                <w:bCs/>
                <w:i/>
                <w:color w:val="0000FF"/>
                <w:sz w:val="24"/>
                <w:szCs w:val="24"/>
              </w:rPr>
              <w:t>)</w:t>
            </w:r>
            <w:r w:rsidR="000C458C" w:rsidRPr="00BC7B7D">
              <w:rPr>
                <w:bCs/>
                <w:sz w:val="24"/>
                <w:szCs w:val="24"/>
              </w:rPr>
              <w:t>;</w:t>
            </w:r>
          </w:p>
          <w:p w14:paraId="0E2A14DC" w14:textId="77777777" w:rsidR="00BC7B7D" w:rsidRPr="00BC7B7D" w:rsidRDefault="00BC7B7D" w:rsidP="000C458C">
            <w:pPr>
              <w:adjustRightInd w:val="0"/>
              <w:jc w:val="both"/>
              <w:rPr>
                <w:bCs/>
                <w:sz w:val="24"/>
                <w:szCs w:val="24"/>
              </w:rPr>
            </w:pPr>
            <w:r>
              <w:rPr>
                <w:bCs/>
                <w:sz w:val="24"/>
                <w:szCs w:val="24"/>
              </w:rPr>
              <w:t>7.4.</w:t>
            </w:r>
            <w:r>
              <w:t xml:space="preserve"> </w:t>
            </w:r>
            <w:r w:rsidRPr="00BC7B7D">
              <w:rPr>
                <w:bCs/>
                <w:sz w:val="24"/>
                <w:szCs w:val="24"/>
              </w:rPr>
              <w:t>Документ, подтверждающий наличие склада материалов для эксплуатационного и технического обслуживания оборудования в г. Мурманск;</w:t>
            </w:r>
          </w:p>
          <w:p w14:paraId="7F6EFDDB" w14:textId="77777777" w:rsidR="000C458C" w:rsidRPr="00BC7B7D" w:rsidRDefault="005B22B3" w:rsidP="000C458C">
            <w:pPr>
              <w:rPr>
                <w:bCs/>
                <w:sz w:val="24"/>
                <w:szCs w:val="24"/>
              </w:rPr>
            </w:pPr>
            <w:r w:rsidRPr="00BC7B7D">
              <w:rPr>
                <w:bCs/>
                <w:sz w:val="24"/>
                <w:szCs w:val="24"/>
              </w:rPr>
              <w:t>8</w:t>
            </w:r>
            <w:r w:rsidR="000C458C" w:rsidRPr="00BC7B7D">
              <w:rPr>
                <w:bCs/>
                <w:sz w:val="24"/>
                <w:szCs w:val="24"/>
              </w:rPr>
              <w:t>. Копия справки об отсутствии задолженности по налогам, сборам и иным обязательным платежам по форме КНД 1120101.</w:t>
            </w:r>
          </w:p>
          <w:p w14:paraId="600DB4C4" w14:textId="77777777" w:rsidR="000C458C" w:rsidRPr="00BC7B7D" w:rsidRDefault="005B22B3" w:rsidP="000C458C">
            <w:pPr>
              <w:adjustRightInd w:val="0"/>
              <w:jc w:val="both"/>
              <w:rPr>
                <w:sz w:val="24"/>
                <w:szCs w:val="24"/>
              </w:rPr>
            </w:pPr>
            <w:r w:rsidRPr="00BC7B7D">
              <w:rPr>
                <w:bCs/>
                <w:sz w:val="24"/>
                <w:szCs w:val="24"/>
              </w:rPr>
              <w:t>9</w:t>
            </w:r>
            <w:r w:rsidR="000C458C" w:rsidRPr="00BC7B7D">
              <w:rPr>
                <w:bCs/>
                <w:sz w:val="24"/>
                <w:szCs w:val="24"/>
              </w:rPr>
              <w:t>.</w:t>
            </w:r>
            <w:r w:rsidR="000C458C" w:rsidRPr="00BC7B7D">
              <w:rPr>
                <w:sz w:val="24"/>
                <w:szCs w:val="24"/>
              </w:rPr>
              <w:t xml:space="preserve"> Копии бухгалтерского баланса ф. № 1 и «Отчета о финансовых результатах» ф. № 2 за последний отчетный период;</w:t>
            </w:r>
          </w:p>
          <w:p w14:paraId="08DCA6F0" w14:textId="77777777" w:rsidR="00F11633" w:rsidRPr="00BC7B7D" w:rsidRDefault="000C458C" w:rsidP="000C458C">
            <w:pPr>
              <w:adjustRightInd w:val="0"/>
              <w:jc w:val="both"/>
              <w:rPr>
                <w:rFonts w:eastAsia="Calibri"/>
                <w:bCs/>
                <w:i/>
                <w:color w:val="0000FF"/>
                <w:sz w:val="24"/>
                <w:szCs w:val="24"/>
              </w:rPr>
            </w:pPr>
            <w:r w:rsidRPr="00BC7B7D">
              <w:rPr>
                <w:rFonts w:eastAsia="Calibri"/>
                <w:bCs/>
                <w:sz w:val="24"/>
                <w:szCs w:val="24"/>
              </w:rPr>
              <w:t>1</w:t>
            </w:r>
            <w:r w:rsidR="005B22B3" w:rsidRPr="00BC7B7D">
              <w:rPr>
                <w:rFonts w:eastAsia="Calibri"/>
                <w:bCs/>
                <w:sz w:val="24"/>
                <w:szCs w:val="24"/>
              </w:rPr>
              <w:t>0</w:t>
            </w:r>
            <w:r w:rsidRPr="00BC7B7D">
              <w:rPr>
                <w:rFonts w:eastAsia="Calibri"/>
                <w:bCs/>
                <w:sz w:val="24"/>
                <w:szCs w:val="24"/>
              </w:rPr>
              <w:t xml:space="preserve">. Декларация о принадлежности участника закупки к субъектам малого или среднего предпринимательства </w:t>
            </w:r>
            <w:r w:rsidRPr="00BC7B7D">
              <w:rPr>
                <w:rFonts w:eastAsia="Calibri"/>
                <w:bCs/>
                <w:i/>
                <w:sz w:val="24"/>
                <w:szCs w:val="24"/>
              </w:rPr>
              <w:t>(если является)</w:t>
            </w:r>
            <w:r w:rsidRPr="00BC7B7D">
              <w:rPr>
                <w:rFonts w:eastAsia="Calibri"/>
                <w:bCs/>
                <w:i/>
                <w:color w:val="0000FF"/>
                <w:sz w:val="24"/>
                <w:szCs w:val="24"/>
              </w:rPr>
              <w:t>.</w:t>
            </w:r>
          </w:p>
          <w:p w14:paraId="13FCEF9A" w14:textId="77777777" w:rsidR="00F11633" w:rsidRPr="00BC7B7D" w:rsidRDefault="000C458C" w:rsidP="000C458C">
            <w:pPr>
              <w:adjustRightInd w:val="0"/>
              <w:jc w:val="both"/>
              <w:rPr>
                <w:bCs/>
                <w:i/>
                <w:color w:val="0000FF"/>
                <w:sz w:val="24"/>
                <w:szCs w:val="24"/>
              </w:rPr>
            </w:pPr>
            <w:r w:rsidRPr="00BC7B7D">
              <w:rPr>
                <w:rFonts w:eastAsia="Calibri"/>
                <w:bCs/>
                <w:sz w:val="24"/>
                <w:szCs w:val="24"/>
              </w:rPr>
              <w:t>1</w:t>
            </w:r>
            <w:r w:rsidR="005B22B3" w:rsidRPr="00BC7B7D">
              <w:rPr>
                <w:rFonts w:eastAsia="Calibri"/>
                <w:bCs/>
                <w:sz w:val="24"/>
                <w:szCs w:val="24"/>
              </w:rPr>
              <w:t>1</w:t>
            </w:r>
            <w:r w:rsidRPr="00BC7B7D">
              <w:rPr>
                <w:rFonts w:eastAsia="Calibri"/>
                <w:bCs/>
                <w:sz w:val="24"/>
                <w:szCs w:val="24"/>
              </w:rPr>
              <w:t>.</w:t>
            </w:r>
            <w:r w:rsidRPr="00BC7B7D">
              <w:rPr>
                <w:bCs/>
                <w:sz w:val="24"/>
                <w:szCs w:val="24"/>
              </w:rPr>
              <w:t xml:space="preserve"> </w:t>
            </w:r>
            <w:r w:rsidR="006C1FA0" w:rsidRPr="00010A5A">
              <w:rPr>
                <w:sz w:val="24"/>
                <w:szCs w:val="24"/>
              </w:rPr>
              <w:t xml:space="preserve">Справка о </w:t>
            </w:r>
            <w:r w:rsidR="006C1FA0" w:rsidRPr="006C4BB4">
              <w:rPr>
                <w:sz w:val="24"/>
                <w:szCs w:val="24"/>
              </w:rPr>
              <w:t>распределении объемов выполнения работ между генеральным подрядчиком и субподрядчиками</w:t>
            </w:r>
            <w:r w:rsidR="006C1FA0" w:rsidRPr="00BC7B7D">
              <w:rPr>
                <w:bCs/>
                <w:i/>
                <w:color w:val="0000FF"/>
                <w:sz w:val="24"/>
                <w:szCs w:val="24"/>
              </w:rPr>
              <w:t xml:space="preserve"> </w:t>
            </w:r>
            <w:r w:rsidR="00F11633" w:rsidRPr="00BC7B7D">
              <w:rPr>
                <w:bCs/>
                <w:i/>
                <w:color w:val="0000FF"/>
                <w:sz w:val="24"/>
                <w:szCs w:val="24"/>
              </w:rPr>
              <w:t xml:space="preserve">(Приложение № </w:t>
            </w:r>
            <w:r w:rsidR="00B67253" w:rsidRPr="00BC7B7D">
              <w:rPr>
                <w:bCs/>
                <w:i/>
                <w:color w:val="0000FF"/>
                <w:sz w:val="24"/>
                <w:szCs w:val="24"/>
              </w:rPr>
              <w:t>9</w:t>
            </w:r>
            <w:r w:rsidR="00F11633" w:rsidRPr="00BC7B7D">
              <w:rPr>
                <w:bCs/>
                <w:i/>
                <w:color w:val="0000FF"/>
                <w:sz w:val="24"/>
                <w:szCs w:val="24"/>
              </w:rPr>
              <w:t>)</w:t>
            </w:r>
          </w:p>
          <w:p w14:paraId="69809313" w14:textId="77777777" w:rsidR="000C458C" w:rsidRDefault="000C458C" w:rsidP="000C458C">
            <w:pPr>
              <w:adjustRightInd w:val="0"/>
              <w:jc w:val="both"/>
              <w:rPr>
                <w:color w:val="0000FF"/>
                <w:sz w:val="24"/>
                <w:szCs w:val="24"/>
              </w:rPr>
            </w:pPr>
            <w:r w:rsidRPr="00BC7B7D">
              <w:rPr>
                <w:bCs/>
                <w:sz w:val="24"/>
                <w:szCs w:val="24"/>
              </w:rPr>
              <w:t>1</w:t>
            </w:r>
            <w:r w:rsidR="005B22B3" w:rsidRPr="00BC7B7D">
              <w:rPr>
                <w:bCs/>
                <w:sz w:val="24"/>
                <w:szCs w:val="24"/>
              </w:rPr>
              <w:t>2</w:t>
            </w:r>
            <w:r w:rsidRPr="00BC7B7D">
              <w:rPr>
                <w:bCs/>
                <w:sz w:val="24"/>
                <w:szCs w:val="24"/>
              </w:rPr>
              <w:t>.</w:t>
            </w:r>
            <w:r w:rsidRPr="00BC7B7D">
              <w:rPr>
                <w:color w:val="0000FF"/>
                <w:sz w:val="24"/>
                <w:szCs w:val="24"/>
              </w:rPr>
              <w:t xml:space="preserve"> </w:t>
            </w:r>
            <w:r w:rsidR="00F11633" w:rsidRPr="00BC7B7D">
              <w:rPr>
                <w:bCs/>
                <w:sz w:val="24"/>
                <w:szCs w:val="24"/>
              </w:rPr>
              <w:t xml:space="preserve">Справка, подтверждающая наличие или отсутствие введенных в отношении участника размещения заказа санкций </w:t>
            </w:r>
            <w:r w:rsidR="00F11633" w:rsidRPr="00BC7B7D">
              <w:rPr>
                <w:i/>
                <w:color w:val="0000FF"/>
                <w:sz w:val="24"/>
                <w:szCs w:val="24"/>
              </w:rPr>
              <w:t xml:space="preserve">(Приложение № </w:t>
            </w:r>
            <w:r w:rsidR="00B67253" w:rsidRPr="00BC7B7D">
              <w:rPr>
                <w:i/>
                <w:color w:val="0000FF"/>
                <w:sz w:val="24"/>
                <w:szCs w:val="24"/>
              </w:rPr>
              <w:t>10</w:t>
            </w:r>
            <w:r w:rsidR="00F11633" w:rsidRPr="00BC7B7D">
              <w:rPr>
                <w:color w:val="0000FF"/>
                <w:sz w:val="24"/>
                <w:szCs w:val="24"/>
              </w:rPr>
              <w:t>)</w:t>
            </w:r>
          </w:p>
          <w:p w14:paraId="04973F96" w14:textId="77777777" w:rsidR="006C1FA0" w:rsidRPr="0045709B" w:rsidRDefault="007D2B94" w:rsidP="006C1FA0">
            <w:pPr>
              <w:rPr>
                <w:color w:val="000000"/>
                <w:sz w:val="24"/>
              </w:rPr>
            </w:pPr>
            <w:r w:rsidRPr="007D2B94">
              <w:rPr>
                <w:color w:val="000000" w:themeColor="text1"/>
                <w:sz w:val="24"/>
              </w:rPr>
              <w:t xml:space="preserve">13. </w:t>
            </w:r>
            <w:r w:rsidR="006C1FA0" w:rsidRPr="0045709B">
              <w:rPr>
                <w:color w:val="000000"/>
                <w:sz w:val="24"/>
              </w:rPr>
              <w:t xml:space="preserve">Копия Сведений о среднесписочной численности работников за предшествующий календарный год по форме ФНС. </w:t>
            </w:r>
          </w:p>
          <w:p w14:paraId="396EFE63" w14:textId="77777777" w:rsidR="006C1FA0" w:rsidRPr="0045709B" w:rsidRDefault="006C1FA0" w:rsidP="006C1FA0">
            <w:pPr>
              <w:rPr>
                <w:color w:val="000000"/>
                <w:sz w:val="24"/>
              </w:rPr>
            </w:pPr>
            <w:r>
              <w:rPr>
                <w:color w:val="000000"/>
                <w:sz w:val="24"/>
              </w:rPr>
              <w:t>14</w:t>
            </w:r>
            <w:r w:rsidRPr="0045709B">
              <w:rPr>
                <w:color w:val="000000"/>
                <w:sz w:val="24"/>
              </w:rPr>
              <w:t>. Копия сведений о застрахованных лицах по форме СЗВ-М за месяц, предшествующий месяцу подачи заявки.</w:t>
            </w:r>
          </w:p>
          <w:p w14:paraId="7221EBD6" w14:textId="77777777" w:rsidR="006C1FA0" w:rsidRPr="0045709B" w:rsidRDefault="006C1FA0" w:rsidP="006C1FA0">
            <w:pPr>
              <w:rPr>
                <w:color w:val="000000"/>
                <w:sz w:val="24"/>
              </w:rPr>
            </w:pPr>
            <w:r>
              <w:rPr>
                <w:color w:val="000000"/>
                <w:sz w:val="24"/>
              </w:rPr>
              <w:t>15</w:t>
            </w:r>
            <w:r w:rsidRPr="0045709B">
              <w:rPr>
                <w:color w:val="000000"/>
                <w:sz w:val="24"/>
              </w:rPr>
              <w:t>. Копия налоговой декларации по налогу на прибыль за последний отчетный период (в случае если участник применяет общую систему налогообложения)</w:t>
            </w:r>
          </w:p>
          <w:p w14:paraId="1A6162B6" w14:textId="77777777" w:rsidR="006C1FA0" w:rsidRPr="0045709B" w:rsidRDefault="006C1FA0" w:rsidP="006C1FA0">
            <w:pPr>
              <w:rPr>
                <w:color w:val="000000"/>
                <w:sz w:val="24"/>
              </w:rPr>
            </w:pPr>
            <w:r>
              <w:rPr>
                <w:color w:val="000000"/>
                <w:sz w:val="24"/>
              </w:rPr>
              <w:t>16</w:t>
            </w:r>
            <w:r w:rsidRPr="0045709B">
              <w:rPr>
                <w:color w:val="000000"/>
                <w:sz w:val="24"/>
              </w:rPr>
              <w:t>. Копия налоговой декларации по НДС за последний отчетный период (в случае если участник находится на общей системе налогообложения)</w:t>
            </w:r>
          </w:p>
          <w:p w14:paraId="25149E3C" w14:textId="77777777" w:rsidR="006C1FA0" w:rsidRPr="0045709B" w:rsidRDefault="006C1FA0" w:rsidP="006C1FA0">
            <w:pPr>
              <w:rPr>
                <w:color w:val="000000"/>
                <w:sz w:val="24"/>
              </w:rPr>
            </w:pPr>
            <w:r>
              <w:rPr>
                <w:color w:val="000000"/>
                <w:sz w:val="24"/>
              </w:rPr>
              <w:t>17</w:t>
            </w:r>
            <w:r w:rsidRPr="0045709B">
              <w:rPr>
                <w:color w:val="000000"/>
                <w:sz w:val="24"/>
              </w:rPr>
              <w:t>. Копия расчета по страховым взносам за последний отчетный период по форме ФНС</w:t>
            </w:r>
          </w:p>
          <w:p w14:paraId="23072D87" w14:textId="77777777" w:rsidR="006C1FA0" w:rsidRPr="0045709B" w:rsidRDefault="006C1FA0" w:rsidP="006C1FA0">
            <w:pPr>
              <w:rPr>
                <w:color w:val="000000"/>
                <w:sz w:val="24"/>
              </w:rPr>
            </w:pPr>
            <w:r>
              <w:rPr>
                <w:color w:val="000000"/>
                <w:sz w:val="24"/>
              </w:rPr>
              <w:t>18</w:t>
            </w:r>
            <w:r w:rsidRPr="0045709B">
              <w:rPr>
                <w:color w:val="000000"/>
                <w:sz w:val="24"/>
              </w:rPr>
              <w:t>. Копия расчета по начисленным и уплаченным страховым взносам по форме 4-ФСС.</w:t>
            </w:r>
          </w:p>
          <w:p w14:paraId="656A63B1" w14:textId="77777777" w:rsidR="006C1FA0" w:rsidRDefault="006C1FA0" w:rsidP="006C1FA0">
            <w:pPr>
              <w:rPr>
                <w:color w:val="000000"/>
                <w:sz w:val="24"/>
              </w:rPr>
            </w:pPr>
            <w:r>
              <w:rPr>
                <w:color w:val="000000"/>
                <w:sz w:val="24"/>
              </w:rPr>
              <w:t>19</w:t>
            </w:r>
            <w:r w:rsidRPr="0045709B">
              <w:rPr>
                <w:color w:val="000000"/>
                <w:sz w:val="24"/>
              </w:rPr>
              <w:t>. Копия налоговой декларации по налогу, уплачиваемому в связи с применением упрощенной системы налогообложения (в случае, если участник применяет упрощенную систему налогообложения)</w:t>
            </w:r>
          </w:p>
          <w:p w14:paraId="3D7F5A5D" w14:textId="77777777" w:rsidR="006C1FA0" w:rsidRPr="00E71496" w:rsidRDefault="006C1FA0" w:rsidP="006C1FA0">
            <w:pPr>
              <w:adjustRightInd w:val="0"/>
              <w:jc w:val="both"/>
              <w:rPr>
                <w:color w:val="000000"/>
                <w:sz w:val="24"/>
                <w:szCs w:val="24"/>
              </w:rPr>
            </w:pPr>
            <w:r>
              <w:rPr>
                <w:color w:val="000000"/>
                <w:sz w:val="24"/>
              </w:rPr>
              <w:t>20.</w:t>
            </w:r>
            <w:r w:rsidRPr="00E71496">
              <w:rPr>
                <w:color w:val="000000"/>
                <w:sz w:val="24"/>
                <w:szCs w:val="24"/>
              </w:rPr>
              <w:t xml:space="preserve"> Информационное письмо об учете в ЕГРПО (о постановке на учет в органах статистики);</w:t>
            </w:r>
          </w:p>
          <w:p w14:paraId="59BA6C30" w14:textId="77777777" w:rsidR="006C1FA0" w:rsidRPr="00E71496" w:rsidRDefault="006C1FA0" w:rsidP="006C1FA0">
            <w:pPr>
              <w:adjustRightInd w:val="0"/>
              <w:jc w:val="both"/>
              <w:rPr>
                <w:color w:val="000000"/>
                <w:sz w:val="24"/>
                <w:szCs w:val="24"/>
              </w:rPr>
            </w:pPr>
            <w:r>
              <w:rPr>
                <w:color w:val="000000"/>
                <w:sz w:val="24"/>
                <w:szCs w:val="24"/>
              </w:rPr>
              <w:t xml:space="preserve">21. </w:t>
            </w:r>
            <w:r w:rsidRPr="00E71496">
              <w:rPr>
                <w:color w:val="000000"/>
                <w:sz w:val="24"/>
                <w:szCs w:val="24"/>
              </w:rPr>
              <w:t>«Пояснения к бухгалтерскому балансу и отчету о финансовых результатах»;</w:t>
            </w:r>
          </w:p>
          <w:p w14:paraId="5FD55570" w14:textId="77777777" w:rsidR="006C1FA0" w:rsidRDefault="006C1FA0" w:rsidP="006C1FA0">
            <w:pPr>
              <w:adjustRightInd w:val="0"/>
              <w:jc w:val="both"/>
              <w:rPr>
                <w:color w:val="000000"/>
                <w:sz w:val="24"/>
                <w:szCs w:val="24"/>
              </w:rPr>
            </w:pPr>
            <w:r>
              <w:rPr>
                <w:color w:val="000000"/>
                <w:sz w:val="24"/>
                <w:szCs w:val="24"/>
              </w:rPr>
              <w:t xml:space="preserve">22 </w:t>
            </w:r>
            <w:r w:rsidRPr="00E71496">
              <w:rPr>
                <w:color w:val="000000"/>
                <w:sz w:val="24"/>
                <w:szCs w:val="24"/>
              </w:rPr>
              <w:t>Аудиторское заключение о представленной бухгалтерской (финансовой) отчетности за истекший год (РСБУ или МСФО) (в том случае, если аудит является обязательным);</w:t>
            </w:r>
          </w:p>
          <w:p w14:paraId="163B8806" w14:textId="77777777" w:rsidR="006C1FA0" w:rsidRPr="00E71496" w:rsidRDefault="006C1FA0" w:rsidP="006C1FA0">
            <w:pPr>
              <w:adjustRightInd w:val="0"/>
              <w:jc w:val="both"/>
              <w:rPr>
                <w:color w:val="000000"/>
                <w:sz w:val="24"/>
                <w:szCs w:val="24"/>
              </w:rPr>
            </w:pPr>
            <w:r>
              <w:rPr>
                <w:color w:val="000000"/>
                <w:sz w:val="24"/>
                <w:szCs w:val="24"/>
              </w:rPr>
              <w:t>23. Копия у</w:t>
            </w:r>
            <w:r w:rsidRPr="00E71496">
              <w:rPr>
                <w:color w:val="000000"/>
                <w:sz w:val="24"/>
                <w:szCs w:val="24"/>
              </w:rPr>
              <w:t>став</w:t>
            </w:r>
            <w:r>
              <w:rPr>
                <w:color w:val="000000"/>
                <w:sz w:val="24"/>
                <w:szCs w:val="24"/>
              </w:rPr>
              <w:t>а;</w:t>
            </w:r>
          </w:p>
          <w:p w14:paraId="04DE1BF6" w14:textId="77777777" w:rsidR="006C1FA0" w:rsidRPr="00E71496" w:rsidRDefault="006C1FA0" w:rsidP="006C1FA0">
            <w:pPr>
              <w:adjustRightInd w:val="0"/>
              <w:jc w:val="both"/>
              <w:rPr>
                <w:color w:val="000000"/>
                <w:sz w:val="24"/>
                <w:szCs w:val="24"/>
              </w:rPr>
            </w:pPr>
            <w:r>
              <w:rPr>
                <w:color w:val="000000"/>
                <w:sz w:val="24"/>
                <w:szCs w:val="24"/>
              </w:rPr>
              <w:t xml:space="preserve">24. </w:t>
            </w:r>
            <w:r w:rsidRPr="00E71496">
              <w:rPr>
                <w:color w:val="000000"/>
                <w:sz w:val="24"/>
                <w:szCs w:val="24"/>
              </w:rPr>
              <w:t>Свидетельство о применении УСН (при упрощенной системе налогообложения);</w:t>
            </w:r>
          </w:p>
          <w:p w14:paraId="57E34E4F" w14:textId="77777777" w:rsidR="006C1FA0" w:rsidRPr="006C1FA0" w:rsidRDefault="006C1FA0" w:rsidP="006C1FA0">
            <w:pPr>
              <w:adjustRightInd w:val="0"/>
              <w:jc w:val="both"/>
              <w:rPr>
                <w:color w:val="000000"/>
                <w:sz w:val="24"/>
                <w:szCs w:val="24"/>
              </w:rPr>
            </w:pPr>
            <w:r>
              <w:rPr>
                <w:color w:val="000000"/>
                <w:sz w:val="24"/>
                <w:szCs w:val="24"/>
              </w:rPr>
              <w:t xml:space="preserve">25. </w:t>
            </w:r>
            <w:r w:rsidRPr="00956584">
              <w:rPr>
                <w:bCs/>
                <w:sz w:val="24"/>
                <w:szCs w:val="24"/>
              </w:rPr>
              <w:t>Иные документы по желанию участника размещения заказа</w:t>
            </w:r>
            <w:r>
              <w:rPr>
                <w:bCs/>
                <w:sz w:val="24"/>
                <w:szCs w:val="24"/>
              </w:rPr>
              <w:t>.</w:t>
            </w:r>
          </w:p>
          <w:p w14:paraId="46401167" w14:textId="77777777" w:rsidR="000C458C" w:rsidRPr="0080570A" w:rsidRDefault="000C458C" w:rsidP="00CE2866">
            <w:pPr>
              <w:adjustRightInd w:val="0"/>
              <w:jc w:val="both"/>
              <w:rPr>
                <w:sz w:val="24"/>
                <w:szCs w:val="24"/>
              </w:rPr>
            </w:pPr>
          </w:p>
        </w:tc>
      </w:tr>
      <w:tr w:rsidR="00F263F2" w:rsidRPr="00455BA9" w14:paraId="383046FE" w14:textId="77777777" w:rsidTr="0017681F">
        <w:tc>
          <w:tcPr>
            <w:tcW w:w="851" w:type="dxa"/>
            <w:tcBorders>
              <w:top w:val="single" w:sz="4" w:space="0" w:color="000000"/>
              <w:left w:val="single" w:sz="4" w:space="0" w:color="000000"/>
              <w:bottom w:val="single" w:sz="4" w:space="0" w:color="000000"/>
            </w:tcBorders>
          </w:tcPr>
          <w:p w14:paraId="4BC58B5F" w14:textId="77777777" w:rsidR="00F263F2" w:rsidRPr="00455BA9" w:rsidRDefault="00F263F2" w:rsidP="00F263F2">
            <w:pPr>
              <w:widowControl w:val="0"/>
              <w:suppressLineNumbers/>
              <w:snapToGrid w:val="0"/>
              <w:ind w:right="-2" w:firstLine="34"/>
              <w:rPr>
                <w:sz w:val="24"/>
                <w:szCs w:val="24"/>
              </w:rPr>
            </w:pPr>
          </w:p>
          <w:p w14:paraId="748099B2" w14:textId="77777777" w:rsidR="00F263F2" w:rsidRPr="00455BA9" w:rsidRDefault="00F263F2" w:rsidP="00F263F2">
            <w:pPr>
              <w:widowControl w:val="0"/>
              <w:suppressLineNumbers/>
              <w:snapToGrid w:val="0"/>
              <w:ind w:right="-2" w:firstLine="34"/>
              <w:rPr>
                <w:sz w:val="24"/>
                <w:szCs w:val="24"/>
              </w:rPr>
            </w:pPr>
            <w:r w:rsidRPr="00455BA9">
              <w:rPr>
                <w:sz w:val="24"/>
                <w:szCs w:val="24"/>
              </w:rPr>
              <w:t>2.9.</w:t>
            </w:r>
          </w:p>
        </w:tc>
        <w:tc>
          <w:tcPr>
            <w:tcW w:w="2127" w:type="dxa"/>
            <w:tcBorders>
              <w:top w:val="single" w:sz="4" w:space="0" w:color="000000"/>
              <w:left w:val="single" w:sz="4" w:space="0" w:color="000000"/>
              <w:bottom w:val="single" w:sz="4" w:space="0" w:color="000000"/>
            </w:tcBorders>
          </w:tcPr>
          <w:p w14:paraId="049527DF" w14:textId="77777777" w:rsidR="00F263F2" w:rsidRPr="00455BA9" w:rsidRDefault="00F263F2" w:rsidP="00F263F2">
            <w:pPr>
              <w:widowControl w:val="0"/>
              <w:suppressLineNumbers/>
              <w:snapToGrid w:val="0"/>
              <w:ind w:right="-2" w:firstLine="34"/>
              <w:rPr>
                <w:i/>
                <w:sz w:val="24"/>
                <w:szCs w:val="24"/>
              </w:rPr>
            </w:pPr>
            <w:r w:rsidRPr="00455BA9">
              <w:rPr>
                <w:i/>
                <w:sz w:val="24"/>
                <w:szCs w:val="24"/>
              </w:rPr>
              <w:t xml:space="preserve">Даты начала и окончания подачи заявок на участие в запросе предложений. </w:t>
            </w:r>
          </w:p>
        </w:tc>
        <w:tc>
          <w:tcPr>
            <w:tcW w:w="6945" w:type="dxa"/>
            <w:tcBorders>
              <w:top w:val="single" w:sz="4" w:space="0" w:color="000000"/>
              <w:left w:val="single" w:sz="4" w:space="0" w:color="000000"/>
              <w:bottom w:val="single" w:sz="4" w:space="0" w:color="000000"/>
              <w:right w:val="single" w:sz="4" w:space="0" w:color="000000"/>
            </w:tcBorders>
            <w:vAlign w:val="center"/>
          </w:tcPr>
          <w:p w14:paraId="69274032" w14:textId="77777777" w:rsidR="00CE6D0B" w:rsidRDefault="00F263F2" w:rsidP="0017681F">
            <w:pPr>
              <w:widowControl w:val="0"/>
              <w:suppressLineNumbers/>
              <w:snapToGrid w:val="0"/>
              <w:spacing w:before="120"/>
              <w:ind w:right="-2" w:hanging="22"/>
              <w:jc w:val="both"/>
              <w:rPr>
                <w:sz w:val="24"/>
                <w:szCs w:val="24"/>
              </w:rPr>
            </w:pPr>
            <w:r w:rsidRPr="0068209B">
              <w:rPr>
                <w:sz w:val="24"/>
                <w:szCs w:val="24"/>
              </w:rPr>
              <w:t xml:space="preserve">Дата </w:t>
            </w:r>
            <w:r w:rsidR="00F53B2D">
              <w:rPr>
                <w:sz w:val="24"/>
                <w:szCs w:val="24"/>
              </w:rPr>
              <w:t xml:space="preserve">и время </w:t>
            </w:r>
            <w:r w:rsidRPr="0068209B">
              <w:rPr>
                <w:sz w:val="24"/>
                <w:szCs w:val="24"/>
              </w:rPr>
              <w:t>начала подачи заявок:</w:t>
            </w:r>
            <w:r w:rsidR="0017681F">
              <w:rPr>
                <w:sz w:val="24"/>
                <w:szCs w:val="24"/>
              </w:rPr>
              <w:t xml:space="preserve"> </w:t>
            </w:r>
          </w:p>
          <w:p w14:paraId="21D6A21F" w14:textId="511228D0" w:rsidR="00B650B1" w:rsidRPr="004D4EED" w:rsidRDefault="00B650B1" w:rsidP="0017681F">
            <w:pPr>
              <w:widowControl w:val="0"/>
              <w:suppressLineNumbers/>
              <w:snapToGrid w:val="0"/>
              <w:spacing w:before="120"/>
              <w:ind w:right="-2" w:hanging="22"/>
              <w:jc w:val="both"/>
              <w:rPr>
                <w:b/>
                <w:sz w:val="24"/>
                <w:szCs w:val="24"/>
              </w:rPr>
            </w:pPr>
            <w:r w:rsidRPr="00B650B1">
              <w:rPr>
                <w:b/>
                <w:sz w:val="24"/>
                <w:szCs w:val="24"/>
              </w:rPr>
              <w:t xml:space="preserve">не </w:t>
            </w:r>
            <w:r w:rsidR="000A30C1">
              <w:rPr>
                <w:b/>
                <w:sz w:val="24"/>
                <w:szCs w:val="24"/>
              </w:rPr>
              <w:t xml:space="preserve">ранее </w:t>
            </w:r>
            <w:r w:rsidR="000A30C1" w:rsidRPr="004D4EED">
              <w:rPr>
                <w:b/>
                <w:sz w:val="24"/>
                <w:szCs w:val="24"/>
              </w:rPr>
              <w:t>09</w:t>
            </w:r>
            <w:r w:rsidRPr="004D4EED">
              <w:rPr>
                <w:b/>
                <w:sz w:val="24"/>
                <w:szCs w:val="24"/>
              </w:rPr>
              <w:t>:00ч. «</w:t>
            </w:r>
            <w:r w:rsidR="00B26FE5">
              <w:rPr>
                <w:b/>
                <w:sz w:val="24"/>
                <w:szCs w:val="24"/>
              </w:rPr>
              <w:t>15</w:t>
            </w:r>
            <w:r w:rsidR="00B60C98" w:rsidRPr="004D4EED">
              <w:rPr>
                <w:b/>
                <w:sz w:val="24"/>
                <w:szCs w:val="24"/>
              </w:rPr>
              <w:t xml:space="preserve">» </w:t>
            </w:r>
            <w:r w:rsidR="004D4EED" w:rsidRPr="004D4EED">
              <w:rPr>
                <w:b/>
                <w:sz w:val="24"/>
                <w:szCs w:val="24"/>
              </w:rPr>
              <w:t>марта</w:t>
            </w:r>
            <w:r w:rsidR="0031385B" w:rsidRPr="004D4EED">
              <w:rPr>
                <w:b/>
                <w:sz w:val="24"/>
                <w:szCs w:val="24"/>
              </w:rPr>
              <w:t xml:space="preserve"> </w:t>
            </w:r>
            <w:r w:rsidR="000550C3" w:rsidRPr="004D4EED">
              <w:rPr>
                <w:b/>
                <w:sz w:val="24"/>
                <w:szCs w:val="24"/>
              </w:rPr>
              <w:t>2019</w:t>
            </w:r>
            <w:r w:rsidRPr="004D4EED">
              <w:rPr>
                <w:b/>
                <w:sz w:val="24"/>
                <w:szCs w:val="24"/>
              </w:rPr>
              <w:t xml:space="preserve"> г. (МСК).</w:t>
            </w:r>
          </w:p>
          <w:p w14:paraId="42163E94" w14:textId="77777777" w:rsidR="00F263F2" w:rsidRPr="004D4EED" w:rsidRDefault="0017681F" w:rsidP="0017681F">
            <w:pPr>
              <w:widowControl w:val="0"/>
              <w:suppressLineNumbers/>
              <w:snapToGrid w:val="0"/>
              <w:spacing w:before="120"/>
              <w:ind w:right="-2" w:hanging="22"/>
              <w:jc w:val="both"/>
              <w:rPr>
                <w:sz w:val="24"/>
                <w:szCs w:val="24"/>
              </w:rPr>
            </w:pPr>
            <w:r w:rsidRPr="004D4EED">
              <w:rPr>
                <w:sz w:val="24"/>
                <w:szCs w:val="24"/>
              </w:rPr>
              <w:t xml:space="preserve">Дата и время </w:t>
            </w:r>
            <w:r w:rsidR="00F263F2" w:rsidRPr="004D4EED">
              <w:rPr>
                <w:sz w:val="24"/>
                <w:szCs w:val="24"/>
              </w:rPr>
              <w:t xml:space="preserve">окончания срока подачи заявок: </w:t>
            </w:r>
          </w:p>
          <w:p w14:paraId="6A6B79E5" w14:textId="3CF57112" w:rsidR="00F263F2" w:rsidRPr="00455BA9" w:rsidRDefault="00027451" w:rsidP="0062072B">
            <w:pPr>
              <w:widowControl w:val="0"/>
              <w:suppressLineNumbers/>
              <w:snapToGrid w:val="0"/>
              <w:ind w:right="-2" w:hanging="22"/>
              <w:jc w:val="both"/>
              <w:rPr>
                <w:sz w:val="24"/>
                <w:szCs w:val="24"/>
              </w:rPr>
            </w:pPr>
            <w:r w:rsidRPr="004D4EED">
              <w:rPr>
                <w:b/>
                <w:sz w:val="24"/>
                <w:szCs w:val="24"/>
              </w:rPr>
              <w:t xml:space="preserve">не позднее </w:t>
            </w:r>
            <w:r w:rsidR="00F263F2" w:rsidRPr="004D4EED">
              <w:rPr>
                <w:b/>
                <w:sz w:val="24"/>
                <w:szCs w:val="24"/>
              </w:rPr>
              <w:t>«</w:t>
            </w:r>
            <w:r w:rsidR="00D31EB2">
              <w:rPr>
                <w:b/>
                <w:sz w:val="24"/>
                <w:szCs w:val="24"/>
              </w:rPr>
              <w:t>27</w:t>
            </w:r>
            <w:r w:rsidR="00F263F2" w:rsidRPr="004D4EED">
              <w:rPr>
                <w:b/>
                <w:sz w:val="24"/>
                <w:szCs w:val="24"/>
              </w:rPr>
              <w:t xml:space="preserve">» </w:t>
            </w:r>
            <w:r w:rsidR="004D4EED" w:rsidRPr="004D4EED">
              <w:rPr>
                <w:b/>
                <w:sz w:val="24"/>
                <w:szCs w:val="24"/>
              </w:rPr>
              <w:t>марта</w:t>
            </w:r>
            <w:r w:rsidR="00F263F2" w:rsidRPr="004D4EED">
              <w:rPr>
                <w:b/>
                <w:sz w:val="24"/>
                <w:szCs w:val="24"/>
              </w:rPr>
              <w:t xml:space="preserve"> 201</w:t>
            </w:r>
            <w:r w:rsidR="00B60C98" w:rsidRPr="004D4EED">
              <w:rPr>
                <w:b/>
                <w:sz w:val="24"/>
                <w:szCs w:val="24"/>
              </w:rPr>
              <w:t>9</w:t>
            </w:r>
            <w:r w:rsidR="00F263F2" w:rsidRPr="004D4EED">
              <w:rPr>
                <w:b/>
                <w:sz w:val="24"/>
                <w:szCs w:val="24"/>
              </w:rPr>
              <w:t xml:space="preserve"> года до</w:t>
            </w:r>
            <w:r w:rsidR="00F263F2" w:rsidRPr="004D4EED">
              <w:rPr>
                <w:sz w:val="24"/>
                <w:szCs w:val="24"/>
              </w:rPr>
              <w:t xml:space="preserve"> </w:t>
            </w:r>
            <w:r w:rsidR="00F263F2" w:rsidRPr="004D4EED">
              <w:rPr>
                <w:b/>
                <w:sz w:val="24"/>
                <w:szCs w:val="24"/>
              </w:rPr>
              <w:t>11.00 часов (МСК)</w:t>
            </w:r>
            <w:r w:rsidR="00F263F2" w:rsidRPr="004D4EED">
              <w:rPr>
                <w:sz w:val="24"/>
                <w:szCs w:val="24"/>
              </w:rPr>
              <w:t>.</w:t>
            </w:r>
            <w:r w:rsidR="00F263F2" w:rsidRPr="00455BA9">
              <w:rPr>
                <w:sz w:val="24"/>
                <w:szCs w:val="24"/>
              </w:rPr>
              <w:t xml:space="preserve"> </w:t>
            </w:r>
          </w:p>
        </w:tc>
      </w:tr>
      <w:tr w:rsidR="00F263F2" w:rsidRPr="00455BA9" w14:paraId="77C08EDC" w14:textId="77777777" w:rsidTr="0017681F">
        <w:tc>
          <w:tcPr>
            <w:tcW w:w="851" w:type="dxa"/>
            <w:tcBorders>
              <w:top w:val="single" w:sz="4" w:space="0" w:color="000000"/>
              <w:left w:val="single" w:sz="4" w:space="0" w:color="000000"/>
              <w:bottom w:val="single" w:sz="4" w:space="0" w:color="000000"/>
            </w:tcBorders>
          </w:tcPr>
          <w:p w14:paraId="2F206154" w14:textId="77777777" w:rsidR="00F263F2" w:rsidRPr="00455BA9" w:rsidRDefault="00F263F2" w:rsidP="00F263F2">
            <w:pPr>
              <w:widowControl w:val="0"/>
              <w:suppressLineNumbers/>
              <w:snapToGrid w:val="0"/>
              <w:ind w:right="-2" w:firstLine="34"/>
              <w:rPr>
                <w:sz w:val="24"/>
                <w:szCs w:val="24"/>
              </w:rPr>
            </w:pPr>
          </w:p>
          <w:p w14:paraId="0842B24E" w14:textId="77777777" w:rsidR="00F263F2" w:rsidRDefault="00F263F2" w:rsidP="00F263F2">
            <w:pPr>
              <w:widowControl w:val="0"/>
              <w:suppressLineNumbers/>
              <w:snapToGrid w:val="0"/>
              <w:ind w:right="-2" w:firstLine="34"/>
              <w:rPr>
                <w:sz w:val="24"/>
                <w:szCs w:val="24"/>
              </w:rPr>
            </w:pPr>
          </w:p>
          <w:p w14:paraId="01BF0533" w14:textId="77777777" w:rsidR="00F263F2" w:rsidRDefault="00F263F2" w:rsidP="00F263F2">
            <w:pPr>
              <w:widowControl w:val="0"/>
              <w:suppressLineNumbers/>
              <w:snapToGrid w:val="0"/>
              <w:ind w:right="-2" w:firstLine="34"/>
              <w:rPr>
                <w:sz w:val="24"/>
                <w:szCs w:val="24"/>
              </w:rPr>
            </w:pPr>
          </w:p>
          <w:p w14:paraId="1837251C" w14:textId="77777777" w:rsidR="00F263F2" w:rsidRDefault="00F263F2" w:rsidP="00F263F2">
            <w:pPr>
              <w:widowControl w:val="0"/>
              <w:suppressLineNumbers/>
              <w:snapToGrid w:val="0"/>
              <w:ind w:right="-2" w:firstLine="34"/>
              <w:rPr>
                <w:sz w:val="24"/>
                <w:szCs w:val="24"/>
              </w:rPr>
            </w:pPr>
          </w:p>
          <w:p w14:paraId="169763C4" w14:textId="77777777" w:rsidR="00F263F2" w:rsidRDefault="00F263F2" w:rsidP="00F263F2">
            <w:pPr>
              <w:widowControl w:val="0"/>
              <w:suppressLineNumbers/>
              <w:snapToGrid w:val="0"/>
              <w:ind w:right="-2" w:firstLine="34"/>
              <w:rPr>
                <w:sz w:val="24"/>
                <w:szCs w:val="24"/>
              </w:rPr>
            </w:pPr>
          </w:p>
          <w:p w14:paraId="48DB1059" w14:textId="77777777" w:rsidR="00F263F2" w:rsidRPr="00455BA9" w:rsidRDefault="00F263F2" w:rsidP="00F263F2">
            <w:pPr>
              <w:widowControl w:val="0"/>
              <w:suppressLineNumbers/>
              <w:snapToGrid w:val="0"/>
              <w:ind w:right="-2"/>
              <w:rPr>
                <w:sz w:val="24"/>
                <w:szCs w:val="24"/>
              </w:rPr>
            </w:pPr>
            <w:r w:rsidRPr="00455BA9">
              <w:rPr>
                <w:sz w:val="24"/>
                <w:szCs w:val="24"/>
              </w:rPr>
              <w:t>2.10.</w:t>
            </w:r>
          </w:p>
        </w:tc>
        <w:tc>
          <w:tcPr>
            <w:tcW w:w="2127" w:type="dxa"/>
            <w:tcBorders>
              <w:top w:val="single" w:sz="4" w:space="0" w:color="000000"/>
              <w:left w:val="single" w:sz="4" w:space="0" w:color="000000"/>
              <w:bottom w:val="single" w:sz="4" w:space="0" w:color="000000"/>
            </w:tcBorders>
          </w:tcPr>
          <w:p w14:paraId="170EFE60" w14:textId="77777777" w:rsidR="00F263F2" w:rsidRPr="00455BA9" w:rsidRDefault="00F263F2" w:rsidP="00F263F2">
            <w:pPr>
              <w:widowControl w:val="0"/>
              <w:suppressLineNumbers/>
              <w:snapToGrid w:val="0"/>
              <w:ind w:right="-2" w:firstLine="34"/>
              <w:rPr>
                <w:i/>
                <w:sz w:val="24"/>
                <w:szCs w:val="24"/>
              </w:rPr>
            </w:pPr>
          </w:p>
          <w:p w14:paraId="35416CC3" w14:textId="77777777" w:rsidR="00F263F2" w:rsidRPr="00455BA9" w:rsidRDefault="00F263F2" w:rsidP="00F263F2">
            <w:pPr>
              <w:widowControl w:val="0"/>
              <w:suppressLineNumbers/>
              <w:snapToGrid w:val="0"/>
              <w:ind w:right="-2" w:firstLine="34"/>
              <w:jc w:val="both"/>
              <w:rPr>
                <w:i/>
                <w:sz w:val="24"/>
                <w:szCs w:val="24"/>
              </w:rPr>
            </w:pPr>
            <w:r w:rsidRPr="00455BA9">
              <w:rPr>
                <w:i/>
                <w:sz w:val="24"/>
                <w:szCs w:val="24"/>
              </w:rPr>
              <w:t>Место подачи заявок на участие в запросе предложений</w:t>
            </w:r>
          </w:p>
        </w:tc>
        <w:tc>
          <w:tcPr>
            <w:tcW w:w="6945" w:type="dxa"/>
            <w:tcBorders>
              <w:top w:val="single" w:sz="4" w:space="0" w:color="000000"/>
              <w:left w:val="single" w:sz="4" w:space="0" w:color="000000"/>
              <w:bottom w:val="single" w:sz="4" w:space="0" w:color="000000"/>
              <w:right w:val="single" w:sz="4" w:space="0" w:color="000000"/>
            </w:tcBorders>
          </w:tcPr>
          <w:p w14:paraId="29F63E0C" w14:textId="77777777" w:rsidR="00F263F2" w:rsidRPr="0068209B" w:rsidRDefault="002157DD" w:rsidP="00F263F2">
            <w:pPr>
              <w:widowControl w:val="0"/>
              <w:suppressLineNumbers/>
              <w:snapToGrid w:val="0"/>
              <w:ind w:right="-2" w:hanging="22"/>
              <w:rPr>
                <w:sz w:val="24"/>
                <w:szCs w:val="24"/>
              </w:rPr>
            </w:pPr>
            <w:hyperlink r:id="rId17" w:history="1">
              <w:r w:rsidR="00F263F2" w:rsidRPr="0068209B">
                <w:rPr>
                  <w:rStyle w:val="a6"/>
                  <w:b/>
                  <w:i/>
                  <w:color w:val="auto"/>
                  <w:sz w:val="24"/>
                  <w:szCs w:val="24"/>
                </w:rPr>
                <w:t>Курьером</w:t>
              </w:r>
            </w:hyperlink>
            <w:r w:rsidR="00F263F2" w:rsidRPr="0068209B">
              <w:rPr>
                <w:b/>
              </w:rPr>
              <w:t>:</w:t>
            </w:r>
            <w:r w:rsidR="00F263F2" w:rsidRPr="0068209B">
              <w:rPr>
                <w:i/>
                <w:sz w:val="24"/>
                <w:szCs w:val="24"/>
              </w:rPr>
              <w:t xml:space="preserve"> </w:t>
            </w:r>
            <w:r w:rsidR="00F263F2" w:rsidRPr="0068209B">
              <w:rPr>
                <w:sz w:val="24"/>
                <w:szCs w:val="24"/>
              </w:rPr>
              <w:t xml:space="preserve">183024, г. Мурманск, Портовый проезд, д. 22, </w:t>
            </w:r>
          </w:p>
          <w:p w14:paraId="66B71797" w14:textId="77777777" w:rsidR="00F263F2" w:rsidRPr="0068209B" w:rsidRDefault="00B60C98" w:rsidP="00F263F2">
            <w:pPr>
              <w:widowControl w:val="0"/>
              <w:suppressLineNumbers/>
              <w:snapToGrid w:val="0"/>
              <w:ind w:right="-2" w:hanging="22"/>
              <w:rPr>
                <w:bCs/>
                <w:sz w:val="24"/>
                <w:szCs w:val="24"/>
              </w:rPr>
            </w:pPr>
            <w:r>
              <w:rPr>
                <w:sz w:val="24"/>
                <w:szCs w:val="24"/>
              </w:rPr>
              <w:t>кабинет №108 или 111</w:t>
            </w:r>
            <w:r w:rsidR="00F263F2" w:rsidRPr="0068209B">
              <w:rPr>
                <w:sz w:val="24"/>
                <w:szCs w:val="24"/>
              </w:rPr>
              <w:t xml:space="preserve"> отдел закупок </w:t>
            </w:r>
            <w:r w:rsidR="00C82185">
              <w:rPr>
                <w:bCs/>
                <w:sz w:val="24"/>
                <w:szCs w:val="24"/>
              </w:rPr>
              <w:t>АО «ММТП»</w:t>
            </w:r>
            <w:r w:rsidR="00F263F2" w:rsidRPr="0068209B">
              <w:rPr>
                <w:bCs/>
                <w:sz w:val="24"/>
                <w:szCs w:val="24"/>
              </w:rPr>
              <w:t xml:space="preserve">, </w:t>
            </w:r>
          </w:p>
          <w:p w14:paraId="1910F5C4" w14:textId="77777777" w:rsidR="00F263F2" w:rsidRPr="0068209B" w:rsidRDefault="00F263F2" w:rsidP="00F263F2">
            <w:pPr>
              <w:widowControl w:val="0"/>
              <w:suppressLineNumbers/>
              <w:snapToGrid w:val="0"/>
              <w:ind w:right="-2" w:hanging="22"/>
              <w:rPr>
                <w:sz w:val="24"/>
                <w:szCs w:val="24"/>
              </w:rPr>
            </w:pPr>
            <w:r w:rsidRPr="0068209B">
              <w:rPr>
                <w:sz w:val="24"/>
                <w:szCs w:val="24"/>
              </w:rPr>
              <w:t xml:space="preserve">по рабочим дням </w:t>
            </w:r>
            <w:r w:rsidRPr="0068209B">
              <w:rPr>
                <w:bCs/>
                <w:sz w:val="24"/>
                <w:szCs w:val="24"/>
              </w:rPr>
              <w:t>с 9.00.-12.00.ч. и с 13.00.-17.00.ч. (МСК);</w:t>
            </w:r>
          </w:p>
          <w:p w14:paraId="3AB127FC" w14:textId="77777777" w:rsidR="00F263F2" w:rsidRPr="0068209B" w:rsidRDefault="002157DD" w:rsidP="00F263F2">
            <w:pPr>
              <w:widowControl w:val="0"/>
              <w:suppressLineNumbers/>
              <w:snapToGrid w:val="0"/>
              <w:ind w:right="-2"/>
              <w:jc w:val="both"/>
              <w:rPr>
                <w:bCs/>
                <w:sz w:val="24"/>
                <w:szCs w:val="24"/>
              </w:rPr>
            </w:pPr>
            <w:hyperlink r:id="rId18" w:history="1">
              <w:r w:rsidR="00F263F2" w:rsidRPr="0068209B">
                <w:rPr>
                  <w:rStyle w:val="a6"/>
                  <w:b/>
                  <w:i/>
                  <w:color w:val="auto"/>
                  <w:sz w:val="24"/>
                  <w:szCs w:val="24"/>
                </w:rPr>
                <w:t>по почте</w:t>
              </w:r>
            </w:hyperlink>
            <w:r w:rsidR="00F263F2" w:rsidRPr="0068209B">
              <w:rPr>
                <w:b/>
              </w:rPr>
              <w:t>:</w:t>
            </w:r>
            <w:r w:rsidR="00F263F2" w:rsidRPr="0068209B">
              <w:rPr>
                <w:b/>
                <w:bCs/>
                <w:i/>
                <w:sz w:val="24"/>
                <w:szCs w:val="24"/>
              </w:rPr>
              <w:t xml:space="preserve"> </w:t>
            </w:r>
            <w:r w:rsidR="00F263F2" w:rsidRPr="0068209B">
              <w:rPr>
                <w:bCs/>
                <w:sz w:val="24"/>
                <w:szCs w:val="24"/>
              </w:rPr>
              <w:t xml:space="preserve">183024, г. Мурманск, Портовый проезд, д. 22, </w:t>
            </w:r>
            <w:r w:rsidR="00C82185">
              <w:rPr>
                <w:bCs/>
                <w:sz w:val="24"/>
                <w:szCs w:val="24"/>
              </w:rPr>
              <w:t>АО «ММТП»</w:t>
            </w:r>
            <w:r w:rsidR="00F263F2" w:rsidRPr="0068209B">
              <w:rPr>
                <w:bCs/>
                <w:sz w:val="24"/>
                <w:szCs w:val="24"/>
              </w:rPr>
              <w:t>, круглосуточно в течение срока от даты и времени начала подачи заявок до даты и времени окончания подачи заявок (п.2.</w:t>
            </w:r>
            <w:r w:rsidR="00F263F2">
              <w:rPr>
                <w:bCs/>
                <w:sz w:val="24"/>
                <w:szCs w:val="24"/>
              </w:rPr>
              <w:t>9</w:t>
            </w:r>
            <w:r w:rsidR="00F263F2" w:rsidRPr="0068209B">
              <w:rPr>
                <w:bCs/>
                <w:sz w:val="24"/>
                <w:szCs w:val="24"/>
              </w:rPr>
              <w:t xml:space="preserve">. информационной карты); </w:t>
            </w:r>
          </w:p>
          <w:p w14:paraId="3957C8D6" w14:textId="77777777" w:rsidR="00F263F2" w:rsidRDefault="00F263F2" w:rsidP="0017681F">
            <w:pPr>
              <w:widowControl w:val="0"/>
              <w:suppressLineNumbers/>
              <w:snapToGrid w:val="0"/>
              <w:ind w:right="-2"/>
              <w:jc w:val="both"/>
              <w:rPr>
                <w:sz w:val="24"/>
                <w:szCs w:val="24"/>
              </w:rPr>
            </w:pPr>
            <w:r w:rsidRPr="0068209B">
              <w:rPr>
                <w:b/>
                <w:bCs/>
                <w:i/>
                <w:sz w:val="24"/>
                <w:szCs w:val="24"/>
                <w:u w:val="single"/>
              </w:rPr>
              <w:t>по электронной почте</w:t>
            </w:r>
            <w:r w:rsidRPr="0068209B">
              <w:rPr>
                <w:b/>
                <w:i/>
                <w:sz w:val="24"/>
                <w:szCs w:val="24"/>
              </w:rPr>
              <w:t>:</w:t>
            </w:r>
            <w:r w:rsidRPr="0068209B">
              <w:t xml:space="preserve"> </w:t>
            </w:r>
            <w:r w:rsidR="000550C3">
              <w:rPr>
                <w:rStyle w:val="a6"/>
                <w:sz w:val="24"/>
                <w:szCs w:val="24"/>
                <w:lang w:val="en-US"/>
              </w:rPr>
              <w:t>S</w:t>
            </w:r>
            <w:r w:rsidR="000550C3" w:rsidRPr="000550C3">
              <w:rPr>
                <w:rStyle w:val="a6"/>
                <w:sz w:val="24"/>
                <w:szCs w:val="24"/>
              </w:rPr>
              <w:t>190118</w:t>
            </w:r>
            <w:r w:rsidRPr="0068209B">
              <w:rPr>
                <w:rStyle w:val="a6"/>
                <w:sz w:val="24"/>
                <w:szCs w:val="24"/>
              </w:rPr>
              <w:t>@</w:t>
            </w:r>
            <w:proofErr w:type="spellStart"/>
            <w:r w:rsidRPr="0068209B">
              <w:rPr>
                <w:rStyle w:val="a6"/>
                <w:sz w:val="24"/>
                <w:szCs w:val="24"/>
                <w:lang w:val="en-US"/>
              </w:rPr>
              <w:t>zakupki</w:t>
            </w:r>
            <w:proofErr w:type="spellEnd"/>
            <w:r w:rsidRPr="0068209B">
              <w:rPr>
                <w:rStyle w:val="a6"/>
                <w:sz w:val="24"/>
                <w:szCs w:val="24"/>
              </w:rPr>
              <w:t>.</w:t>
            </w:r>
            <w:proofErr w:type="spellStart"/>
            <w:r w:rsidRPr="0068209B">
              <w:rPr>
                <w:rStyle w:val="a6"/>
                <w:sz w:val="24"/>
                <w:szCs w:val="24"/>
                <w:lang w:val="en-US"/>
              </w:rPr>
              <w:t>portmurmansk</w:t>
            </w:r>
            <w:proofErr w:type="spellEnd"/>
            <w:r w:rsidRPr="0068209B">
              <w:rPr>
                <w:rStyle w:val="a6"/>
                <w:sz w:val="24"/>
                <w:szCs w:val="24"/>
              </w:rPr>
              <w:t>.</w:t>
            </w:r>
            <w:proofErr w:type="spellStart"/>
            <w:r w:rsidRPr="0068209B">
              <w:rPr>
                <w:rStyle w:val="a6"/>
                <w:sz w:val="24"/>
                <w:szCs w:val="24"/>
                <w:lang w:val="en-US"/>
              </w:rPr>
              <w:t>ru</w:t>
            </w:r>
            <w:proofErr w:type="spellEnd"/>
            <w:r w:rsidRPr="0068209B">
              <w:rPr>
                <w:sz w:val="24"/>
                <w:szCs w:val="24"/>
              </w:rPr>
              <w:t xml:space="preserve"> с </w:t>
            </w:r>
            <w:r w:rsidRPr="009618F2">
              <w:rPr>
                <w:sz w:val="24"/>
                <w:szCs w:val="24"/>
              </w:rPr>
              <w:t xml:space="preserve">круглосуточно в течение срока от даты и времени начала подачи заявок до даты и времени окончания подачи заявок (п.2.9. информационной карты) с обязательным уведомлением о способе доставки на электронный ящик: </w:t>
            </w:r>
            <w:r w:rsidRPr="00B915B5">
              <w:rPr>
                <w:rStyle w:val="a6"/>
                <w:sz w:val="24"/>
                <w:szCs w:val="24"/>
              </w:rPr>
              <w:t>info@zakupki.portmurmansk.ru</w:t>
            </w:r>
            <w:r w:rsidRPr="009618F2">
              <w:rPr>
                <w:sz w:val="24"/>
                <w:szCs w:val="24"/>
              </w:rPr>
              <w:t>, и досылом в письменном виде до подведения итогов запроса предложений (п. 2.1</w:t>
            </w:r>
            <w:r w:rsidR="0017681F">
              <w:rPr>
                <w:sz w:val="24"/>
                <w:szCs w:val="24"/>
              </w:rPr>
              <w:t>2</w:t>
            </w:r>
            <w:r w:rsidRPr="009618F2">
              <w:rPr>
                <w:sz w:val="24"/>
                <w:szCs w:val="24"/>
              </w:rPr>
              <w:t>. информационно</w:t>
            </w:r>
            <w:r>
              <w:rPr>
                <w:sz w:val="24"/>
                <w:szCs w:val="24"/>
              </w:rPr>
              <w:t>й</w:t>
            </w:r>
            <w:r w:rsidRPr="009618F2">
              <w:rPr>
                <w:sz w:val="24"/>
                <w:szCs w:val="24"/>
              </w:rPr>
              <w:t xml:space="preserve">  карты)</w:t>
            </w:r>
            <w:r w:rsidRPr="0068209B">
              <w:rPr>
                <w:sz w:val="24"/>
                <w:szCs w:val="24"/>
              </w:rPr>
              <w:t>.</w:t>
            </w:r>
          </w:p>
        </w:tc>
      </w:tr>
      <w:tr w:rsidR="00F263F2" w:rsidRPr="00455BA9" w14:paraId="51E7D66F" w14:textId="77777777" w:rsidTr="0017681F">
        <w:trPr>
          <w:trHeight w:val="980"/>
        </w:trPr>
        <w:tc>
          <w:tcPr>
            <w:tcW w:w="851" w:type="dxa"/>
            <w:tcBorders>
              <w:top w:val="single" w:sz="4" w:space="0" w:color="000000"/>
              <w:left w:val="single" w:sz="4" w:space="0" w:color="000000"/>
              <w:bottom w:val="single" w:sz="4" w:space="0" w:color="000000"/>
            </w:tcBorders>
          </w:tcPr>
          <w:p w14:paraId="313574F3" w14:textId="77777777" w:rsidR="00F263F2" w:rsidRPr="00455BA9" w:rsidRDefault="00F263F2" w:rsidP="00F263F2">
            <w:pPr>
              <w:widowControl w:val="0"/>
              <w:suppressLineNumbers/>
              <w:snapToGrid w:val="0"/>
              <w:ind w:right="-2" w:firstLine="34"/>
              <w:rPr>
                <w:sz w:val="24"/>
                <w:szCs w:val="24"/>
              </w:rPr>
            </w:pPr>
          </w:p>
          <w:p w14:paraId="6AD45ED3" w14:textId="77777777" w:rsidR="00F263F2" w:rsidRPr="00455BA9" w:rsidRDefault="00F263F2" w:rsidP="00F263F2">
            <w:pPr>
              <w:widowControl w:val="0"/>
              <w:suppressLineNumbers/>
              <w:snapToGrid w:val="0"/>
              <w:ind w:right="-2" w:firstLine="34"/>
              <w:rPr>
                <w:sz w:val="24"/>
                <w:szCs w:val="24"/>
              </w:rPr>
            </w:pPr>
            <w:r w:rsidRPr="00455BA9">
              <w:rPr>
                <w:sz w:val="24"/>
                <w:szCs w:val="24"/>
              </w:rPr>
              <w:t>2.11.</w:t>
            </w:r>
          </w:p>
        </w:tc>
        <w:tc>
          <w:tcPr>
            <w:tcW w:w="2127" w:type="dxa"/>
            <w:tcBorders>
              <w:top w:val="single" w:sz="4" w:space="0" w:color="000000"/>
              <w:left w:val="single" w:sz="4" w:space="0" w:color="000000"/>
              <w:bottom w:val="single" w:sz="4" w:space="0" w:color="000000"/>
            </w:tcBorders>
          </w:tcPr>
          <w:p w14:paraId="7046A89B" w14:textId="77777777" w:rsidR="00F263F2" w:rsidRPr="00455BA9" w:rsidRDefault="00F263F2" w:rsidP="00F263F2">
            <w:pPr>
              <w:widowControl w:val="0"/>
              <w:suppressLineNumbers/>
              <w:snapToGrid w:val="0"/>
              <w:ind w:right="-2" w:firstLine="176"/>
              <w:jc w:val="both"/>
              <w:rPr>
                <w:i/>
                <w:sz w:val="24"/>
                <w:szCs w:val="24"/>
              </w:rPr>
            </w:pPr>
            <w:r w:rsidRPr="00455BA9">
              <w:rPr>
                <w:i/>
                <w:sz w:val="24"/>
                <w:szCs w:val="24"/>
              </w:rPr>
              <w:t>Критерии оценки заявок на участие в запросе предложений, их значение и весомость, порядок оценки заявок</w:t>
            </w:r>
          </w:p>
        </w:tc>
        <w:tc>
          <w:tcPr>
            <w:tcW w:w="6945" w:type="dxa"/>
            <w:tcBorders>
              <w:top w:val="single" w:sz="4" w:space="0" w:color="000000"/>
              <w:left w:val="single" w:sz="4" w:space="0" w:color="000000"/>
              <w:bottom w:val="single" w:sz="4" w:space="0" w:color="000000"/>
              <w:right w:val="single" w:sz="4" w:space="0" w:color="000000"/>
            </w:tcBorders>
          </w:tcPr>
          <w:p w14:paraId="61BF2822" w14:textId="77777777" w:rsidR="00F263F2" w:rsidRPr="00BC7B7D" w:rsidRDefault="00F263F2" w:rsidP="00F263F2">
            <w:pPr>
              <w:shd w:val="clear" w:color="auto" w:fill="FFFFFF"/>
              <w:jc w:val="both"/>
              <w:rPr>
                <w:b/>
                <w:sz w:val="24"/>
                <w:szCs w:val="24"/>
              </w:rPr>
            </w:pPr>
            <w:r w:rsidRPr="00BC7B7D">
              <w:rPr>
                <w:b/>
                <w:i/>
                <w:sz w:val="24"/>
                <w:szCs w:val="24"/>
              </w:rPr>
              <w:t xml:space="preserve">Критерии оценки заявок на участие в </w:t>
            </w:r>
            <w:r w:rsidRPr="00BC7B7D">
              <w:rPr>
                <w:b/>
                <w:bCs/>
                <w:i/>
                <w:sz w:val="24"/>
                <w:szCs w:val="24"/>
              </w:rPr>
              <w:t>запросе предложений</w:t>
            </w:r>
            <w:r w:rsidRPr="00BC7B7D">
              <w:rPr>
                <w:b/>
                <w:i/>
                <w:sz w:val="24"/>
                <w:szCs w:val="24"/>
              </w:rPr>
              <w:t>:</w:t>
            </w:r>
          </w:p>
          <w:p w14:paraId="7D739ADB" w14:textId="6572A245" w:rsidR="00F263F2" w:rsidRPr="00BC7B7D" w:rsidRDefault="00F263F2" w:rsidP="00F263F2">
            <w:pPr>
              <w:jc w:val="both"/>
              <w:rPr>
                <w:sz w:val="24"/>
                <w:szCs w:val="24"/>
              </w:rPr>
            </w:pPr>
            <w:r w:rsidRPr="00BC7B7D">
              <w:rPr>
                <w:sz w:val="24"/>
                <w:szCs w:val="24"/>
              </w:rPr>
              <w:t xml:space="preserve">1. </w:t>
            </w:r>
            <w:r w:rsidRPr="00BC7B7D">
              <w:rPr>
                <w:b/>
                <w:sz w:val="24"/>
                <w:szCs w:val="24"/>
              </w:rPr>
              <w:t xml:space="preserve">Цена договора </w:t>
            </w:r>
            <w:r w:rsidRPr="00BC7B7D">
              <w:rPr>
                <w:sz w:val="24"/>
                <w:szCs w:val="24"/>
              </w:rPr>
              <w:t xml:space="preserve">(удельный вес) – </w:t>
            </w:r>
            <w:r w:rsidR="00C84FDD">
              <w:rPr>
                <w:b/>
                <w:sz w:val="24"/>
                <w:szCs w:val="24"/>
              </w:rPr>
              <w:t>75</w:t>
            </w:r>
            <w:r w:rsidRPr="00BC7B7D">
              <w:rPr>
                <w:b/>
                <w:sz w:val="24"/>
                <w:szCs w:val="24"/>
              </w:rPr>
              <w:t>%;</w:t>
            </w:r>
          </w:p>
          <w:p w14:paraId="5708C316" w14:textId="1E22E44F" w:rsidR="00F263F2" w:rsidRDefault="00F263F2" w:rsidP="00F263F2">
            <w:pPr>
              <w:rPr>
                <w:b/>
                <w:sz w:val="24"/>
                <w:szCs w:val="24"/>
              </w:rPr>
            </w:pPr>
            <w:r w:rsidRPr="00BC7B7D">
              <w:rPr>
                <w:b/>
                <w:sz w:val="24"/>
                <w:szCs w:val="24"/>
              </w:rPr>
              <w:t xml:space="preserve">2. Качество </w:t>
            </w:r>
            <w:r w:rsidR="004146B6" w:rsidRPr="00BC7B7D">
              <w:rPr>
                <w:b/>
                <w:sz w:val="24"/>
                <w:szCs w:val="24"/>
              </w:rPr>
              <w:t xml:space="preserve">услуг </w:t>
            </w:r>
            <w:r w:rsidRPr="00BC7B7D">
              <w:rPr>
                <w:b/>
                <w:sz w:val="24"/>
                <w:szCs w:val="24"/>
              </w:rPr>
              <w:t>и квалификация участника размещения заказа</w:t>
            </w:r>
            <w:r w:rsidRPr="00BC7B7D">
              <w:rPr>
                <w:sz w:val="24"/>
                <w:szCs w:val="24"/>
              </w:rPr>
              <w:t xml:space="preserve"> (удельный вес) – </w:t>
            </w:r>
            <w:r w:rsidR="00C84FDD">
              <w:rPr>
                <w:b/>
                <w:sz w:val="24"/>
                <w:szCs w:val="24"/>
              </w:rPr>
              <w:t>10</w:t>
            </w:r>
            <w:r w:rsidRPr="00BC7B7D">
              <w:rPr>
                <w:b/>
                <w:sz w:val="24"/>
                <w:szCs w:val="24"/>
              </w:rPr>
              <w:t>%:</w:t>
            </w:r>
          </w:p>
          <w:p w14:paraId="063102D4" w14:textId="77777777" w:rsidR="00FA4FE6" w:rsidRPr="0041589D" w:rsidRDefault="00FA4FE6" w:rsidP="00F263F2">
            <w:pPr>
              <w:rPr>
                <w:sz w:val="24"/>
                <w:szCs w:val="24"/>
              </w:rPr>
            </w:pPr>
            <w:r w:rsidRPr="00FA4FE6">
              <w:rPr>
                <w:sz w:val="24"/>
                <w:szCs w:val="24"/>
              </w:rPr>
              <w:t>2.1.</w:t>
            </w:r>
            <w:r w:rsidRPr="00BC7B7D">
              <w:rPr>
                <w:bCs/>
                <w:sz w:val="24"/>
                <w:szCs w:val="24"/>
              </w:rPr>
              <w:t xml:space="preserve"> </w:t>
            </w:r>
            <w:r w:rsidRPr="0041589D">
              <w:rPr>
                <w:bCs/>
                <w:sz w:val="24"/>
                <w:szCs w:val="24"/>
              </w:rPr>
              <w:t>Наличие опыта оказания услуг</w:t>
            </w:r>
            <w:r w:rsidRPr="0041589D">
              <w:t xml:space="preserve"> </w:t>
            </w:r>
            <w:r w:rsidRPr="0041589D">
              <w:rPr>
                <w:bCs/>
                <w:sz w:val="24"/>
                <w:szCs w:val="24"/>
              </w:rPr>
              <w:t>по техническому и эксплуатационному обслуживанию модульной компрессорной станции</w:t>
            </w:r>
            <w:r w:rsidRPr="0041589D">
              <w:rPr>
                <w:sz w:val="24"/>
                <w:szCs w:val="24"/>
              </w:rPr>
              <w:t xml:space="preserve"> </w:t>
            </w:r>
            <w:r w:rsidRPr="0041589D">
              <w:rPr>
                <w:rFonts w:eastAsia="Calibri"/>
                <w:i/>
                <w:sz w:val="24"/>
                <w:szCs w:val="24"/>
              </w:rPr>
              <w:t>(</w:t>
            </w:r>
            <w:r w:rsidRPr="0041589D">
              <w:rPr>
                <w:i/>
                <w:sz w:val="24"/>
                <w:szCs w:val="24"/>
              </w:rPr>
              <w:t>объем заключенных договоров</w:t>
            </w:r>
            <w:r w:rsidRPr="0041589D">
              <w:rPr>
                <w:rFonts w:eastAsia="Calibri"/>
                <w:i/>
                <w:szCs w:val="24"/>
              </w:rPr>
              <w:t xml:space="preserve"> </w:t>
            </w:r>
            <w:r w:rsidRPr="0041589D">
              <w:rPr>
                <w:i/>
                <w:sz w:val="24"/>
                <w:szCs w:val="24"/>
              </w:rPr>
              <w:t>за последние полные 3 (три) календарных года, руб.)</w:t>
            </w:r>
            <w:r w:rsidRPr="0041589D">
              <w:rPr>
                <w:bCs/>
                <w:i/>
                <w:color w:val="0000FF"/>
                <w:sz w:val="24"/>
                <w:szCs w:val="24"/>
              </w:rPr>
              <w:t xml:space="preserve"> (подтверждается справкой прил. № 6);</w:t>
            </w:r>
          </w:p>
          <w:p w14:paraId="21463EB5" w14:textId="77777777" w:rsidR="00BC7B7D" w:rsidRPr="0041589D" w:rsidRDefault="00BC7B7D" w:rsidP="00BC7B7D">
            <w:pPr>
              <w:rPr>
                <w:sz w:val="24"/>
                <w:szCs w:val="24"/>
              </w:rPr>
            </w:pPr>
            <w:r w:rsidRPr="0041589D">
              <w:rPr>
                <w:sz w:val="24"/>
                <w:szCs w:val="24"/>
              </w:rPr>
              <w:t>2.</w:t>
            </w:r>
            <w:r w:rsidR="00FA4FE6" w:rsidRPr="0041589D">
              <w:rPr>
                <w:sz w:val="24"/>
                <w:szCs w:val="24"/>
              </w:rPr>
              <w:t>2</w:t>
            </w:r>
            <w:r w:rsidRPr="0041589D">
              <w:rPr>
                <w:sz w:val="24"/>
                <w:szCs w:val="24"/>
              </w:rPr>
              <w:t>.</w:t>
            </w:r>
            <w:r w:rsidRPr="0041589D">
              <w:rPr>
                <w:rFonts w:eastAsia="Calibri"/>
                <w:i/>
                <w:sz w:val="24"/>
                <w:szCs w:val="24"/>
              </w:rPr>
              <w:t xml:space="preserve"> </w:t>
            </w:r>
            <w:r w:rsidRPr="0041589D">
              <w:rPr>
                <w:sz w:val="24"/>
                <w:szCs w:val="24"/>
              </w:rPr>
              <w:t xml:space="preserve">Наличие </w:t>
            </w:r>
            <w:r w:rsidRPr="0041589D">
              <w:rPr>
                <w:rFonts w:eastAsia="Calibri"/>
                <w:sz w:val="24"/>
                <w:szCs w:val="24"/>
              </w:rPr>
              <w:t xml:space="preserve">у участника размещения заказа производственных мощностей, технологического оборудования, необходимого для оказания услуг </w:t>
            </w:r>
            <w:r w:rsidR="00360D30" w:rsidRPr="0041589D">
              <w:rPr>
                <w:rFonts w:eastAsia="Calibri"/>
                <w:sz w:val="24"/>
                <w:szCs w:val="24"/>
              </w:rPr>
              <w:t>по техническому и эксплуатационному обслуживанию модульной компрессорной станции</w:t>
            </w:r>
            <w:r w:rsidRPr="0041589D">
              <w:rPr>
                <w:rFonts w:eastAsia="Calibri"/>
                <w:sz w:val="24"/>
                <w:szCs w:val="24"/>
              </w:rPr>
              <w:t xml:space="preserve"> </w:t>
            </w:r>
            <w:r w:rsidRPr="0041589D">
              <w:rPr>
                <w:color w:val="0000FF"/>
              </w:rPr>
              <w:t>(</w:t>
            </w:r>
            <w:r w:rsidRPr="0041589D">
              <w:rPr>
                <w:i/>
                <w:color w:val="0000FF"/>
                <w:sz w:val="22"/>
                <w:szCs w:val="22"/>
              </w:rPr>
              <w:t>подтверждается справкой прил. №</w:t>
            </w:r>
            <w:r w:rsidR="00FA4FE6" w:rsidRPr="0041589D">
              <w:rPr>
                <w:i/>
                <w:color w:val="0000FF"/>
                <w:sz w:val="22"/>
                <w:szCs w:val="22"/>
              </w:rPr>
              <w:t>7</w:t>
            </w:r>
            <w:r w:rsidR="00A27C91" w:rsidRPr="0041589D">
              <w:rPr>
                <w:i/>
                <w:color w:val="0000FF"/>
                <w:sz w:val="22"/>
                <w:szCs w:val="22"/>
              </w:rPr>
              <w:t>, справкой о балансовой стоимости объектов, копии договоров аренды</w:t>
            </w:r>
            <w:r w:rsidRPr="0041589D">
              <w:rPr>
                <w:i/>
                <w:color w:val="0000FF"/>
                <w:sz w:val="22"/>
                <w:szCs w:val="22"/>
              </w:rPr>
              <w:t>)</w:t>
            </w:r>
            <w:r w:rsidRPr="0041589D">
              <w:rPr>
                <w:rFonts w:eastAsia="Calibri"/>
                <w:sz w:val="24"/>
                <w:szCs w:val="24"/>
              </w:rPr>
              <w:t>.</w:t>
            </w:r>
          </w:p>
          <w:p w14:paraId="1EE0685E" w14:textId="77777777" w:rsidR="00BC7B7D" w:rsidRPr="00FA4FE6" w:rsidRDefault="00BC7B7D" w:rsidP="00BC7B7D">
            <w:pPr>
              <w:rPr>
                <w:sz w:val="24"/>
                <w:szCs w:val="24"/>
              </w:rPr>
            </w:pPr>
            <w:r w:rsidRPr="0041589D">
              <w:rPr>
                <w:sz w:val="24"/>
                <w:szCs w:val="24"/>
              </w:rPr>
              <w:t>2.</w:t>
            </w:r>
            <w:r w:rsidR="00FA4FE6" w:rsidRPr="0041589D">
              <w:rPr>
                <w:sz w:val="24"/>
                <w:szCs w:val="24"/>
              </w:rPr>
              <w:t>3</w:t>
            </w:r>
            <w:r w:rsidRPr="0041589D">
              <w:rPr>
                <w:sz w:val="24"/>
                <w:szCs w:val="24"/>
              </w:rPr>
              <w:t xml:space="preserve">. Наличие квалифицированного персонала, необходимого для оказания услуг </w:t>
            </w:r>
            <w:r w:rsidR="00360D30" w:rsidRPr="0041589D">
              <w:rPr>
                <w:sz w:val="24"/>
                <w:szCs w:val="24"/>
              </w:rPr>
              <w:t>по техническому и эксплуатационному обслуживанию модульной компрессорной станции</w:t>
            </w:r>
            <w:r w:rsidRPr="00FA4FE6">
              <w:rPr>
                <w:sz w:val="24"/>
                <w:szCs w:val="24"/>
              </w:rPr>
              <w:t xml:space="preserve"> </w:t>
            </w:r>
            <w:r w:rsidRPr="007C547F">
              <w:rPr>
                <w:color w:val="0000FF"/>
              </w:rPr>
              <w:t>(</w:t>
            </w:r>
            <w:r w:rsidRPr="007C547F">
              <w:rPr>
                <w:i/>
                <w:color w:val="0000FF"/>
                <w:sz w:val="22"/>
                <w:szCs w:val="22"/>
              </w:rPr>
              <w:t>подтверждается справкой прил. №</w:t>
            </w:r>
            <w:r w:rsidR="00FA4FE6" w:rsidRPr="007C547F">
              <w:rPr>
                <w:i/>
                <w:color w:val="0000FF"/>
                <w:sz w:val="22"/>
                <w:szCs w:val="22"/>
              </w:rPr>
              <w:t>8</w:t>
            </w:r>
            <w:r w:rsidRPr="007C547F">
              <w:rPr>
                <w:i/>
                <w:color w:val="0000FF"/>
                <w:sz w:val="22"/>
                <w:szCs w:val="22"/>
              </w:rPr>
              <w:t>)</w:t>
            </w:r>
            <w:r w:rsidRPr="00FA4FE6">
              <w:rPr>
                <w:sz w:val="24"/>
                <w:szCs w:val="24"/>
              </w:rPr>
              <w:t>.</w:t>
            </w:r>
          </w:p>
          <w:p w14:paraId="2210A3FC" w14:textId="17E744B7" w:rsidR="00BC7B7D" w:rsidRDefault="00BC7B7D" w:rsidP="00BC7B7D">
            <w:pPr>
              <w:rPr>
                <w:i/>
                <w:color w:val="0000FF"/>
                <w:sz w:val="22"/>
                <w:szCs w:val="22"/>
              </w:rPr>
            </w:pPr>
            <w:r w:rsidRPr="00FA4FE6">
              <w:rPr>
                <w:sz w:val="24"/>
                <w:szCs w:val="24"/>
              </w:rPr>
              <w:t>2.</w:t>
            </w:r>
            <w:r w:rsidR="00FA4FE6">
              <w:rPr>
                <w:sz w:val="24"/>
                <w:szCs w:val="24"/>
              </w:rPr>
              <w:t>4</w:t>
            </w:r>
            <w:r w:rsidRPr="00FA4FE6">
              <w:rPr>
                <w:sz w:val="24"/>
                <w:szCs w:val="24"/>
              </w:rPr>
              <w:t xml:space="preserve">. Наличие склада </w:t>
            </w:r>
            <w:r w:rsidR="00FA4FE6" w:rsidRPr="00FA4FE6">
              <w:rPr>
                <w:sz w:val="24"/>
                <w:szCs w:val="24"/>
              </w:rPr>
              <w:t>материалов для эксплуатационного и технического обслуживания оборудования в г. Мурманск</w:t>
            </w:r>
            <w:r w:rsidR="0041589D">
              <w:rPr>
                <w:sz w:val="24"/>
                <w:szCs w:val="24"/>
              </w:rPr>
              <w:t xml:space="preserve"> </w:t>
            </w:r>
            <w:r w:rsidR="0041589D" w:rsidRPr="0041589D">
              <w:rPr>
                <w:i/>
                <w:color w:val="0000FF"/>
                <w:sz w:val="22"/>
                <w:szCs w:val="22"/>
              </w:rPr>
              <w:t>(подтверждается документально)</w:t>
            </w:r>
          </w:p>
          <w:p w14:paraId="1E43E32B" w14:textId="77777777" w:rsidR="00440CDB" w:rsidRDefault="00440CDB" w:rsidP="00BC7B7D">
            <w:pPr>
              <w:rPr>
                <w:i/>
                <w:color w:val="0000FF"/>
                <w:sz w:val="22"/>
                <w:szCs w:val="22"/>
              </w:rPr>
            </w:pPr>
          </w:p>
          <w:p w14:paraId="6957CA21" w14:textId="24DA4011" w:rsidR="00E874EA" w:rsidRPr="00440CDB" w:rsidRDefault="00440CDB" w:rsidP="00BC7B7D">
            <w:pPr>
              <w:rPr>
                <w:b/>
                <w:i/>
                <w:color w:val="0000FF"/>
                <w:sz w:val="24"/>
                <w:szCs w:val="24"/>
              </w:rPr>
            </w:pPr>
            <w:r w:rsidRPr="00152FAB">
              <w:rPr>
                <w:b/>
                <w:sz w:val="24"/>
                <w:szCs w:val="24"/>
              </w:rPr>
              <w:t xml:space="preserve">3. </w:t>
            </w:r>
            <w:r w:rsidR="00E874EA" w:rsidRPr="00152FAB">
              <w:rPr>
                <w:b/>
                <w:sz w:val="24"/>
                <w:szCs w:val="24"/>
              </w:rPr>
              <w:t>Наличие сертификата авторизованного дилера Атлас К</w:t>
            </w:r>
            <w:r w:rsidRPr="00152FAB">
              <w:rPr>
                <w:b/>
                <w:sz w:val="24"/>
                <w:szCs w:val="24"/>
              </w:rPr>
              <w:t xml:space="preserve">опко </w:t>
            </w:r>
            <w:r w:rsidRPr="00152FAB">
              <w:rPr>
                <w:sz w:val="24"/>
                <w:szCs w:val="24"/>
              </w:rPr>
              <w:t>(удельный вес)</w:t>
            </w:r>
            <w:r w:rsidR="00C84FDD" w:rsidRPr="00152FAB">
              <w:rPr>
                <w:b/>
                <w:sz w:val="24"/>
                <w:szCs w:val="24"/>
              </w:rPr>
              <w:t xml:space="preserve"> – 1</w:t>
            </w:r>
            <w:r w:rsidRPr="00152FAB">
              <w:rPr>
                <w:b/>
                <w:sz w:val="24"/>
                <w:szCs w:val="24"/>
              </w:rPr>
              <w:t>5%</w:t>
            </w:r>
          </w:p>
          <w:p w14:paraId="736FB91C" w14:textId="77777777" w:rsidR="0066541B" w:rsidRPr="0041589D" w:rsidRDefault="0066541B" w:rsidP="001F1242">
            <w:pPr>
              <w:pStyle w:val="s040"/>
              <w:spacing w:before="0"/>
              <w:ind w:firstLine="0"/>
              <w:jc w:val="left"/>
              <w:outlineLvl w:val="9"/>
              <w:rPr>
                <w:bCs w:val="0"/>
                <w:i/>
                <w:color w:val="0000FF"/>
                <w:sz w:val="22"/>
                <w:szCs w:val="22"/>
              </w:rPr>
            </w:pPr>
          </w:p>
          <w:p w14:paraId="201D5AB7" w14:textId="77777777" w:rsidR="001F1242" w:rsidRPr="0016722D" w:rsidRDefault="001F1242" w:rsidP="001F1242">
            <w:pPr>
              <w:pStyle w:val="s040"/>
              <w:spacing w:before="0"/>
              <w:ind w:firstLine="0"/>
              <w:jc w:val="left"/>
              <w:outlineLvl w:val="9"/>
            </w:pPr>
            <w:r w:rsidRPr="0016722D">
              <w:t xml:space="preserve">Оценка критериев происходит по балльной шкале. Значения по каждому из критериев сортируются от лучшего к худшему; </w:t>
            </w:r>
          </w:p>
          <w:p w14:paraId="212DD58E" w14:textId="77777777" w:rsidR="001F1242" w:rsidRPr="0016722D" w:rsidRDefault="001F1242" w:rsidP="00F263F2">
            <w:pPr>
              <w:pStyle w:val="s040"/>
              <w:spacing w:before="0"/>
              <w:ind w:firstLine="0"/>
              <w:jc w:val="left"/>
              <w:outlineLvl w:val="9"/>
            </w:pPr>
          </w:p>
          <w:p w14:paraId="76666F77" w14:textId="77777777" w:rsidR="00F263F2" w:rsidRPr="00360D30" w:rsidRDefault="00F263F2" w:rsidP="002523FC">
            <w:pPr>
              <w:pStyle w:val="s040"/>
              <w:numPr>
                <w:ilvl w:val="0"/>
                <w:numId w:val="8"/>
              </w:numPr>
              <w:ind w:left="0" w:firstLine="425"/>
            </w:pPr>
            <w:r w:rsidRPr="00360D30">
              <w:rPr>
                <w:b/>
              </w:rPr>
              <w:t>Критерий «цена договора» должен быть приведен к единому базису.</w:t>
            </w:r>
            <w:r w:rsidRPr="00360D30">
              <w:t xml:space="preserve"> </w:t>
            </w:r>
          </w:p>
          <w:p w14:paraId="52CF21FD" w14:textId="77777777" w:rsidR="00F263F2" w:rsidRPr="00360D30" w:rsidRDefault="00F263F2" w:rsidP="00F263F2">
            <w:pPr>
              <w:pStyle w:val="s040"/>
              <w:ind w:firstLine="425"/>
            </w:pPr>
            <w:r w:rsidRPr="00360D30">
              <w:t>Наилучшее предложение оценивается в 5 баллов, ему присваивается порядковый №1.</w:t>
            </w:r>
          </w:p>
          <w:p w14:paraId="6F57C731" w14:textId="77777777" w:rsidR="00F263F2" w:rsidRPr="00360D30" w:rsidRDefault="00F263F2" w:rsidP="00F263F2">
            <w:pPr>
              <w:pStyle w:val="s040"/>
              <w:ind w:firstLine="425"/>
            </w:pPr>
            <w:r w:rsidRPr="00360D30">
              <w:t>Баллы по менее выгодным ценовым предложениям рассчитываются пропорционально в зависимости от разницы цен по сравнению с лучшим предложением:</w:t>
            </w:r>
          </w:p>
          <w:p w14:paraId="15818C4D" w14:textId="77777777" w:rsidR="00F263F2" w:rsidRPr="00360D30" w:rsidRDefault="00F263F2" w:rsidP="00F263F2">
            <w:pPr>
              <w:jc w:val="both"/>
              <w:rPr>
                <w:b/>
                <w:bCs/>
                <w:color w:val="000000"/>
                <w:sz w:val="24"/>
                <w:szCs w:val="24"/>
              </w:rPr>
            </w:pPr>
            <w:proofErr w:type="spellStart"/>
            <w:r w:rsidRPr="00360D30">
              <w:rPr>
                <w:b/>
                <w:bCs/>
                <w:color w:val="000000"/>
                <w:sz w:val="24"/>
                <w:szCs w:val="24"/>
              </w:rPr>
              <w:t>Бц</w:t>
            </w:r>
            <w:r w:rsidRPr="00360D30">
              <w:rPr>
                <w:b/>
                <w:bCs/>
                <w:i/>
                <w:iCs/>
                <w:color w:val="000000"/>
                <w:sz w:val="24"/>
                <w:szCs w:val="24"/>
                <w:lang w:val="en-US"/>
              </w:rPr>
              <w:t>i</w:t>
            </w:r>
            <w:proofErr w:type="spellEnd"/>
            <w:r w:rsidRPr="00360D30">
              <w:rPr>
                <w:b/>
                <w:bCs/>
                <w:color w:val="000000"/>
                <w:sz w:val="24"/>
                <w:szCs w:val="24"/>
              </w:rPr>
              <w:t xml:space="preserve">= (Цпр.1/ Ц </w:t>
            </w:r>
            <w:proofErr w:type="spellStart"/>
            <w:r w:rsidRPr="00360D30">
              <w:rPr>
                <w:b/>
                <w:bCs/>
                <w:color w:val="000000"/>
                <w:sz w:val="24"/>
                <w:szCs w:val="24"/>
              </w:rPr>
              <w:t>пр</w:t>
            </w:r>
            <w:r w:rsidRPr="00360D30">
              <w:rPr>
                <w:color w:val="000000"/>
                <w:sz w:val="24"/>
                <w:szCs w:val="24"/>
              </w:rPr>
              <w:t>.</w:t>
            </w:r>
            <w:r w:rsidRPr="00360D30">
              <w:rPr>
                <w:b/>
                <w:bCs/>
                <w:color w:val="000000"/>
                <w:sz w:val="24"/>
                <w:szCs w:val="24"/>
              </w:rPr>
              <w:t>i</w:t>
            </w:r>
            <w:proofErr w:type="spellEnd"/>
            <w:r w:rsidRPr="00360D30">
              <w:rPr>
                <w:b/>
                <w:bCs/>
                <w:color w:val="000000"/>
                <w:sz w:val="24"/>
                <w:szCs w:val="24"/>
              </w:rPr>
              <w:t>)*5</w:t>
            </w:r>
          </w:p>
          <w:p w14:paraId="25F03639" w14:textId="77777777" w:rsidR="00F263F2" w:rsidRPr="00360D30" w:rsidRDefault="00F263F2" w:rsidP="00F263F2">
            <w:pPr>
              <w:pStyle w:val="s040"/>
              <w:ind w:left="720" w:firstLine="0"/>
              <w:rPr>
                <w:bCs w:val="0"/>
                <w:szCs w:val="24"/>
              </w:rPr>
            </w:pPr>
            <w:r w:rsidRPr="00360D30">
              <w:t xml:space="preserve">Где  </w:t>
            </w:r>
            <w:proofErr w:type="spellStart"/>
            <w:r w:rsidRPr="00360D30">
              <w:t>Бц</w:t>
            </w:r>
            <w:r w:rsidRPr="00360D30">
              <w:rPr>
                <w:i/>
                <w:iCs/>
                <w:lang w:val="en-US"/>
              </w:rPr>
              <w:t>i</w:t>
            </w:r>
            <w:proofErr w:type="spellEnd"/>
            <w:r w:rsidRPr="00360D30">
              <w:rPr>
                <w:i/>
                <w:iCs/>
              </w:rPr>
              <w:t xml:space="preserve"> </w:t>
            </w:r>
            <w:r w:rsidRPr="00360D30">
              <w:t xml:space="preserve">- балл предложения № </w:t>
            </w:r>
            <w:proofErr w:type="spellStart"/>
            <w:r w:rsidRPr="00360D30">
              <w:rPr>
                <w:i/>
                <w:iCs/>
                <w:lang w:val="en-US"/>
              </w:rPr>
              <w:t>i</w:t>
            </w:r>
            <w:proofErr w:type="spellEnd"/>
          </w:p>
          <w:p w14:paraId="0B5CF0CB" w14:textId="77777777" w:rsidR="00F263F2" w:rsidRPr="00360D30" w:rsidRDefault="00F263F2" w:rsidP="00F263F2">
            <w:pPr>
              <w:pStyle w:val="s040"/>
              <w:ind w:left="720" w:firstLine="0"/>
            </w:pPr>
            <w:r w:rsidRPr="00360D30">
              <w:t xml:space="preserve">Ц </w:t>
            </w:r>
            <w:proofErr w:type="spellStart"/>
            <w:r w:rsidRPr="00360D30">
              <w:t>пр.</w:t>
            </w:r>
            <w:r w:rsidRPr="00360D30">
              <w:rPr>
                <w:i/>
                <w:iCs/>
              </w:rPr>
              <w:t>i</w:t>
            </w:r>
            <w:proofErr w:type="spellEnd"/>
            <w:r w:rsidRPr="00360D30">
              <w:t xml:space="preserve"> - цена предложения № </w:t>
            </w:r>
            <w:proofErr w:type="spellStart"/>
            <w:r w:rsidRPr="00360D30">
              <w:rPr>
                <w:i/>
                <w:iCs/>
                <w:lang w:val="en-US"/>
              </w:rPr>
              <w:t>i</w:t>
            </w:r>
            <w:proofErr w:type="spellEnd"/>
          </w:p>
          <w:p w14:paraId="078E452F" w14:textId="77777777" w:rsidR="00F263F2" w:rsidRPr="00360D30" w:rsidRDefault="00F263F2" w:rsidP="00F263F2">
            <w:pPr>
              <w:pStyle w:val="s040"/>
              <w:ind w:left="720" w:firstLine="0"/>
            </w:pPr>
            <w:r w:rsidRPr="00360D30">
              <w:t>Ц пр.1 - цена предложения №1 (лучшего предложения по цене).</w:t>
            </w:r>
          </w:p>
          <w:p w14:paraId="7800E0B5" w14:textId="77777777" w:rsidR="00F263F2" w:rsidRDefault="00F263F2" w:rsidP="00F263F2">
            <w:pPr>
              <w:pStyle w:val="s040"/>
              <w:ind w:left="425" w:firstLine="0"/>
            </w:pPr>
            <w:r w:rsidRPr="00360D30">
              <w:t>5 - максимальный бал для лучшей цены</w:t>
            </w:r>
          </w:p>
          <w:p w14:paraId="54B96847" w14:textId="77777777" w:rsidR="00360D30" w:rsidRPr="00360D30" w:rsidRDefault="00360D30" w:rsidP="00F263F2">
            <w:pPr>
              <w:pStyle w:val="s040"/>
              <w:ind w:left="425" w:firstLine="0"/>
            </w:pPr>
          </w:p>
          <w:p w14:paraId="67E2549E" w14:textId="77777777" w:rsidR="00F263F2" w:rsidRPr="00360D30" w:rsidRDefault="00F263F2" w:rsidP="002523FC">
            <w:pPr>
              <w:pStyle w:val="s040"/>
              <w:numPr>
                <w:ilvl w:val="0"/>
                <w:numId w:val="8"/>
              </w:numPr>
              <w:ind w:left="0" w:firstLine="425"/>
              <w:rPr>
                <w:szCs w:val="24"/>
              </w:rPr>
            </w:pPr>
            <w:r w:rsidRPr="00360D30">
              <w:rPr>
                <w:b/>
                <w:szCs w:val="24"/>
              </w:rPr>
              <w:t>Критерий «качество услуг и квалификация участника размещения заказа»</w:t>
            </w:r>
            <w:r w:rsidRPr="00360D30">
              <w:rPr>
                <w:szCs w:val="24"/>
              </w:rPr>
              <w:t xml:space="preserve"> </w:t>
            </w:r>
            <w:r w:rsidRPr="00360D30">
              <w:rPr>
                <w:b/>
                <w:szCs w:val="24"/>
              </w:rPr>
              <w:t xml:space="preserve">- </w:t>
            </w:r>
            <w:r w:rsidRPr="00360D30">
              <w:rPr>
                <w:szCs w:val="24"/>
              </w:rPr>
              <w:t xml:space="preserve">максимальный балл критерия = </w:t>
            </w:r>
            <w:r w:rsidRPr="00360D30">
              <w:rPr>
                <w:b/>
                <w:szCs w:val="24"/>
              </w:rPr>
              <w:t>5</w:t>
            </w:r>
            <w:r w:rsidRPr="00360D30">
              <w:rPr>
                <w:szCs w:val="24"/>
              </w:rPr>
              <w:t xml:space="preserve"> баллов, баллы рассчитываются путем деления суммы баллов подкритериев на количество подкритериев (среднее арифметическое значение)</w:t>
            </w:r>
            <w:r w:rsidRPr="00360D30">
              <w:rPr>
                <w:b/>
                <w:szCs w:val="24"/>
              </w:rPr>
              <w:t>:</w:t>
            </w:r>
          </w:p>
          <w:p w14:paraId="70D50FA8" w14:textId="77777777" w:rsidR="00F263F2" w:rsidRPr="00360D30" w:rsidRDefault="00360D30" w:rsidP="002523FC">
            <w:pPr>
              <w:pStyle w:val="s040"/>
              <w:numPr>
                <w:ilvl w:val="1"/>
                <w:numId w:val="9"/>
              </w:numPr>
            </w:pPr>
            <w:r>
              <w:rPr>
                <w:szCs w:val="24"/>
              </w:rPr>
              <w:t xml:space="preserve">Подкритерий – </w:t>
            </w:r>
            <w:r w:rsidR="0041589D">
              <w:rPr>
                <w:rFonts w:eastAsia="Calibri"/>
                <w:b/>
                <w:szCs w:val="24"/>
              </w:rPr>
              <w:t xml:space="preserve">Опыт оказания </w:t>
            </w:r>
            <w:r w:rsidR="00E44CEB" w:rsidRPr="00360D30">
              <w:rPr>
                <w:rFonts w:eastAsia="Calibri"/>
                <w:b/>
                <w:szCs w:val="24"/>
              </w:rPr>
              <w:t>услуг</w:t>
            </w:r>
            <w:r w:rsidRPr="00360D30">
              <w:rPr>
                <w:rFonts w:eastAsia="Calibri"/>
                <w:b/>
                <w:szCs w:val="24"/>
              </w:rPr>
              <w:t xml:space="preserve"> </w:t>
            </w:r>
            <w:r w:rsidRPr="00360D30">
              <w:rPr>
                <w:b/>
                <w:szCs w:val="24"/>
              </w:rPr>
              <w:t>по техническому и эксплуатационному обслуживанию модульной компрессорной станции</w:t>
            </w:r>
            <w:r w:rsidR="00F263F2" w:rsidRPr="00360D30">
              <w:rPr>
                <w:szCs w:val="24"/>
              </w:rPr>
              <w:t xml:space="preserve"> </w:t>
            </w:r>
            <w:r w:rsidR="00F263F2" w:rsidRPr="00360D30">
              <w:rPr>
                <w:rFonts w:eastAsia="Calibri"/>
                <w:i/>
                <w:szCs w:val="24"/>
              </w:rPr>
              <w:t>(</w:t>
            </w:r>
            <w:r w:rsidR="00E44CEB" w:rsidRPr="00360D30">
              <w:rPr>
                <w:i/>
                <w:szCs w:val="24"/>
              </w:rPr>
              <w:t xml:space="preserve">объем заключенных договоров </w:t>
            </w:r>
            <w:r w:rsidR="00F263F2" w:rsidRPr="00360D30">
              <w:rPr>
                <w:i/>
                <w:szCs w:val="24"/>
              </w:rPr>
              <w:t>за последние полные 3 (три) календарных года, тыс. руб.)</w:t>
            </w:r>
            <w:r w:rsidR="00F263F2" w:rsidRPr="00360D30">
              <w:rPr>
                <w:color w:val="1F497D"/>
              </w:rPr>
              <w:t xml:space="preserve"> </w:t>
            </w:r>
            <w:r w:rsidR="00F263F2" w:rsidRPr="00360D30">
              <w:rPr>
                <w:i/>
                <w:color w:val="1F497D"/>
                <w:sz w:val="22"/>
                <w:szCs w:val="22"/>
              </w:rPr>
              <w:t>(подтверждается справкой прил. №</w:t>
            </w:r>
            <w:r w:rsidR="00B67253" w:rsidRPr="00360D30">
              <w:rPr>
                <w:i/>
                <w:color w:val="1F497D"/>
                <w:sz w:val="22"/>
                <w:szCs w:val="22"/>
              </w:rPr>
              <w:t>6</w:t>
            </w:r>
            <w:r w:rsidR="00F263F2" w:rsidRPr="00360D30">
              <w:rPr>
                <w:i/>
                <w:color w:val="1F497D"/>
                <w:sz w:val="22"/>
                <w:szCs w:val="22"/>
              </w:rPr>
              <w:t>)</w:t>
            </w:r>
            <w:r w:rsidR="00F263F2" w:rsidRPr="00360D30">
              <w:rPr>
                <w:szCs w:val="24"/>
              </w:rPr>
              <w:t>. Наилучшим значением признается значе</w:t>
            </w:r>
            <w:r w:rsidR="00E44CEB" w:rsidRPr="00360D30">
              <w:rPr>
                <w:szCs w:val="24"/>
              </w:rPr>
              <w:t xml:space="preserve">ние с наибольшим общим объемом </w:t>
            </w:r>
            <w:r w:rsidR="00F263F2" w:rsidRPr="00360D30">
              <w:rPr>
                <w:szCs w:val="24"/>
              </w:rPr>
              <w:t xml:space="preserve">аналогичных по составу </w:t>
            </w:r>
            <w:r w:rsidR="00E44CEB" w:rsidRPr="00360D30">
              <w:rPr>
                <w:rFonts w:eastAsia="Calibri"/>
                <w:szCs w:val="24"/>
              </w:rPr>
              <w:t>услуг</w:t>
            </w:r>
            <w:r w:rsidR="0092039C" w:rsidRPr="00360D30">
              <w:rPr>
                <w:szCs w:val="24"/>
              </w:rPr>
              <w:t xml:space="preserve"> </w:t>
            </w:r>
            <w:r w:rsidR="001108CD" w:rsidRPr="00360D30">
              <w:rPr>
                <w:szCs w:val="24"/>
              </w:rPr>
              <w:t xml:space="preserve">за период 3-х (трех) последних </w:t>
            </w:r>
            <w:r w:rsidR="00F263F2" w:rsidRPr="00360D30">
              <w:rPr>
                <w:szCs w:val="24"/>
              </w:rPr>
              <w:t xml:space="preserve">полных календарных лет времени осуществления деятельности Участника. Объем определяется общей суммой заключенных и выполненных договоров на аналогичные по составу </w:t>
            </w:r>
            <w:r w:rsidR="000307B0" w:rsidRPr="00360D30">
              <w:rPr>
                <w:rFonts w:eastAsia="Calibri"/>
                <w:szCs w:val="24"/>
              </w:rPr>
              <w:t>услуги</w:t>
            </w:r>
            <w:r w:rsidRPr="00360D30">
              <w:rPr>
                <w:rFonts w:eastAsia="Calibri"/>
                <w:szCs w:val="24"/>
              </w:rPr>
              <w:t>, в соответствии с техническим заданием</w:t>
            </w:r>
            <w:r w:rsidR="0092039C" w:rsidRPr="00360D30">
              <w:rPr>
                <w:szCs w:val="24"/>
              </w:rPr>
              <w:t xml:space="preserve"> </w:t>
            </w:r>
            <w:r w:rsidR="000307B0" w:rsidRPr="00360D30">
              <w:rPr>
                <w:szCs w:val="24"/>
              </w:rPr>
              <w:t xml:space="preserve">за период 3-х (трех) последних </w:t>
            </w:r>
            <w:r w:rsidR="00F263F2" w:rsidRPr="00360D30">
              <w:rPr>
                <w:szCs w:val="24"/>
              </w:rPr>
              <w:t xml:space="preserve">полных календарных лет времени осуществления деятельности Участника в тысячах рублей (без учета НДС). </w:t>
            </w:r>
            <w:r w:rsidR="00F263F2" w:rsidRPr="00360D30">
              <w:t xml:space="preserve">Наилучшему значению подкритерия присваивается </w:t>
            </w:r>
            <w:r w:rsidR="00F263F2" w:rsidRPr="00360D30">
              <w:rPr>
                <w:b/>
              </w:rPr>
              <w:t>5 баллов</w:t>
            </w:r>
            <w:r w:rsidR="00F263F2" w:rsidRPr="00360D30">
              <w:t xml:space="preserve">, затем количество баллов уменьшается для каждого последующего по выгодности предложения с шагом в </w:t>
            </w:r>
            <w:r w:rsidR="00F263F2" w:rsidRPr="00360D30">
              <w:rPr>
                <w:b/>
              </w:rPr>
              <w:t>1 балл</w:t>
            </w:r>
            <w:r w:rsidR="00F263F2" w:rsidRPr="00360D30">
              <w:t xml:space="preserve">. </w:t>
            </w:r>
          </w:p>
          <w:p w14:paraId="38C68D34" w14:textId="77777777" w:rsidR="00F263F2" w:rsidRPr="00360D30" w:rsidRDefault="00F263F2" w:rsidP="002523FC">
            <w:pPr>
              <w:pStyle w:val="s040"/>
              <w:numPr>
                <w:ilvl w:val="1"/>
                <w:numId w:val="8"/>
              </w:numPr>
            </w:pPr>
            <w:r w:rsidRPr="00360D30">
              <w:t>Подкритерий -</w:t>
            </w:r>
            <w:r w:rsidRPr="00360D30">
              <w:rPr>
                <w:b/>
              </w:rPr>
              <w:t xml:space="preserve"> </w:t>
            </w:r>
            <w:r w:rsidRPr="00360D30">
              <w:rPr>
                <w:b/>
                <w:szCs w:val="24"/>
              </w:rPr>
              <w:t xml:space="preserve">Наличие </w:t>
            </w:r>
            <w:r w:rsidRPr="00360D30">
              <w:rPr>
                <w:rFonts w:eastAsia="Calibri"/>
                <w:b/>
                <w:szCs w:val="24"/>
              </w:rPr>
              <w:t xml:space="preserve">у участника размещения заказа производственных мощностей, технологического оборудования, необходимого для </w:t>
            </w:r>
            <w:r w:rsidR="001832F3" w:rsidRPr="00360D30">
              <w:rPr>
                <w:rFonts w:eastAsia="Calibri"/>
                <w:b/>
                <w:szCs w:val="24"/>
              </w:rPr>
              <w:t>оказания</w:t>
            </w:r>
            <w:r w:rsidRPr="00360D30">
              <w:rPr>
                <w:rFonts w:eastAsia="Calibri"/>
                <w:b/>
                <w:szCs w:val="24"/>
              </w:rPr>
              <w:t xml:space="preserve"> </w:t>
            </w:r>
            <w:r w:rsidR="000307B0" w:rsidRPr="00360D30">
              <w:rPr>
                <w:rFonts w:eastAsia="Calibri"/>
                <w:b/>
                <w:szCs w:val="24"/>
              </w:rPr>
              <w:t>услуг</w:t>
            </w:r>
            <w:r w:rsidR="00360D30" w:rsidRPr="00360D30">
              <w:rPr>
                <w:rFonts w:eastAsia="Calibri"/>
                <w:b/>
                <w:szCs w:val="24"/>
              </w:rPr>
              <w:t xml:space="preserve"> </w:t>
            </w:r>
            <w:r w:rsidR="00360D30" w:rsidRPr="00360D30">
              <w:rPr>
                <w:b/>
                <w:szCs w:val="24"/>
              </w:rPr>
              <w:t>по техническому и эксплуатационному обслуживанию модульной компрессорной станции</w:t>
            </w:r>
            <w:r w:rsidR="0092039C" w:rsidRPr="00360D30">
              <w:rPr>
                <w:i/>
                <w:color w:val="1F497D"/>
                <w:sz w:val="22"/>
                <w:szCs w:val="22"/>
              </w:rPr>
              <w:t xml:space="preserve"> </w:t>
            </w:r>
            <w:r w:rsidRPr="00360D30">
              <w:rPr>
                <w:i/>
                <w:color w:val="1F497D"/>
                <w:sz w:val="22"/>
                <w:szCs w:val="22"/>
              </w:rPr>
              <w:t>(подтверждается справкой прил. №</w:t>
            </w:r>
            <w:r w:rsidR="00B67253" w:rsidRPr="00360D30">
              <w:rPr>
                <w:i/>
                <w:color w:val="1F497D"/>
                <w:sz w:val="22"/>
                <w:szCs w:val="22"/>
              </w:rPr>
              <w:t>7</w:t>
            </w:r>
            <w:r w:rsidR="00A27C91">
              <w:rPr>
                <w:i/>
                <w:color w:val="1F497D"/>
                <w:sz w:val="22"/>
                <w:szCs w:val="22"/>
              </w:rPr>
              <w:t xml:space="preserve">, </w:t>
            </w:r>
            <w:r w:rsidR="00A27C91" w:rsidRPr="0037699F">
              <w:rPr>
                <w:i/>
                <w:color w:val="1F497D"/>
                <w:sz w:val="22"/>
                <w:szCs w:val="22"/>
              </w:rPr>
              <w:t>справкой о балансовой стоимости объектов, копии договоров аренды</w:t>
            </w:r>
            <w:r w:rsidRPr="00360D30">
              <w:rPr>
                <w:i/>
                <w:color w:val="1F497D"/>
                <w:sz w:val="22"/>
                <w:szCs w:val="22"/>
              </w:rPr>
              <w:t>)</w:t>
            </w:r>
            <w:r w:rsidRPr="00360D30">
              <w:rPr>
                <w:i/>
                <w:szCs w:val="24"/>
              </w:rPr>
              <w:t>.</w:t>
            </w:r>
            <w:r w:rsidRPr="00360D30">
              <w:rPr>
                <w:szCs w:val="24"/>
              </w:rPr>
              <w:t xml:space="preserve"> Наилучшим значением признается значение с наибольшим общим количеством единиц технических средств в собственности (или в аренде) у Участника, которые могут быть применены для </w:t>
            </w:r>
            <w:r w:rsidR="003E24EB" w:rsidRPr="00360D30">
              <w:rPr>
                <w:szCs w:val="24"/>
              </w:rPr>
              <w:t>оказания услуг</w:t>
            </w:r>
            <w:r w:rsidRPr="00360D30">
              <w:rPr>
                <w:szCs w:val="24"/>
              </w:rPr>
              <w:t xml:space="preserve"> в соответствие с техническим заданием Заказчика. </w:t>
            </w:r>
            <w:r w:rsidRPr="00360D30">
              <w:t xml:space="preserve">Наилучшему значению подкритерия присваивается </w:t>
            </w:r>
            <w:r w:rsidRPr="00360D30">
              <w:rPr>
                <w:b/>
              </w:rPr>
              <w:t>5 баллов</w:t>
            </w:r>
            <w:r w:rsidRPr="00360D30">
              <w:t xml:space="preserve">, затем количество баллов уменьшается для каждого последующего по выгодности предложения с шагом в </w:t>
            </w:r>
            <w:r w:rsidRPr="00360D30">
              <w:rPr>
                <w:b/>
              </w:rPr>
              <w:t>1 балл</w:t>
            </w:r>
            <w:r w:rsidRPr="00360D30">
              <w:t xml:space="preserve">. Наилучшему значению подкритерия присваивается </w:t>
            </w:r>
            <w:r w:rsidRPr="00360D30">
              <w:rPr>
                <w:b/>
              </w:rPr>
              <w:t>5</w:t>
            </w:r>
            <w:r w:rsidRPr="00360D30">
              <w:t xml:space="preserve"> баллов, затем количество баллов уменьшается для каждого последующего по выгодности предложения с шагом в </w:t>
            </w:r>
            <w:r w:rsidRPr="00360D30">
              <w:rPr>
                <w:b/>
              </w:rPr>
              <w:t xml:space="preserve">1 </w:t>
            </w:r>
            <w:r w:rsidRPr="00360D30">
              <w:t>балл.</w:t>
            </w:r>
          </w:p>
          <w:p w14:paraId="3423D065" w14:textId="77777777" w:rsidR="00F263F2" w:rsidRDefault="00F263F2" w:rsidP="002523FC">
            <w:pPr>
              <w:pStyle w:val="s040"/>
              <w:numPr>
                <w:ilvl w:val="1"/>
                <w:numId w:val="8"/>
              </w:numPr>
            </w:pPr>
            <w:r w:rsidRPr="00360D30">
              <w:t>Подкритерий -</w:t>
            </w:r>
            <w:r w:rsidRPr="00360D30">
              <w:rPr>
                <w:b/>
              </w:rPr>
              <w:t xml:space="preserve"> </w:t>
            </w:r>
            <w:r w:rsidRPr="00360D30">
              <w:rPr>
                <w:b/>
                <w:szCs w:val="24"/>
              </w:rPr>
              <w:t xml:space="preserve">Наличие квалифицированного персонала, необходимого для </w:t>
            </w:r>
            <w:r w:rsidR="00B94421" w:rsidRPr="00360D30">
              <w:rPr>
                <w:b/>
                <w:szCs w:val="24"/>
              </w:rPr>
              <w:t>оказания услуг</w:t>
            </w:r>
            <w:r w:rsidR="00360D30" w:rsidRPr="00360D30">
              <w:rPr>
                <w:b/>
                <w:szCs w:val="24"/>
              </w:rPr>
              <w:t xml:space="preserve"> по техническому и эксплуатационному обслуживанию модульной компрессорной станции</w:t>
            </w:r>
            <w:r w:rsidR="0092039C" w:rsidRPr="00360D30">
              <w:rPr>
                <w:i/>
                <w:color w:val="1F497D"/>
                <w:sz w:val="22"/>
                <w:szCs w:val="22"/>
              </w:rPr>
              <w:t xml:space="preserve"> </w:t>
            </w:r>
            <w:r w:rsidRPr="00360D30">
              <w:rPr>
                <w:i/>
                <w:color w:val="1F497D"/>
                <w:sz w:val="22"/>
                <w:szCs w:val="22"/>
              </w:rPr>
              <w:t>(подтверждается справкой прил. №</w:t>
            </w:r>
            <w:r w:rsidR="00B67253" w:rsidRPr="00360D30">
              <w:rPr>
                <w:i/>
                <w:color w:val="1F497D"/>
                <w:sz w:val="22"/>
                <w:szCs w:val="22"/>
              </w:rPr>
              <w:t>8</w:t>
            </w:r>
            <w:r w:rsidRPr="00360D30">
              <w:rPr>
                <w:i/>
                <w:color w:val="1F497D"/>
                <w:sz w:val="22"/>
                <w:szCs w:val="22"/>
              </w:rPr>
              <w:t>).</w:t>
            </w:r>
            <w:r w:rsidRPr="00360D30">
              <w:rPr>
                <w:szCs w:val="24"/>
              </w:rPr>
              <w:t xml:space="preserve"> Наилучшим значением признается значение с наибольшим количеством персонала (количество человек)</w:t>
            </w:r>
            <w:r w:rsidR="004F2470">
              <w:rPr>
                <w:szCs w:val="24"/>
              </w:rPr>
              <w:t xml:space="preserve">, привлекаемого к услугам по </w:t>
            </w:r>
            <w:r w:rsidR="004F2470" w:rsidRPr="004F2470">
              <w:rPr>
                <w:szCs w:val="24"/>
              </w:rPr>
              <w:t>техническому и эксплуатационному обслуживанию модульной компрессорной станции</w:t>
            </w:r>
            <w:r w:rsidR="004F2470">
              <w:rPr>
                <w:szCs w:val="24"/>
              </w:rPr>
              <w:t xml:space="preserve">, </w:t>
            </w:r>
            <w:r w:rsidRPr="00360D30">
              <w:rPr>
                <w:szCs w:val="24"/>
              </w:rPr>
              <w:t>имеющего квалификацию на оказание услуг</w:t>
            </w:r>
            <w:r w:rsidR="004F2470">
              <w:rPr>
                <w:szCs w:val="24"/>
              </w:rPr>
              <w:t xml:space="preserve"> </w:t>
            </w:r>
            <w:r w:rsidR="004F2470" w:rsidRPr="004F2470">
              <w:rPr>
                <w:szCs w:val="24"/>
              </w:rPr>
              <w:t>по техническому и эксплуатационному обслуживанию модульной компрессорной станции</w:t>
            </w:r>
            <w:r w:rsidR="004F2470">
              <w:rPr>
                <w:szCs w:val="24"/>
              </w:rPr>
              <w:t xml:space="preserve">, </w:t>
            </w:r>
            <w:r w:rsidRPr="00360D30">
              <w:rPr>
                <w:szCs w:val="24"/>
              </w:rPr>
              <w:t xml:space="preserve">в соответствие с техническим заданием Заказчика. </w:t>
            </w:r>
            <w:r w:rsidRPr="00360D30">
              <w:t xml:space="preserve">Наилучшему значению подкритерия присваивается </w:t>
            </w:r>
            <w:r w:rsidRPr="00360D30">
              <w:rPr>
                <w:b/>
              </w:rPr>
              <w:t>5 баллов</w:t>
            </w:r>
            <w:r w:rsidRPr="00360D30">
              <w:t xml:space="preserve">, затем количество баллов уменьшается для каждого последующего по выгодности предложения с шагом в </w:t>
            </w:r>
            <w:r w:rsidRPr="00360D30">
              <w:rPr>
                <w:b/>
              </w:rPr>
              <w:t>1 балл</w:t>
            </w:r>
            <w:r w:rsidRPr="00360D30">
              <w:t xml:space="preserve">. </w:t>
            </w:r>
          </w:p>
          <w:p w14:paraId="5CFE77A0" w14:textId="27AC7711" w:rsidR="00360D30" w:rsidRDefault="00360D30" w:rsidP="00360D30">
            <w:pPr>
              <w:pStyle w:val="s040"/>
              <w:tabs>
                <w:tab w:val="clear" w:pos="1420"/>
              </w:tabs>
              <w:ind w:left="740" w:hanging="277"/>
              <w:rPr>
                <w:szCs w:val="24"/>
              </w:rPr>
            </w:pPr>
            <w:r>
              <w:t xml:space="preserve">2.4. Подкритерий - </w:t>
            </w:r>
            <w:r w:rsidRPr="00672C03">
              <w:rPr>
                <w:b/>
                <w:szCs w:val="24"/>
              </w:rPr>
              <w:t xml:space="preserve">Наличие склада </w:t>
            </w:r>
            <w:r w:rsidRPr="00360D30">
              <w:rPr>
                <w:b/>
                <w:szCs w:val="24"/>
              </w:rPr>
              <w:t>материалов для эксплуатационного и технического обслуживания оборудования в г. Мурманск</w:t>
            </w:r>
            <w:r w:rsidRPr="00672C03">
              <w:rPr>
                <w:b/>
              </w:rPr>
              <w:t xml:space="preserve"> </w:t>
            </w:r>
            <w:r w:rsidRPr="00672C03">
              <w:rPr>
                <w:szCs w:val="24"/>
              </w:rPr>
              <w:t xml:space="preserve">может иметь 2 значения: при </w:t>
            </w:r>
            <w:r>
              <w:rPr>
                <w:szCs w:val="24"/>
              </w:rPr>
              <w:t xml:space="preserve">наличии склада </w:t>
            </w:r>
            <w:r w:rsidRPr="00672C03">
              <w:rPr>
                <w:szCs w:val="24"/>
              </w:rPr>
              <w:t>материалов для эксплуатационного и технического обслуживания оборудования</w:t>
            </w:r>
            <w:r>
              <w:rPr>
                <w:szCs w:val="24"/>
              </w:rPr>
              <w:t xml:space="preserve"> участнику присваивается </w:t>
            </w:r>
            <w:r w:rsidRPr="00672C03">
              <w:rPr>
                <w:b/>
                <w:szCs w:val="24"/>
              </w:rPr>
              <w:t>5 баллов</w:t>
            </w:r>
            <w:r w:rsidRPr="00672C03">
              <w:rPr>
                <w:szCs w:val="24"/>
              </w:rPr>
              <w:t>, при отсутствии склада материалов для эксплуатационного и технического обслуживания</w:t>
            </w:r>
            <w:r>
              <w:rPr>
                <w:szCs w:val="24"/>
              </w:rPr>
              <w:t xml:space="preserve"> </w:t>
            </w:r>
            <w:r w:rsidRPr="00672C03">
              <w:rPr>
                <w:szCs w:val="24"/>
              </w:rPr>
              <w:t xml:space="preserve">участнику присваивается </w:t>
            </w:r>
            <w:r>
              <w:rPr>
                <w:b/>
                <w:szCs w:val="24"/>
              </w:rPr>
              <w:t>0</w:t>
            </w:r>
            <w:r w:rsidRPr="00672C03">
              <w:rPr>
                <w:b/>
                <w:szCs w:val="24"/>
              </w:rPr>
              <w:t xml:space="preserve"> баллов</w:t>
            </w:r>
            <w:r>
              <w:rPr>
                <w:szCs w:val="24"/>
              </w:rPr>
              <w:t>.</w:t>
            </w:r>
          </w:p>
          <w:p w14:paraId="4554B25A" w14:textId="033B8812" w:rsidR="00E874EA" w:rsidRPr="00360D30" w:rsidRDefault="00E874EA" w:rsidP="00E874EA">
            <w:pPr>
              <w:pStyle w:val="s040"/>
              <w:tabs>
                <w:tab w:val="clear" w:pos="1420"/>
              </w:tabs>
              <w:ind w:left="425" w:firstLine="0"/>
              <w:rPr>
                <w:szCs w:val="24"/>
              </w:rPr>
            </w:pPr>
            <w:r w:rsidRPr="00360D30">
              <w:rPr>
                <w:b/>
                <w:szCs w:val="24"/>
              </w:rPr>
              <w:t>Критерий «качество услуг и квалификация участника размещения заказа»</w:t>
            </w:r>
            <w:r w:rsidRPr="00360D30">
              <w:rPr>
                <w:szCs w:val="24"/>
              </w:rPr>
              <w:t xml:space="preserve"> </w:t>
            </w:r>
            <w:r w:rsidRPr="00360D30">
              <w:rPr>
                <w:b/>
                <w:szCs w:val="24"/>
              </w:rPr>
              <w:t xml:space="preserve">- </w:t>
            </w:r>
            <w:r w:rsidRPr="00360D30">
              <w:rPr>
                <w:szCs w:val="24"/>
              </w:rPr>
              <w:t xml:space="preserve">максимальный балл критерия = </w:t>
            </w:r>
            <w:r w:rsidRPr="00360D30">
              <w:rPr>
                <w:b/>
                <w:szCs w:val="24"/>
              </w:rPr>
              <w:t>5</w:t>
            </w:r>
            <w:r w:rsidRPr="00360D30">
              <w:rPr>
                <w:szCs w:val="24"/>
              </w:rPr>
              <w:t xml:space="preserve"> баллов, баллы рассчитываются путем деления суммы баллов подкритериев на количество подкритериев (среднее арифметическое значение)</w:t>
            </w:r>
            <w:r w:rsidRPr="00360D30">
              <w:rPr>
                <w:b/>
                <w:szCs w:val="24"/>
              </w:rPr>
              <w:t>:</w:t>
            </w:r>
          </w:p>
          <w:p w14:paraId="51B5D7CE" w14:textId="77777777" w:rsidR="00E874EA" w:rsidRDefault="00E874EA" w:rsidP="00360D30">
            <w:pPr>
              <w:pStyle w:val="s040"/>
              <w:tabs>
                <w:tab w:val="clear" w:pos="1420"/>
              </w:tabs>
              <w:ind w:left="740" w:hanging="277"/>
              <w:rPr>
                <w:szCs w:val="24"/>
              </w:rPr>
            </w:pPr>
          </w:p>
          <w:p w14:paraId="1E608093" w14:textId="6A0A2C04" w:rsidR="0036249F" w:rsidRPr="00360D30" w:rsidRDefault="00440CDB" w:rsidP="00440CDB">
            <w:pPr>
              <w:pStyle w:val="s040"/>
              <w:tabs>
                <w:tab w:val="clear" w:pos="851"/>
                <w:tab w:val="clear" w:pos="1420"/>
              </w:tabs>
              <w:ind w:firstLine="463"/>
              <w:rPr>
                <w:b/>
              </w:rPr>
            </w:pPr>
            <w:r w:rsidRPr="00152FAB">
              <w:rPr>
                <w:b/>
                <w:szCs w:val="24"/>
              </w:rPr>
              <w:t>3. Критерий «</w:t>
            </w:r>
            <w:r w:rsidR="0036249F" w:rsidRPr="00152FAB">
              <w:rPr>
                <w:b/>
                <w:szCs w:val="24"/>
              </w:rPr>
              <w:t xml:space="preserve">Наличие сертификата </w:t>
            </w:r>
            <w:r w:rsidR="00E874EA" w:rsidRPr="00152FAB">
              <w:rPr>
                <w:b/>
                <w:szCs w:val="24"/>
              </w:rPr>
              <w:t>авторизованного дилера</w:t>
            </w:r>
            <w:r w:rsidR="0036249F" w:rsidRPr="00152FAB">
              <w:rPr>
                <w:b/>
                <w:szCs w:val="24"/>
              </w:rPr>
              <w:t xml:space="preserve"> Атлас Копко</w:t>
            </w:r>
            <w:r w:rsidRPr="00152FAB">
              <w:rPr>
                <w:b/>
                <w:szCs w:val="24"/>
              </w:rPr>
              <w:t>»</w:t>
            </w:r>
            <w:r w:rsidR="0036249F" w:rsidRPr="00152FAB">
              <w:rPr>
                <w:b/>
                <w:szCs w:val="24"/>
              </w:rPr>
              <w:t xml:space="preserve"> </w:t>
            </w:r>
            <w:r w:rsidR="0036249F" w:rsidRPr="00152FAB">
              <w:rPr>
                <w:szCs w:val="24"/>
              </w:rPr>
              <w:t xml:space="preserve">может иметь 2 значения: при наличии сертификата участнику присваивается </w:t>
            </w:r>
            <w:r w:rsidR="0036249F" w:rsidRPr="00152FAB">
              <w:rPr>
                <w:b/>
                <w:szCs w:val="24"/>
              </w:rPr>
              <w:t>5 баллов</w:t>
            </w:r>
            <w:r w:rsidR="0036249F" w:rsidRPr="00152FAB">
              <w:rPr>
                <w:szCs w:val="24"/>
              </w:rPr>
              <w:t xml:space="preserve">, при отсутствии сертификата участнику присваивается </w:t>
            </w:r>
            <w:r w:rsidR="0036249F" w:rsidRPr="00152FAB">
              <w:rPr>
                <w:b/>
                <w:szCs w:val="24"/>
              </w:rPr>
              <w:t>0 баллов</w:t>
            </w:r>
          </w:p>
          <w:p w14:paraId="29401329" w14:textId="77777777" w:rsidR="0066541B" w:rsidRPr="00360D30" w:rsidRDefault="0066541B" w:rsidP="00F263F2">
            <w:pPr>
              <w:pStyle w:val="s040"/>
              <w:ind w:firstLine="0"/>
              <w:rPr>
                <w:b/>
              </w:rPr>
            </w:pPr>
          </w:p>
          <w:p w14:paraId="1A2BE42A" w14:textId="77777777" w:rsidR="00F263F2" w:rsidRPr="00360D30" w:rsidRDefault="00F263F2" w:rsidP="00F263F2">
            <w:pPr>
              <w:pStyle w:val="s040"/>
              <w:ind w:firstLine="0"/>
            </w:pPr>
            <w:r w:rsidRPr="00360D30">
              <w:t>Расчет общего балла предложения происходит по следующей формуле:</w:t>
            </w:r>
          </w:p>
          <w:p w14:paraId="20DCD1B0" w14:textId="77777777" w:rsidR="00F263F2" w:rsidRPr="00360D30" w:rsidRDefault="002157DD" w:rsidP="00F263F2">
            <w:pPr>
              <w:pStyle w:val="s040"/>
              <w:ind w:firstLine="425"/>
            </w:pPr>
            <w:r>
              <w:rPr>
                <w:lang w:eastAsia="en-US"/>
              </w:rPr>
              <w:pict w14:anchorId="60FDC736">
                <v:shape id="_x0000_s1029" type="#_x0000_t75" style="position:absolute;left:0;text-align:left;margin-left:0;margin-top:.1pt;width:81.8pt;height:35.15pt;z-index:251662336;mso-position-horizontal:left">
                  <v:imagedata r:id="rId19" o:title=""/>
                  <w10:wrap type="square" side="right"/>
                </v:shape>
                <o:OLEObject Type="Embed" ProgID="Equation.3" ShapeID="_x0000_s1029" DrawAspect="Content" ObjectID="_1614173072" r:id="rId20"/>
              </w:pict>
            </w:r>
          </w:p>
          <w:p w14:paraId="526509C7" w14:textId="77777777" w:rsidR="00F263F2" w:rsidRPr="00360D30" w:rsidRDefault="00F263F2" w:rsidP="00F263F2">
            <w:pPr>
              <w:pStyle w:val="s040"/>
              <w:ind w:firstLine="425"/>
            </w:pPr>
          </w:p>
          <w:p w14:paraId="09350405" w14:textId="77777777" w:rsidR="00F263F2" w:rsidRPr="0016722D" w:rsidRDefault="00F263F2" w:rsidP="00F263F2">
            <w:pPr>
              <w:pStyle w:val="s040"/>
              <w:tabs>
                <w:tab w:val="clear" w:pos="1420"/>
              </w:tabs>
              <w:ind w:firstLine="425"/>
            </w:pPr>
            <w:r w:rsidRPr="00360D30">
              <w:t xml:space="preserve">где ОБ – общий балл, </w:t>
            </w:r>
            <w:r w:rsidRPr="00360D30">
              <w:rPr>
                <w:lang w:val="en-US"/>
              </w:rPr>
              <w:t>W</w:t>
            </w:r>
            <w:r w:rsidRPr="00360D30">
              <w:t xml:space="preserve"> – вес критерия, </w:t>
            </w:r>
            <w:r w:rsidRPr="00360D30">
              <w:rPr>
                <w:lang w:val="en-US"/>
              </w:rPr>
              <w:t>C</w:t>
            </w:r>
            <w:r w:rsidRPr="00360D30">
              <w:t xml:space="preserve"> – значение критерия, </w:t>
            </w:r>
            <w:r w:rsidRPr="00360D30">
              <w:rPr>
                <w:lang w:val="en-US"/>
              </w:rPr>
              <w:t>j</w:t>
            </w:r>
            <w:r w:rsidRPr="00360D30">
              <w:t xml:space="preserve"> – количество критериев.</w:t>
            </w:r>
          </w:p>
        </w:tc>
      </w:tr>
      <w:tr w:rsidR="00F263F2" w:rsidRPr="00455BA9" w14:paraId="466615B5" w14:textId="77777777" w:rsidTr="0017681F">
        <w:trPr>
          <w:trHeight w:val="696"/>
        </w:trPr>
        <w:tc>
          <w:tcPr>
            <w:tcW w:w="851" w:type="dxa"/>
            <w:tcBorders>
              <w:top w:val="single" w:sz="4" w:space="0" w:color="000000"/>
              <w:left w:val="single" w:sz="4" w:space="0" w:color="000000"/>
              <w:bottom w:val="single" w:sz="4" w:space="0" w:color="000000"/>
            </w:tcBorders>
          </w:tcPr>
          <w:p w14:paraId="461A3704" w14:textId="77777777" w:rsidR="00F263F2" w:rsidRPr="00455BA9" w:rsidRDefault="00F263F2" w:rsidP="00F263F2">
            <w:pPr>
              <w:widowControl w:val="0"/>
              <w:suppressLineNumbers/>
              <w:snapToGrid w:val="0"/>
              <w:ind w:right="-2" w:firstLine="34"/>
              <w:rPr>
                <w:sz w:val="24"/>
                <w:szCs w:val="24"/>
              </w:rPr>
            </w:pPr>
            <w:r w:rsidRPr="00455BA9">
              <w:rPr>
                <w:sz w:val="24"/>
                <w:szCs w:val="24"/>
              </w:rPr>
              <w:t>2.12.</w:t>
            </w:r>
          </w:p>
        </w:tc>
        <w:tc>
          <w:tcPr>
            <w:tcW w:w="2127" w:type="dxa"/>
            <w:tcBorders>
              <w:top w:val="single" w:sz="4" w:space="0" w:color="000000"/>
              <w:left w:val="single" w:sz="4" w:space="0" w:color="000000"/>
              <w:bottom w:val="single" w:sz="4" w:space="0" w:color="000000"/>
            </w:tcBorders>
          </w:tcPr>
          <w:p w14:paraId="76BD745C" w14:textId="77777777" w:rsidR="00F263F2" w:rsidRPr="00455BA9" w:rsidRDefault="00F263F2" w:rsidP="00F263F2">
            <w:pPr>
              <w:widowControl w:val="0"/>
              <w:suppressLineNumbers/>
              <w:snapToGrid w:val="0"/>
              <w:ind w:right="-2" w:firstLine="34"/>
              <w:rPr>
                <w:i/>
                <w:sz w:val="24"/>
                <w:szCs w:val="24"/>
              </w:rPr>
            </w:pPr>
            <w:r w:rsidRPr="00455BA9">
              <w:rPr>
                <w:i/>
                <w:sz w:val="24"/>
                <w:szCs w:val="24"/>
              </w:rPr>
              <w:t>Дата, время и  место  рассмотрения заявок</w:t>
            </w:r>
          </w:p>
        </w:tc>
        <w:tc>
          <w:tcPr>
            <w:tcW w:w="6945" w:type="dxa"/>
            <w:tcBorders>
              <w:top w:val="single" w:sz="4" w:space="0" w:color="000000"/>
              <w:left w:val="single" w:sz="4" w:space="0" w:color="000000"/>
              <w:bottom w:val="single" w:sz="4" w:space="0" w:color="000000"/>
              <w:right w:val="single" w:sz="4" w:space="0" w:color="000000"/>
            </w:tcBorders>
          </w:tcPr>
          <w:p w14:paraId="5D25DA71" w14:textId="77777777" w:rsidR="00F263F2" w:rsidRPr="004D4EED" w:rsidRDefault="00F263F2" w:rsidP="00F263F2">
            <w:pPr>
              <w:widowControl w:val="0"/>
              <w:suppressLineNumbers/>
              <w:snapToGrid w:val="0"/>
              <w:ind w:right="-2" w:hanging="22"/>
              <w:jc w:val="both"/>
              <w:rPr>
                <w:sz w:val="24"/>
                <w:szCs w:val="24"/>
              </w:rPr>
            </w:pPr>
            <w:r w:rsidRPr="004D4EED">
              <w:rPr>
                <w:sz w:val="24"/>
                <w:szCs w:val="24"/>
              </w:rPr>
              <w:t xml:space="preserve">Дата и время рассмотрения заявок: </w:t>
            </w:r>
          </w:p>
          <w:p w14:paraId="103A05FC" w14:textId="1D26A4A2" w:rsidR="00F263F2" w:rsidRPr="004D4EED" w:rsidRDefault="00F263F2" w:rsidP="00F263F2">
            <w:pPr>
              <w:widowControl w:val="0"/>
              <w:suppressLineNumbers/>
              <w:snapToGrid w:val="0"/>
              <w:ind w:right="-2" w:hanging="22"/>
              <w:jc w:val="both"/>
              <w:rPr>
                <w:b/>
                <w:sz w:val="24"/>
                <w:szCs w:val="24"/>
              </w:rPr>
            </w:pPr>
            <w:r w:rsidRPr="004D4EED">
              <w:rPr>
                <w:b/>
                <w:sz w:val="24"/>
                <w:szCs w:val="24"/>
              </w:rPr>
              <w:t>«</w:t>
            </w:r>
            <w:r w:rsidR="00D31EB2">
              <w:rPr>
                <w:b/>
                <w:sz w:val="24"/>
                <w:szCs w:val="24"/>
              </w:rPr>
              <w:t>03</w:t>
            </w:r>
            <w:r w:rsidRPr="004D4EED">
              <w:rPr>
                <w:b/>
                <w:sz w:val="24"/>
                <w:szCs w:val="24"/>
              </w:rPr>
              <w:t xml:space="preserve">» </w:t>
            </w:r>
            <w:r w:rsidR="00D31EB2">
              <w:rPr>
                <w:b/>
                <w:sz w:val="24"/>
                <w:szCs w:val="24"/>
              </w:rPr>
              <w:t>апреля</w:t>
            </w:r>
            <w:r w:rsidRPr="004D4EED">
              <w:rPr>
                <w:b/>
                <w:sz w:val="24"/>
                <w:szCs w:val="24"/>
              </w:rPr>
              <w:t xml:space="preserve"> 201</w:t>
            </w:r>
            <w:r w:rsidR="0041589D" w:rsidRPr="004D4EED">
              <w:rPr>
                <w:b/>
                <w:sz w:val="24"/>
                <w:szCs w:val="24"/>
              </w:rPr>
              <w:t>9</w:t>
            </w:r>
            <w:r w:rsidRPr="004D4EED">
              <w:rPr>
                <w:b/>
                <w:sz w:val="24"/>
                <w:szCs w:val="24"/>
              </w:rPr>
              <w:t xml:space="preserve"> года в 15.00. часов (МСК).</w:t>
            </w:r>
          </w:p>
          <w:p w14:paraId="1D043B5D" w14:textId="77777777" w:rsidR="00F263F2" w:rsidRPr="004D4EED" w:rsidRDefault="00F263F2" w:rsidP="009D2732">
            <w:pPr>
              <w:widowControl w:val="0"/>
              <w:suppressLineNumbers/>
              <w:snapToGrid w:val="0"/>
              <w:ind w:right="-2" w:hanging="22"/>
              <w:jc w:val="both"/>
              <w:rPr>
                <w:sz w:val="24"/>
                <w:szCs w:val="24"/>
              </w:rPr>
            </w:pPr>
            <w:r w:rsidRPr="004D4EED">
              <w:rPr>
                <w:sz w:val="24"/>
                <w:szCs w:val="24"/>
              </w:rPr>
              <w:t xml:space="preserve">Место рассмотрения заявок: </w:t>
            </w:r>
            <w:r w:rsidRPr="004D4EED">
              <w:rPr>
                <w:bCs/>
                <w:sz w:val="24"/>
                <w:szCs w:val="24"/>
              </w:rPr>
              <w:t>г. Мурманск, Портовый проезд, д. 22</w:t>
            </w:r>
          </w:p>
        </w:tc>
      </w:tr>
      <w:tr w:rsidR="00F263F2" w:rsidRPr="00455BA9" w14:paraId="6E2E16BA" w14:textId="77777777" w:rsidTr="0017681F">
        <w:trPr>
          <w:trHeight w:val="696"/>
        </w:trPr>
        <w:tc>
          <w:tcPr>
            <w:tcW w:w="851" w:type="dxa"/>
            <w:tcBorders>
              <w:top w:val="single" w:sz="4" w:space="0" w:color="000000"/>
              <w:left w:val="single" w:sz="4" w:space="0" w:color="000000"/>
              <w:bottom w:val="single" w:sz="4" w:space="0" w:color="000000"/>
            </w:tcBorders>
          </w:tcPr>
          <w:p w14:paraId="555BA010" w14:textId="77777777" w:rsidR="00F263F2" w:rsidRPr="00455BA9" w:rsidRDefault="00F263F2" w:rsidP="00F263F2">
            <w:pPr>
              <w:widowControl w:val="0"/>
              <w:suppressLineNumbers/>
              <w:snapToGrid w:val="0"/>
              <w:ind w:right="-2" w:firstLine="34"/>
              <w:rPr>
                <w:sz w:val="24"/>
                <w:szCs w:val="24"/>
              </w:rPr>
            </w:pPr>
          </w:p>
          <w:p w14:paraId="37186173" w14:textId="77777777" w:rsidR="00F263F2" w:rsidRPr="00455BA9" w:rsidRDefault="00F263F2" w:rsidP="00F263F2">
            <w:pPr>
              <w:widowControl w:val="0"/>
              <w:suppressLineNumbers/>
              <w:snapToGrid w:val="0"/>
              <w:ind w:right="-2" w:firstLine="34"/>
              <w:rPr>
                <w:sz w:val="24"/>
                <w:szCs w:val="24"/>
              </w:rPr>
            </w:pPr>
            <w:r w:rsidRPr="00455BA9">
              <w:rPr>
                <w:sz w:val="24"/>
                <w:szCs w:val="24"/>
              </w:rPr>
              <w:t>2.13.</w:t>
            </w:r>
          </w:p>
        </w:tc>
        <w:tc>
          <w:tcPr>
            <w:tcW w:w="2127" w:type="dxa"/>
            <w:tcBorders>
              <w:top w:val="single" w:sz="4" w:space="0" w:color="000000"/>
              <w:left w:val="single" w:sz="4" w:space="0" w:color="000000"/>
              <w:bottom w:val="single" w:sz="4" w:space="0" w:color="000000"/>
            </w:tcBorders>
          </w:tcPr>
          <w:p w14:paraId="3D5F583D" w14:textId="77777777" w:rsidR="00F263F2" w:rsidRPr="00455BA9" w:rsidRDefault="00F263F2" w:rsidP="00F263F2">
            <w:pPr>
              <w:widowControl w:val="0"/>
              <w:suppressLineNumbers/>
              <w:snapToGrid w:val="0"/>
              <w:ind w:right="-2" w:firstLine="34"/>
              <w:rPr>
                <w:i/>
                <w:sz w:val="24"/>
                <w:szCs w:val="24"/>
              </w:rPr>
            </w:pPr>
            <w:r w:rsidRPr="00455BA9">
              <w:rPr>
                <w:i/>
                <w:sz w:val="24"/>
                <w:szCs w:val="24"/>
              </w:rPr>
              <w:t xml:space="preserve">Дата, время и  место подведения итогов запроса предложений </w:t>
            </w:r>
          </w:p>
        </w:tc>
        <w:tc>
          <w:tcPr>
            <w:tcW w:w="6945" w:type="dxa"/>
            <w:tcBorders>
              <w:top w:val="single" w:sz="4" w:space="0" w:color="000000"/>
              <w:left w:val="single" w:sz="4" w:space="0" w:color="000000"/>
              <w:bottom w:val="single" w:sz="4" w:space="0" w:color="000000"/>
              <w:right w:val="single" w:sz="4" w:space="0" w:color="000000"/>
            </w:tcBorders>
          </w:tcPr>
          <w:p w14:paraId="0DC8DF60" w14:textId="41A1F32D" w:rsidR="00F263F2" w:rsidRPr="004D4EED" w:rsidRDefault="000550C3" w:rsidP="0062072B">
            <w:pPr>
              <w:shd w:val="clear" w:color="auto" w:fill="FFFFFF"/>
              <w:jc w:val="both"/>
              <w:rPr>
                <w:sz w:val="24"/>
                <w:szCs w:val="24"/>
              </w:rPr>
            </w:pPr>
            <w:r w:rsidRPr="004D4EED">
              <w:rPr>
                <w:sz w:val="24"/>
                <w:szCs w:val="24"/>
              </w:rPr>
              <w:t xml:space="preserve">Подведение итогов </w:t>
            </w:r>
            <w:r w:rsidR="00F263F2" w:rsidRPr="004D4EED">
              <w:rPr>
                <w:sz w:val="24"/>
                <w:szCs w:val="24"/>
              </w:rPr>
              <w:t xml:space="preserve"> запроса предложений состоится </w:t>
            </w:r>
            <w:r w:rsidR="0017681F" w:rsidRPr="004D4EED">
              <w:rPr>
                <w:b/>
                <w:sz w:val="24"/>
                <w:szCs w:val="24"/>
              </w:rPr>
              <w:t>не позднее</w:t>
            </w:r>
            <w:r w:rsidR="0017681F" w:rsidRPr="004D4EED">
              <w:rPr>
                <w:sz w:val="24"/>
                <w:szCs w:val="24"/>
              </w:rPr>
              <w:t xml:space="preserve"> </w:t>
            </w:r>
            <w:r w:rsidR="00F263F2" w:rsidRPr="004D4EED">
              <w:rPr>
                <w:b/>
                <w:sz w:val="24"/>
                <w:szCs w:val="24"/>
              </w:rPr>
              <w:t>«</w:t>
            </w:r>
            <w:r w:rsidR="00D31EB2">
              <w:rPr>
                <w:b/>
                <w:sz w:val="24"/>
                <w:szCs w:val="24"/>
              </w:rPr>
              <w:t>08</w:t>
            </w:r>
            <w:r w:rsidR="00F263F2" w:rsidRPr="004D4EED">
              <w:rPr>
                <w:b/>
                <w:sz w:val="24"/>
                <w:szCs w:val="24"/>
              </w:rPr>
              <w:t xml:space="preserve">» </w:t>
            </w:r>
            <w:r w:rsidR="00D31EB2">
              <w:rPr>
                <w:b/>
                <w:sz w:val="24"/>
                <w:szCs w:val="24"/>
              </w:rPr>
              <w:t>апреля</w:t>
            </w:r>
            <w:r w:rsidR="00F263F2" w:rsidRPr="004D4EED">
              <w:rPr>
                <w:b/>
                <w:sz w:val="24"/>
                <w:szCs w:val="24"/>
              </w:rPr>
              <w:t xml:space="preserve"> 201</w:t>
            </w:r>
            <w:r w:rsidR="0041589D" w:rsidRPr="004D4EED">
              <w:rPr>
                <w:b/>
                <w:sz w:val="24"/>
                <w:szCs w:val="24"/>
              </w:rPr>
              <w:t>9</w:t>
            </w:r>
            <w:r w:rsidR="00F263F2" w:rsidRPr="004D4EED">
              <w:rPr>
                <w:b/>
                <w:sz w:val="24"/>
                <w:szCs w:val="24"/>
              </w:rPr>
              <w:t xml:space="preserve"> года в 15.00. часов (МСК) </w:t>
            </w:r>
            <w:r w:rsidR="00F263F2" w:rsidRPr="004D4EED">
              <w:rPr>
                <w:sz w:val="24"/>
                <w:szCs w:val="24"/>
              </w:rPr>
              <w:t xml:space="preserve">по адресу: г. Мурманск, Портовый проезд, д.22. </w:t>
            </w:r>
          </w:p>
        </w:tc>
      </w:tr>
      <w:tr w:rsidR="00F263F2" w:rsidRPr="00455BA9" w14:paraId="6B0BEE3D" w14:textId="77777777" w:rsidTr="0017681F">
        <w:trPr>
          <w:trHeight w:val="696"/>
        </w:trPr>
        <w:tc>
          <w:tcPr>
            <w:tcW w:w="851" w:type="dxa"/>
            <w:tcBorders>
              <w:top w:val="single" w:sz="4" w:space="0" w:color="000000"/>
              <w:left w:val="single" w:sz="4" w:space="0" w:color="000000"/>
              <w:bottom w:val="single" w:sz="4" w:space="0" w:color="000000"/>
            </w:tcBorders>
          </w:tcPr>
          <w:p w14:paraId="792AC7E4" w14:textId="77777777" w:rsidR="00F263F2" w:rsidRPr="00455BA9" w:rsidRDefault="00F263F2" w:rsidP="00F263F2">
            <w:pPr>
              <w:widowControl w:val="0"/>
              <w:suppressLineNumbers/>
              <w:snapToGrid w:val="0"/>
              <w:ind w:right="-2" w:firstLine="34"/>
              <w:rPr>
                <w:sz w:val="24"/>
                <w:szCs w:val="24"/>
              </w:rPr>
            </w:pPr>
          </w:p>
          <w:p w14:paraId="79436C70" w14:textId="77777777" w:rsidR="00F263F2" w:rsidRPr="00455BA9" w:rsidRDefault="00F263F2" w:rsidP="00F263F2">
            <w:pPr>
              <w:widowControl w:val="0"/>
              <w:suppressLineNumbers/>
              <w:snapToGrid w:val="0"/>
              <w:ind w:right="-2" w:firstLine="34"/>
              <w:rPr>
                <w:sz w:val="24"/>
                <w:szCs w:val="24"/>
              </w:rPr>
            </w:pPr>
            <w:r w:rsidRPr="00455BA9">
              <w:rPr>
                <w:sz w:val="24"/>
                <w:szCs w:val="24"/>
              </w:rPr>
              <w:t>2.14.</w:t>
            </w:r>
          </w:p>
        </w:tc>
        <w:tc>
          <w:tcPr>
            <w:tcW w:w="2127" w:type="dxa"/>
            <w:tcBorders>
              <w:top w:val="single" w:sz="4" w:space="0" w:color="000000"/>
              <w:left w:val="single" w:sz="4" w:space="0" w:color="000000"/>
              <w:bottom w:val="single" w:sz="4" w:space="0" w:color="000000"/>
            </w:tcBorders>
          </w:tcPr>
          <w:p w14:paraId="2AA3F335" w14:textId="77777777" w:rsidR="00F263F2" w:rsidRPr="00455BA9" w:rsidRDefault="00F263F2" w:rsidP="00F263F2">
            <w:pPr>
              <w:widowControl w:val="0"/>
              <w:suppressLineNumbers/>
              <w:snapToGrid w:val="0"/>
              <w:ind w:right="-2" w:firstLine="34"/>
              <w:rPr>
                <w:bCs/>
                <w:i/>
                <w:sz w:val="24"/>
                <w:szCs w:val="24"/>
              </w:rPr>
            </w:pPr>
            <w:r w:rsidRPr="00455BA9">
              <w:rPr>
                <w:bCs/>
                <w:i/>
                <w:sz w:val="24"/>
                <w:szCs w:val="24"/>
              </w:rPr>
              <w:t>Условия и срок подписания договора</w:t>
            </w:r>
          </w:p>
        </w:tc>
        <w:tc>
          <w:tcPr>
            <w:tcW w:w="6945" w:type="dxa"/>
            <w:tcBorders>
              <w:top w:val="single" w:sz="4" w:space="0" w:color="000000"/>
              <w:left w:val="single" w:sz="4" w:space="0" w:color="000000"/>
              <w:bottom w:val="single" w:sz="4" w:space="0" w:color="000000"/>
              <w:right w:val="single" w:sz="4" w:space="0" w:color="000000"/>
            </w:tcBorders>
          </w:tcPr>
          <w:p w14:paraId="6EB60F18" w14:textId="77777777" w:rsidR="0017681F" w:rsidRPr="0017681F" w:rsidRDefault="0017681F" w:rsidP="00E73E20">
            <w:pPr>
              <w:rPr>
                <w:sz w:val="24"/>
                <w:szCs w:val="24"/>
              </w:rPr>
            </w:pPr>
            <w:r w:rsidRPr="0017681F">
              <w:rPr>
                <w:sz w:val="24"/>
                <w:szCs w:val="24"/>
              </w:rPr>
              <w:t xml:space="preserve">Договор будет заключен с тем участником размещения заказа, предложение которого наиболее полно удовлетворяет требованиям, изложенным в настоящей Документации, и содержит лучшие условия исполнения договора. </w:t>
            </w:r>
          </w:p>
          <w:p w14:paraId="596DF990" w14:textId="77777777" w:rsidR="00C9572C" w:rsidRPr="002D2CCA" w:rsidRDefault="002D2CCA" w:rsidP="002D2CCA">
            <w:pPr>
              <w:autoSpaceDE w:val="0"/>
              <w:autoSpaceDN w:val="0"/>
              <w:adjustRightInd w:val="0"/>
              <w:jc w:val="both"/>
              <w:rPr>
                <w:sz w:val="24"/>
                <w:szCs w:val="24"/>
              </w:rPr>
            </w:pPr>
            <w:r w:rsidRPr="0095000C">
              <w:rPr>
                <w:sz w:val="24"/>
                <w:szCs w:val="24"/>
              </w:rPr>
              <w:t>Договор между победителе</w:t>
            </w:r>
            <w:r>
              <w:rPr>
                <w:sz w:val="24"/>
                <w:szCs w:val="24"/>
              </w:rPr>
              <w:t>м запроса предложений и Заказчи</w:t>
            </w:r>
            <w:r w:rsidRPr="0095000C">
              <w:rPr>
                <w:sz w:val="24"/>
                <w:szCs w:val="24"/>
              </w:rPr>
              <w:t xml:space="preserve">ком </w:t>
            </w:r>
            <w:r>
              <w:rPr>
                <w:sz w:val="24"/>
                <w:szCs w:val="24"/>
              </w:rPr>
              <w:t xml:space="preserve">должен быть </w:t>
            </w:r>
            <w:r w:rsidRPr="0095000C">
              <w:rPr>
                <w:sz w:val="24"/>
                <w:szCs w:val="24"/>
              </w:rPr>
              <w:t xml:space="preserve">подписан не ранее чем </w:t>
            </w:r>
            <w:r>
              <w:rPr>
                <w:rFonts w:eastAsia="Calibri"/>
                <w:sz w:val="24"/>
                <w:szCs w:val="24"/>
              </w:rPr>
              <w:t>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r w:rsidRPr="0017681F">
              <w:rPr>
                <w:sz w:val="24"/>
                <w:szCs w:val="24"/>
              </w:rPr>
              <w:t>.</w:t>
            </w:r>
          </w:p>
        </w:tc>
      </w:tr>
      <w:tr w:rsidR="00F263F2" w:rsidRPr="00455BA9" w14:paraId="27B2BB57" w14:textId="77777777" w:rsidTr="0017681F">
        <w:trPr>
          <w:trHeight w:val="696"/>
        </w:trPr>
        <w:tc>
          <w:tcPr>
            <w:tcW w:w="851" w:type="dxa"/>
            <w:tcBorders>
              <w:top w:val="single" w:sz="4" w:space="0" w:color="000000"/>
              <w:left w:val="single" w:sz="4" w:space="0" w:color="000000"/>
              <w:bottom w:val="single" w:sz="4" w:space="0" w:color="000000"/>
            </w:tcBorders>
          </w:tcPr>
          <w:p w14:paraId="43BF8DB3" w14:textId="77777777" w:rsidR="00F263F2" w:rsidRPr="00455BA9" w:rsidRDefault="00F263F2" w:rsidP="00F263F2">
            <w:pPr>
              <w:widowControl w:val="0"/>
              <w:suppressLineNumbers/>
              <w:snapToGrid w:val="0"/>
              <w:ind w:right="-2" w:firstLine="34"/>
              <w:rPr>
                <w:sz w:val="24"/>
                <w:szCs w:val="24"/>
              </w:rPr>
            </w:pPr>
            <w:r w:rsidRPr="00455BA9">
              <w:rPr>
                <w:sz w:val="24"/>
                <w:szCs w:val="24"/>
              </w:rPr>
              <w:t>2.15.</w:t>
            </w:r>
          </w:p>
        </w:tc>
        <w:tc>
          <w:tcPr>
            <w:tcW w:w="2127" w:type="dxa"/>
            <w:tcBorders>
              <w:top w:val="single" w:sz="4" w:space="0" w:color="000000"/>
              <w:left w:val="single" w:sz="4" w:space="0" w:color="000000"/>
              <w:bottom w:val="single" w:sz="4" w:space="0" w:color="000000"/>
            </w:tcBorders>
          </w:tcPr>
          <w:p w14:paraId="26ABE977" w14:textId="77777777" w:rsidR="00F263F2" w:rsidRPr="00455BA9" w:rsidRDefault="00F263F2" w:rsidP="00F263F2">
            <w:pPr>
              <w:widowControl w:val="0"/>
              <w:suppressLineNumbers/>
              <w:snapToGrid w:val="0"/>
              <w:ind w:right="-2" w:firstLine="34"/>
              <w:rPr>
                <w:bCs/>
                <w:i/>
                <w:sz w:val="24"/>
                <w:szCs w:val="24"/>
              </w:rPr>
            </w:pPr>
            <w:r w:rsidRPr="00455BA9">
              <w:rPr>
                <w:bCs/>
                <w:i/>
                <w:sz w:val="24"/>
                <w:szCs w:val="24"/>
              </w:rPr>
              <w:t>Перечень документов, предоставляемых победителем для заключения договора</w:t>
            </w:r>
          </w:p>
        </w:tc>
        <w:tc>
          <w:tcPr>
            <w:tcW w:w="6945" w:type="dxa"/>
            <w:tcBorders>
              <w:top w:val="single" w:sz="4" w:space="0" w:color="000000"/>
              <w:left w:val="single" w:sz="4" w:space="0" w:color="000000"/>
              <w:bottom w:val="single" w:sz="4" w:space="0" w:color="000000"/>
              <w:right w:val="single" w:sz="4" w:space="0" w:color="000000"/>
            </w:tcBorders>
          </w:tcPr>
          <w:p w14:paraId="2C28411D" w14:textId="77777777" w:rsidR="0017681F" w:rsidRPr="0017681F" w:rsidRDefault="00073D4C" w:rsidP="0017681F">
            <w:pPr>
              <w:rPr>
                <w:sz w:val="24"/>
                <w:szCs w:val="24"/>
              </w:rPr>
            </w:pPr>
            <w:r w:rsidRPr="00362D52">
              <w:rPr>
                <w:sz w:val="24"/>
                <w:szCs w:val="24"/>
              </w:rPr>
              <w:t>1. Устав</w:t>
            </w:r>
            <w:r w:rsidRPr="0017681F">
              <w:rPr>
                <w:sz w:val="24"/>
                <w:szCs w:val="24"/>
              </w:rPr>
              <w:t xml:space="preserve"> </w:t>
            </w:r>
            <w:r w:rsidR="0017681F" w:rsidRPr="0017681F">
              <w:rPr>
                <w:sz w:val="24"/>
                <w:szCs w:val="24"/>
              </w:rPr>
              <w:t>(нотариальная копия или копия, заверенная печатью и подписью уполномоченного представителя контрагента).</w:t>
            </w:r>
          </w:p>
          <w:p w14:paraId="1F56C8EF" w14:textId="77777777" w:rsidR="0017681F" w:rsidRPr="0017681F" w:rsidRDefault="0017681F" w:rsidP="0017681F">
            <w:pPr>
              <w:rPr>
                <w:sz w:val="24"/>
                <w:szCs w:val="24"/>
              </w:rPr>
            </w:pPr>
            <w:r w:rsidRPr="0017681F">
              <w:rPr>
                <w:sz w:val="24"/>
                <w:szCs w:val="24"/>
              </w:rPr>
              <w:t>2. Информационное письмо налогового органа об открытых счетах в банках.</w:t>
            </w:r>
          </w:p>
          <w:p w14:paraId="5F6732AB" w14:textId="77777777" w:rsidR="0017681F" w:rsidRPr="0017681F" w:rsidRDefault="0017681F" w:rsidP="0017681F">
            <w:pPr>
              <w:rPr>
                <w:sz w:val="24"/>
                <w:szCs w:val="24"/>
              </w:rPr>
            </w:pPr>
            <w:r w:rsidRPr="0017681F">
              <w:rPr>
                <w:sz w:val="24"/>
                <w:szCs w:val="24"/>
              </w:rPr>
              <w:t xml:space="preserve">3. </w:t>
            </w:r>
            <w:r w:rsidR="00F57164" w:rsidRPr="00F57164">
              <w:rPr>
                <w:sz w:val="24"/>
                <w:szCs w:val="24"/>
              </w:rPr>
              <w:t>Заверенные подписью руководителя сведения либо выписка о юридическом лице (индивидуальном предпринимателе) из ЕГРЮЛ (ЕГРИП), распечатанные с официального сайта ФНС России</w:t>
            </w:r>
            <w:r w:rsidRPr="0017681F">
              <w:rPr>
                <w:sz w:val="24"/>
                <w:szCs w:val="24"/>
              </w:rPr>
              <w:t>.</w:t>
            </w:r>
          </w:p>
          <w:p w14:paraId="150FACA8" w14:textId="77777777" w:rsidR="0017681F" w:rsidRPr="0017681F" w:rsidRDefault="0017681F" w:rsidP="0017681F">
            <w:pPr>
              <w:rPr>
                <w:sz w:val="24"/>
                <w:szCs w:val="24"/>
              </w:rPr>
            </w:pPr>
            <w:r w:rsidRPr="0017681F">
              <w:rPr>
                <w:sz w:val="24"/>
                <w:szCs w:val="24"/>
              </w:rPr>
              <w:t>4. Лицензии, патенты и т. п. – при заключении договоров о выполнении работ, оказании услуг, требующих в соответствии с действующим законодательством наличия соответствующего разрешения (нотариальная копия или копия, заверенная печатью и подписью уполномоченного представителя контрагента).</w:t>
            </w:r>
          </w:p>
          <w:p w14:paraId="155F570A" w14:textId="77777777" w:rsidR="0017681F" w:rsidRPr="0017681F" w:rsidRDefault="0017681F" w:rsidP="0017681F">
            <w:pPr>
              <w:rPr>
                <w:sz w:val="24"/>
                <w:szCs w:val="24"/>
              </w:rPr>
            </w:pPr>
            <w:r w:rsidRPr="0017681F">
              <w:rPr>
                <w:sz w:val="24"/>
                <w:szCs w:val="24"/>
              </w:rPr>
              <w:t>5. Выписка из решения органа управления контрагента, к компетенции которого уставом отнесен вопрос об избрании (назначении) единоличного исполнительного органа (директора, генерального директора).</w:t>
            </w:r>
          </w:p>
          <w:p w14:paraId="059AE258" w14:textId="77777777" w:rsidR="0017681F" w:rsidRPr="0017681F" w:rsidRDefault="0017681F" w:rsidP="0017681F">
            <w:pPr>
              <w:rPr>
                <w:sz w:val="24"/>
                <w:szCs w:val="24"/>
              </w:rPr>
            </w:pPr>
            <w:r w:rsidRPr="0017681F">
              <w:rPr>
                <w:sz w:val="24"/>
                <w:szCs w:val="24"/>
              </w:rPr>
              <w:t>6. Документы, подтверждающие полномочия того или иного лица на подписание соответствующего договора, соглашения и т.д. (оригинал или нотариальная копия).</w:t>
            </w:r>
          </w:p>
          <w:p w14:paraId="21E9F6EE" w14:textId="77777777" w:rsidR="00F263F2" w:rsidRPr="00455BA9" w:rsidRDefault="0017681F" w:rsidP="0017681F">
            <w:pPr>
              <w:rPr>
                <w:sz w:val="24"/>
                <w:szCs w:val="24"/>
              </w:rPr>
            </w:pPr>
            <w:r w:rsidRPr="0017681F">
              <w:rPr>
                <w:sz w:val="24"/>
                <w:szCs w:val="24"/>
              </w:rPr>
              <w:t>7. За последний отчетный период бухгалтерский баланс ф. № 1 и «Отчета о финансовых результатах» ф. № 2.</w:t>
            </w:r>
          </w:p>
        </w:tc>
      </w:tr>
    </w:tbl>
    <w:p w14:paraId="0EC9B8E6" w14:textId="77777777" w:rsidR="00FD6478" w:rsidRDefault="00FD6478" w:rsidP="004012BF">
      <w:pPr>
        <w:jc w:val="center"/>
        <w:rPr>
          <w:b/>
          <w:bCs/>
          <w:color w:val="0000FF"/>
          <w:sz w:val="26"/>
          <w:szCs w:val="26"/>
        </w:rPr>
      </w:pPr>
      <w:r w:rsidRPr="00455BA9">
        <w:rPr>
          <w:b/>
          <w:sz w:val="24"/>
          <w:szCs w:val="24"/>
        </w:rPr>
        <w:br w:type="page"/>
        <w:t xml:space="preserve">Раздел III.  </w:t>
      </w:r>
      <w:r w:rsidRPr="00455BA9">
        <w:rPr>
          <w:b/>
          <w:bCs/>
          <w:color w:val="0000FF"/>
          <w:sz w:val="26"/>
          <w:szCs w:val="26"/>
        </w:rPr>
        <w:t>Техническое задание</w:t>
      </w:r>
    </w:p>
    <w:p w14:paraId="6BC6FD2F" w14:textId="77777777" w:rsidR="009E234F" w:rsidRPr="00455BA9" w:rsidRDefault="009E234F" w:rsidP="00FD6478">
      <w:pPr>
        <w:jc w:val="center"/>
        <w:rPr>
          <w:b/>
          <w:bCs/>
          <w:color w:val="0000FF"/>
          <w:sz w:val="26"/>
          <w:szCs w:val="26"/>
        </w:rPr>
      </w:pPr>
    </w:p>
    <w:p w14:paraId="75D72EDD" w14:textId="77777777" w:rsidR="00DC5111" w:rsidRPr="009C4919" w:rsidRDefault="00DC5111" w:rsidP="00DC5111">
      <w:pPr>
        <w:jc w:val="center"/>
        <w:rPr>
          <w:b/>
          <w:sz w:val="24"/>
          <w:szCs w:val="24"/>
        </w:rPr>
      </w:pPr>
      <w:r w:rsidRPr="009C4919">
        <w:rPr>
          <w:b/>
          <w:sz w:val="24"/>
          <w:szCs w:val="24"/>
        </w:rPr>
        <w:t>на оказание услуг по техническому и эксплуатационному обслуживанию модульной компрессорной станции АО «ММТП»</w:t>
      </w:r>
    </w:p>
    <w:tbl>
      <w:tblPr>
        <w:tblStyle w:val="aff3"/>
        <w:tblpPr w:leftFromText="180" w:rightFromText="180" w:vertAnchor="page" w:horzAnchor="margin" w:tblpXSpec="center" w:tblpY="3301"/>
        <w:tblW w:w="10343" w:type="dxa"/>
        <w:tblLook w:val="04A0" w:firstRow="1" w:lastRow="0" w:firstColumn="1" w:lastColumn="0" w:noHBand="0" w:noVBand="1"/>
      </w:tblPr>
      <w:tblGrid>
        <w:gridCol w:w="696"/>
        <w:gridCol w:w="3490"/>
        <w:gridCol w:w="6157"/>
      </w:tblGrid>
      <w:tr w:rsidR="00DC5111" w:rsidRPr="009C4919" w14:paraId="1BAE2951" w14:textId="77777777" w:rsidTr="00DC5111">
        <w:tc>
          <w:tcPr>
            <w:tcW w:w="696" w:type="dxa"/>
            <w:vAlign w:val="center"/>
          </w:tcPr>
          <w:p w14:paraId="5B2DB8EA" w14:textId="77777777" w:rsidR="00DC5111" w:rsidRPr="009C4919" w:rsidRDefault="00DC5111" w:rsidP="00DC5111">
            <w:pPr>
              <w:jc w:val="both"/>
              <w:rPr>
                <w:b/>
                <w:sz w:val="24"/>
                <w:szCs w:val="24"/>
              </w:rPr>
            </w:pPr>
            <w:r w:rsidRPr="009C4919">
              <w:rPr>
                <w:b/>
                <w:sz w:val="24"/>
                <w:szCs w:val="24"/>
              </w:rPr>
              <w:t>№ п/п</w:t>
            </w:r>
          </w:p>
        </w:tc>
        <w:tc>
          <w:tcPr>
            <w:tcW w:w="3490" w:type="dxa"/>
            <w:vAlign w:val="center"/>
          </w:tcPr>
          <w:p w14:paraId="041BC0C1" w14:textId="77777777" w:rsidR="00DC5111" w:rsidRPr="009C4919" w:rsidRDefault="00DC5111" w:rsidP="00DC5111">
            <w:pPr>
              <w:jc w:val="both"/>
              <w:rPr>
                <w:b/>
                <w:sz w:val="24"/>
                <w:szCs w:val="24"/>
              </w:rPr>
            </w:pPr>
            <w:r w:rsidRPr="009C4919">
              <w:rPr>
                <w:b/>
                <w:sz w:val="24"/>
                <w:szCs w:val="24"/>
              </w:rPr>
              <w:t>Основные параметры</w:t>
            </w:r>
          </w:p>
        </w:tc>
        <w:tc>
          <w:tcPr>
            <w:tcW w:w="6157" w:type="dxa"/>
            <w:vAlign w:val="center"/>
          </w:tcPr>
          <w:p w14:paraId="37BE5420" w14:textId="77777777" w:rsidR="00DC5111" w:rsidRPr="009C4919" w:rsidRDefault="00DC5111" w:rsidP="00DC5111">
            <w:pPr>
              <w:jc w:val="both"/>
              <w:rPr>
                <w:b/>
                <w:sz w:val="24"/>
                <w:szCs w:val="24"/>
              </w:rPr>
            </w:pPr>
            <w:r w:rsidRPr="009C4919">
              <w:rPr>
                <w:b/>
                <w:sz w:val="24"/>
                <w:szCs w:val="24"/>
              </w:rPr>
              <w:t>Параметры *</w:t>
            </w:r>
          </w:p>
        </w:tc>
      </w:tr>
      <w:tr w:rsidR="00DC5111" w:rsidRPr="009C4919" w14:paraId="42D6DE96" w14:textId="77777777" w:rsidTr="00DC5111">
        <w:tc>
          <w:tcPr>
            <w:tcW w:w="696" w:type="dxa"/>
            <w:vAlign w:val="center"/>
          </w:tcPr>
          <w:p w14:paraId="0373CC2A" w14:textId="77777777" w:rsidR="00DC5111" w:rsidRPr="009C4919" w:rsidRDefault="00DC5111" w:rsidP="00DC5111">
            <w:pPr>
              <w:jc w:val="both"/>
              <w:rPr>
                <w:b/>
                <w:sz w:val="24"/>
                <w:szCs w:val="24"/>
              </w:rPr>
            </w:pPr>
            <w:r w:rsidRPr="009C4919">
              <w:rPr>
                <w:b/>
                <w:sz w:val="24"/>
                <w:szCs w:val="24"/>
              </w:rPr>
              <w:t>1</w:t>
            </w:r>
          </w:p>
        </w:tc>
        <w:tc>
          <w:tcPr>
            <w:tcW w:w="3490" w:type="dxa"/>
            <w:vAlign w:val="center"/>
          </w:tcPr>
          <w:p w14:paraId="0C6C2288" w14:textId="77777777" w:rsidR="00DC5111" w:rsidRPr="009C4919" w:rsidRDefault="00DC5111" w:rsidP="00DC5111">
            <w:pPr>
              <w:jc w:val="both"/>
              <w:rPr>
                <w:sz w:val="24"/>
                <w:szCs w:val="24"/>
              </w:rPr>
            </w:pPr>
            <w:r w:rsidRPr="009C4919">
              <w:rPr>
                <w:sz w:val="24"/>
                <w:szCs w:val="24"/>
              </w:rPr>
              <w:t>Наименование услуг</w:t>
            </w:r>
          </w:p>
        </w:tc>
        <w:tc>
          <w:tcPr>
            <w:tcW w:w="6157" w:type="dxa"/>
            <w:vAlign w:val="center"/>
          </w:tcPr>
          <w:p w14:paraId="2B756285" w14:textId="77777777" w:rsidR="00DC5111" w:rsidRPr="009C4919" w:rsidRDefault="00DC5111" w:rsidP="00DC5111">
            <w:pPr>
              <w:jc w:val="both"/>
              <w:rPr>
                <w:sz w:val="24"/>
                <w:szCs w:val="24"/>
              </w:rPr>
            </w:pPr>
            <w:r w:rsidRPr="009C4919">
              <w:rPr>
                <w:sz w:val="24"/>
                <w:szCs w:val="24"/>
              </w:rPr>
              <w:t xml:space="preserve">Эксплуатационное и техническое обслуживание модульной компрессорной станции </w:t>
            </w:r>
            <w:r w:rsidRPr="009C4919">
              <w:rPr>
                <w:sz w:val="24"/>
                <w:szCs w:val="24"/>
                <w:lang w:val="en-US"/>
              </w:rPr>
              <w:t>Atlas</w:t>
            </w:r>
            <w:r w:rsidRPr="009C4919">
              <w:rPr>
                <w:sz w:val="24"/>
                <w:szCs w:val="24"/>
              </w:rPr>
              <w:t xml:space="preserve"> </w:t>
            </w:r>
            <w:r w:rsidRPr="009C4919">
              <w:rPr>
                <w:sz w:val="24"/>
                <w:szCs w:val="24"/>
                <w:lang w:val="en-US"/>
              </w:rPr>
              <w:t>Cop</w:t>
            </w:r>
            <w:r w:rsidRPr="009C4919">
              <w:rPr>
                <w:sz w:val="24"/>
                <w:szCs w:val="24"/>
              </w:rPr>
              <w:t>с</w:t>
            </w:r>
            <w:r w:rsidRPr="009C4919">
              <w:rPr>
                <w:sz w:val="24"/>
                <w:szCs w:val="24"/>
                <w:lang w:val="en-US"/>
              </w:rPr>
              <w:t>o</w:t>
            </w:r>
            <w:r w:rsidRPr="009C4919">
              <w:rPr>
                <w:sz w:val="24"/>
                <w:szCs w:val="24"/>
              </w:rPr>
              <w:t xml:space="preserve">   в составе:</w:t>
            </w:r>
          </w:p>
          <w:p w14:paraId="51515B1D" w14:textId="77777777" w:rsidR="00DC5111" w:rsidRPr="009C4919" w:rsidRDefault="00DC5111" w:rsidP="00DC5111">
            <w:pPr>
              <w:pStyle w:val="afa"/>
              <w:numPr>
                <w:ilvl w:val="0"/>
                <w:numId w:val="18"/>
              </w:numPr>
              <w:ind w:left="0" w:firstLine="0"/>
              <w:jc w:val="both"/>
            </w:pPr>
            <w:r w:rsidRPr="009C4919">
              <w:t>Модуль контейнерного типа ККС-55х2-А, расположенный на территории 2-го грузового района в количестве 1 единицы.</w:t>
            </w:r>
          </w:p>
          <w:p w14:paraId="3921365C" w14:textId="77777777" w:rsidR="00DC5111" w:rsidRPr="009C4919" w:rsidRDefault="00DC5111" w:rsidP="00DC5111">
            <w:pPr>
              <w:pStyle w:val="afa"/>
              <w:numPr>
                <w:ilvl w:val="0"/>
                <w:numId w:val="18"/>
              </w:numPr>
              <w:ind w:left="0" w:firstLine="0"/>
              <w:jc w:val="both"/>
            </w:pPr>
            <w:r w:rsidRPr="009C4919">
              <w:t xml:space="preserve">Компрессор воздушный винтовой </w:t>
            </w:r>
            <w:proofErr w:type="spellStart"/>
            <w:r w:rsidRPr="009C4919">
              <w:t>маслосмазываемый</w:t>
            </w:r>
            <w:proofErr w:type="spellEnd"/>
            <w:r w:rsidRPr="009C4919">
              <w:t xml:space="preserve"> с частотным охлаждаемым регулированием</w:t>
            </w:r>
            <w:r>
              <w:t xml:space="preserve"> </w:t>
            </w:r>
            <w:r w:rsidRPr="009C4919">
              <w:t>в количестве 1 единицы. Модель GA55</w:t>
            </w:r>
            <w:r w:rsidRPr="009C4919">
              <w:rPr>
                <w:lang w:val="en-US"/>
              </w:rPr>
              <w:t>VSDP</w:t>
            </w:r>
            <w:r w:rsidRPr="009C4919">
              <w:t xml:space="preserve"> </w:t>
            </w:r>
            <w:r w:rsidRPr="009C4919">
              <w:rPr>
                <w:lang w:val="en-US"/>
              </w:rPr>
              <w:t>A</w:t>
            </w:r>
            <w:r w:rsidRPr="009C4919">
              <w:t>13</w:t>
            </w:r>
            <w:r w:rsidRPr="009C4919">
              <w:rPr>
                <w:lang w:val="en-US"/>
              </w:rPr>
              <w:t>APB</w:t>
            </w:r>
            <w:r w:rsidRPr="009C4919">
              <w:t xml:space="preserve"> 400 50. Серийный номер- </w:t>
            </w:r>
            <w:r w:rsidRPr="009C4919">
              <w:rPr>
                <w:lang w:val="en-US"/>
              </w:rPr>
              <w:t>API</w:t>
            </w:r>
            <w:r w:rsidRPr="009C4919">
              <w:t xml:space="preserve">  66742, </w:t>
            </w:r>
            <w:r>
              <w:t>г</w:t>
            </w:r>
            <w:r w:rsidRPr="009C4919">
              <w:t xml:space="preserve">од изготовления 09.06.2015г. Производитель- </w:t>
            </w:r>
            <w:r w:rsidRPr="009C4919">
              <w:rPr>
                <w:lang w:val="en-US"/>
              </w:rPr>
              <w:t>Atlas</w:t>
            </w:r>
            <w:r w:rsidRPr="009C4919">
              <w:t xml:space="preserve"> </w:t>
            </w:r>
            <w:r w:rsidRPr="009C4919">
              <w:rPr>
                <w:lang w:val="en-US"/>
              </w:rPr>
              <w:t>Cop</w:t>
            </w:r>
            <w:r w:rsidRPr="009C4919">
              <w:t>с</w:t>
            </w:r>
            <w:r w:rsidRPr="009C4919">
              <w:rPr>
                <w:lang w:val="en-US"/>
              </w:rPr>
              <w:t>o</w:t>
            </w:r>
            <w:r w:rsidRPr="009C4919">
              <w:t xml:space="preserve">.   </w:t>
            </w:r>
          </w:p>
          <w:p w14:paraId="4A2F448F" w14:textId="77777777" w:rsidR="00DC5111" w:rsidRPr="009C4919" w:rsidRDefault="00DC5111" w:rsidP="00DC5111">
            <w:pPr>
              <w:pStyle w:val="afa"/>
              <w:numPr>
                <w:ilvl w:val="0"/>
                <w:numId w:val="18"/>
              </w:numPr>
              <w:ind w:left="0" w:firstLine="0"/>
              <w:jc w:val="both"/>
            </w:pPr>
            <w:r w:rsidRPr="009C4919">
              <w:t xml:space="preserve">Компрессор воздушный винтовой </w:t>
            </w:r>
            <w:proofErr w:type="spellStart"/>
            <w:r w:rsidRPr="009C4919">
              <w:t>маслосмазываемый</w:t>
            </w:r>
            <w:proofErr w:type="spellEnd"/>
            <w:r w:rsidRPr="009C4919">
              <w:t xml:space="preserve"> с частотным охлаждаемым регулированием в количестве 1 единицы. Модель GA55</w:t>
            </w:r>
            <w:r w:rsidRPr="009C4919">
              <w:rPr>
                <w:lang w:val="en-US"/>
              </w:rPr>
              <w:t>P</w:t>
            </w:r>
            <w:r w:rsidRPr="009C4919">
              <w:t xml:space="preserve"> </w:t>
            </w:r>
            <w:r w:rsidRPr="009C4919">
              <w:rPr>
                <w:lang w:val="en-US"/>
              </w:rPr>
              <w:t>A</w:t>
            </w:r>
            <w:r w:rsidRPr="009C4919">
              <w:t>13</w:t>
            </w:r>
            <w:r w:rsidRPr="009C4919">
              <w:rPr>
                <w:lang w:val="en-US"/>
              </w:rPr>
              <w:t>APB</w:t>
            </w:r>
            <w:r w:rsidRPr="009C4919">
              <w:t xml:space="preserve"> 400 50. Серийный номер- </w:t>
            </w:r>
            <w:r w:rsidRPr="009C4919">
              <w:rPr>
                <w:lang w:val="en-US"/>
              </w:rPr>
              <w:t>API</w:t>
            </w:r>
            <w:r w:rsidRPr="009C4919">
              <w:t xml:space="preserve"> 621935, </w:t>
            </w:r>
            <w:r>
              <w:t>г</w:t>
            </w:r>
            <w:r w:rsidRPr="009C4919">
              <w:t xml:space="preserve">од изготовления 10.06.2015г. Производитель- </w:t>
            </w:r>
            <w:r w:rsidRPr="009C4919">
              <w:rPr>
                <w:lang w:val="en-US"/>
              </w:rPr>
              <w:t>Atlas</w:t>
            </w:r>
            <w:r w:rsidRPr="009C4919">
              <w:t xml:space="preserve"> </w:t>
            </w:r>
            <w:r w:rsidRPr="009C4919">
              <w:rPr>
                <w:lang w:val="en-US"/>
              </w:rPr>
              <w:t>Cop</w:t>
            </w:r>
            <w:r w:rsidRPr="009C4919">
              <w:t>с</w:t>
            </w:r>
            <w:r w:rsidRPr="009C4919">
              <w:rPr>
                <w:lang w:val="en-US"/>
              </w:rPr>
              <w:t>o</w:t>
            </w:r>
            <w:r w:rsidRPr="009C4919">
              <w:t>.</w:t>
            </w:r>
          </w:p>
          <w:p w14:paraId="1265F353" w14:textId="77777777" w:rsidR="00DC5111" w:rsidRPr="009C4919" w:rsidRDefault="00DC5111" w:rsidP="00DC5111">
            <w:pPr>
              <w:pStyle w:val="afa"/>
              <w:numPr>
                <w:ilvl w:val="0"/>
                <w:numId w:val="18"/>
              </w:numPr>
              <w:ind w:left="0" w:firstLine="0"/>
              <w:jc w:val="both"/>
            </w:pPr>
            <w:r w:rsidRPr="009C4919">
              <w:t>Осушитель адсорбционный в количестве 1 единицы. Модель   BD250+</w:t>
            </w:r>
            <w:r w:rsidRPr="009C4919">
              <w:rPr>
                <w:lang w:val="en-US"/>
              </w:rPr>
              <w:t>CE</w:t>
            </w:r>
            <w:r w:rsidRPr="009C4919">
              <w:t xml:space="preserve"> 400</w:t>
            </w:r>
            <w:r w:rsidRPr="009C4919">
              <w:rPr>
                <w:lang w:val="en-US"/>
              </w:rPr>
              <w:t>V</w:t>
            </w:r>
            <w:r w:rsidRPr="009C4919">
              <w:t>50</w:t>
            </w:r>
            <w:r w:rsidRPr="009C4919">
              <w:rPr>
                <w:lang w:val="en-US"/>
              </w:rPr>
              <w:t>Hz</w:t>
            </w:r>
            <w:r w:rsidRPr="009C4919">
              <w:t xml:space="preserve">. Серийный номер- </w:t>
            </w:r>
            <w:r w:rsidRPr="009C4919">
              <w:rPr>
                <w:lang w:val="en-US"/>
              </w:rPr>
              <w:t>APF</w:t>
            </w:r>
            <w:r w:rsidRPr="009C4919">
              <w:t xml:space="preserve">202199, </w:t>
            </w:r>
            <w:r>
              <w:t>г</w:t>
            </w:r>
            <w:r w:rsidRPr="009C4919">
              <w:t xml:space="preserve">од изготовления 18.06.2015г.  Производитель- </w:t>
            </w:r>
            <w:r w:rsidRPr="009C4919">
              <w:rPr>
                <w:lang w:val="en-US"/>
              </w:rPr>
              <w:t>Atlas</w:t>
            </w:r>
            <w:r w:rsidRPr="009C4919">
              <w:t xml:space="preserve"> </w:t>
            </w:r>
            <w:r w:rsidRPr="009C4919">
              <w:rPr>
                <w:lang w:val="en-US"/>
              </w:rPr>
              <w:t>Cop</w:t>
            </w:r>
            <w:r w:rsidRPr="009C4919">
              <w:t>с</w:t>
            </w:r>
            <w:r w:rsidRPr="009C4919">
              <w:rPr>
                <w:lang w:val="en-US"/>
              </w:rPr>
              <w:t>o</w:t>
            </w:r>
            <w:r w:rsidRPr="009C4919">
              <w:t>.</w:t>
            </w:r>
          </w:p>
          <w:p w14:paraId="6C3474AB" w14:textId="77777777" w:rsidR="00DC5111" w:rsidRPr="009C4919" w:rsidRDefault="00DC5111" w:rsidP="00DC5111">
            <w:pPr>
              <w:pStyle w:val="afa"/>
              <w:numPr>
                <w:ilvl w:val="0"/>
                <w:numId w:val="18"/>
              </w:numPr>
              <w:ind w:left="0" w:firstLine="0"/>
              <w:jc w:val="both"/>
            </w:pPr>
            <w:r w:rsidRPr="009C4919">
              <w:t>Система технологических трубопроводов с арматурой.</w:t>
            </w:r>
          </w:p>
          <w:p w14:paraId="336CA2D5" w14:textId="77777777" w:rsidR="00DC5111" w:rsidRPr="009C4919" w:rsidRDefault="00DC5111" w:rsidP="00DC5111">
            <w:pPr>
              <w:pStyle w:val="afa"/>
              <w:numPr>
                <w:ilvl w:val="0"/>
                <w:numId w:val="18"/>
              </w:numPr>
              <w:ind w:left="0" w:firstLine="0"/>
              <w:jc w:val="both"/>
            </w:pPr>
            <w:r w:rsidRPr="009C4919">
              <w:t>Система электроснабжения (3-й категории).</w:t>
            </w:r>
          </w:p>
          <w:p w14:paraId="69AF8FA1" w14:textId="77777777" w:rsidR="00DC5111" w:rsidRPr="009C4919" w:rsidRDefault="00DC5111" w:rsidP="00DC5111">
            <w:pPr>
              <w:pStyle w:val="afa"/>
              <w:numPr>
                <w:ilvl w:val="0"/>
                <w:numId w:val="18"/>
              </w:numPr>
              <w:ind w:left="0" w:firstLine="0"/>
              <w:jc w:val="both"/>
            </w:pPr>
            <w:r w:rsidRPr="009C4919">
              <w:t xml:space="preserve">Система </w:t>
            </w:r>
            <w:proofErr w:type="spellStart"/>
            <w:r w:rsidRPr="009C4919">
              <w:t>электрообогрева</w:t>
            </w:r>
            <w:proofErr w:type="spellEnd"/>
            <w:r w:rsidRPr="009C4919">
              <w:t>, вентиляции и автома</w:t>
            </w:r>
            <w:r>
              <w:t>ти</w:t>
            </w:r>
            <w:r w:rsidRPr="009C4919">
              <w:t>зации.</w:t>
            </w:r>
          </w:p>
          <w:p w14:paraId="0F2613EB" w14:textId="77777777" w:rsidR="00DC5111" w:rsidRPr="009C4919" w:rsidRDefault="00DC5111" w:rsidP="00DC5111">
            <w:pPr>
              <w:pStyle w:val="afa"/>
              <w:numPr>
                <w:ilvl w:val="0"/>
                <w:numId w:val="18"/>
              </w:numPr>
              <w:ind w:left="0" w:firstLine="0"/>
              <w:jc w:val="both"/>
            </w:pPr>
            <w:r w:rsidRPr="009C4919">
              <w:t xml:space="preserve">Автоматическая установка пожаротушения.   </w:t>
            </w:r>
          </w:p>
        </w:tc>
      </w:tr>
      <w:tr w:rsidR="00DC5111" w:rsidRPr="009C4919" w14:paraId="0692F4BE" w14:textId="77777777" w:rsidTr="00DC5111">
        <w:tc>
          <w:tcPr>
            <w:tcW w:w="696" w:type="dxa"/>
            <w:vAlign w:val="center"/>
          </w:tcPr>
          <w:p w14:paraId="4825ED85" w14:textId="77777777" w:rsidR="00DC5111" w:rsidRPr="009C4919" w:rsidRDefault="00DC5111" w:rsidP="00DC5111">
            <w:pPr>
              <w:jc w:val="both"/>
              <w:rPr>
                <w:b/>
                <w:sz w:val="24"/>
                <w:szCs w:val="24"/>
              </w:rPr>
            </w:pPr>
            <w:r w:rsidRPr="009C4919">
              <w:rPr>
                <w:b/>
                <w:sz w:val="24"/>
                <w:szCs w:val="24"/>
              </w:rPr>
              <w:t>2</w:t>
            </w:r>
          </w:p>
        </w:tc>
        <w:tc>
          <w:tcPr>
            <w:tcW w:w="3490" w:type="dxa"/>
            <w:vAlign w:val="center"/>
          </w:tcPr>
          <w:p w14:paraId="7215D6AA" w14:textId="77777777" w:rsidR="00DC5111" w:rsidRPr="009C4919" w:rsidRDefault="00DC5111" w:rsidP="00DC5111">
            <w:pPr>
              <w:jc w:val="both"/>
              <w:rPr>
                <w:sz w:val="24"/>
                <w:szCs w:val="24"/>
              </w:rPr>
            </w:pPr>
            <w:r w:rsidRPr="009C4919">
              <w:rPr>
                <w:sz w:val="24"/>
                <w:szCs w:val="24"/>
              </w:rPr>
              <w:t>Место и условия оказания услуг</w:t>
            </w:r>
          </w:p>
        </w:tc>
        <w:tc>
          <w:tcPr>
            <w:tcW w:w="6157" w:type="dxa"/>
            <w:vAlign w:val="center"/>
          </w:tcPr>
          <w:p w14:paraId="4AD91F4F" w14:textId="77777777" w:rsidR="00DC5111" w:rsidRPr="009C4919" w:rsidRDefault="00DC5111" w:rsidP="00DC5111">
            <w:pPr>
              <w:jc w:val="both"/>
              <w:rPr>
                <w:sz w:val="24"/>
                <w:szCs w:val="24"/>
              </w:rPr>
            </w:pPr>
            <w:r>
              <w:rPr>
                <w:sz w:val="24"/>
                <w:szCs w:val="24"/>
              </w:rPr>
              <w:t>Т</w:t>
            </w:r>
            <w:r w:rsidRPr="009C4919">
              <w:rPr>
                <w:sz w:val="24"/>
                <w:szCs w:val="24"/>
              </w:rPr>
              <w:t>ерритори</w:t>
            </w:r>
            <w:r>
              <w:rPr>
                <w:sz w:val="24"/>
                <w:szCs w:val="24"/>
              </w:rPr>
              <w:t>я</w:t>
            </w:r>
            <w:r w:rsidRPr="009C4919">
              <w:rPr>
                <w:sz w:val="24"/>
                <w:szCs w:val="24"/>
              </w:rPr>
              <w:t xml:space="preserve"> 2-го грузового района АО «ММТП». Режим эксплуатации оборудования круглосуточный, круглогодичный.</w:t>
            </w:r>
          </w:p>
        </w:tc>
      </w:tr>
      <w:tr w:rsidR="00DC5111" w:rsidRPr="009C4919" w14:paraId="2E971E44" w14:textId="77777777" w:rsidTr="00DC5111">
        <w:tc>
          <w:tcPr>
            <w:tcW w:w="696" w:type="dxa"/>
            <w:vAlign w:val="center"/>
          </w:tcPr>
          <w:p w14:paraId="4EC3C4BC" w14:textId="77777777" w:rsidR="00DC5111" w:rsidRPr="009C4919" w:rsidRDefault="00DC5111" w:rsidP="00DC5111">
            <w:pPr>
              <w:jc w:val="both"/>
              <w:rPr>
                <w:b/>
                <w:sz w:val="24"/>
                <w:szCs w:val="24"/>
              </w:rPr>
            </w:pPr>
            <w:r w:rsidRPr="009C4919">
              <w:rPr>
                <w:b/>
                <w:sz w:val="24"/>
                <w:szCs w:val="24"/>
              </w:rPr>
              <w:t>3</w:t>
            </w:r>
          </w:p>
        </w:tc>
        <w:tc>
          <w:tcPr>
            <w:tcW w:w="3490" w:type="dxa"/>
            <w:vAlign w:val="center"/>
          </w:tcPr>
          <w:p w14:paraId="475F447A" w14:textId="77777777" w:rsidR="00DC5111" w:rsidRPr="009C4919" w:rsidRDefault="00DC5111" w:rsidP="00DC5111">
            <w:pPr>
              <w:jc w:val="both"/>
              <w:rPr>
                <w:sz w:val="24"/>
                <w:szCs w:val="24"/>
              </w:rPr>
            </w:pPr>
            <w:r w:rsidRPr="009C4919">
              <w:rPr>
                <w:sz w:val="24"/>
                <w:szCs w:val="24"/>
              </w:rPr>
              <w:t xml:space="preserve">Сроки (Периоды) оказания услуг </w:t>
            </w:r>
          </w:p>
        </w:tc>
        <w:tc>
          <w:tcPr>
            <w:tcW w:w="6157" w:type="dxa"/>
            <w:vAlign w:val="center"/>
          </w:tcPr>
          <w:p w14:paraId="2CD2D08B" w14:textId="3CA51275" w:rsidR="00DC5111" w:rsidRPr="009C4919" w:rsidRDefault="00DC5111" w:rsidP="00DC5111">
            <w:pPr>
              <w:jc w:val="both"/>
              <w:rPr>
                <w:sz w:val="24"/>
                <w:szCs w:val="24"/>
              </w:rPr>
            </w:pPr>
            <w:r w:rsidRPr="009C4919">
              <w:rPr>
                <w:sz w:val="24"/>
                <w:szCs w:val="24"/>
              </w:rPr>
              <w:t>Срок оказания услуг – один календарный год (12 месяцев)</w:t>
            </w:r>
            <w:r>
              <w:rPr>
                <w:sz w:val="24"/>
                <w:szCs w:val="24"/>
              </w:rPr>
              <w:t xml:space="preserve"> с 01.04.2019 по 31.03.2020</w:t>
            </w:r>
            <w:r w:rsidR="00152FAB">
              <w:rPr>
                <w:sz w:val="24"/>
                <w:szCs w:val="24"/>
              </w:rPr>
              <w:t xml:space="preserve"> включительно</w:t>
            </w:r>
          </w:p>
        </w:tc>
      </w:tr>
      <w:tr w:rsidR="00DC5111" w:rsidRPr="009C4919" w14:paraId="28EA608F" w14:textId="77777777" w:rsidTr="00DC5111">
        <w:tc>
          <w:tcPr>
            <w:tcW w:w="696" w:type="dxa"/>
            <w:vAlign w:val="center"/>
          </w:tcPr>
          <w:p w14:paraId="7670F243" w14:textId="77777777" w:rsidR="00DC5111" w:rsidRPr="009C4919" w:rsidRDefault="00DC5111" w:rsidP="00DC5111">
            <w:pPr>
              <w:jc w:val="both"/>
              <w:rPr>
                <w:b/>
                <w:sz w:val="24"/>
                <w:szCs w:val="24"/>
              </w:rPr>
            </w:pPr>
            <w:r w:rsidRPr="009C4919">
              <w:rPr>
                <w:b/>
                <w:sz w:val="24"/>
                <w:szCs w:val="24"/>
              </w:rPr>
              <w:t>4</w:t>
            </w:r>
          </w:p>
          <w:p w14:paraId="660AF331" w14:textId="77777777" w:rsidR="00DC5111" w:rsidRPr="009C4919" w:rsidRDefault="00DC5111" w:rsidP="00DC5111">
            <w:pPr>
              <w:jc w:val="both"/>
              <w:rPr>
                <w:b/>
                <w:sz w:val="24"/>
                <w:szCs w:val="24"/>
              </w:rPr>
            </w:pPr>
          </w:p>
        </w:tc>
        <w:tc>
          <w:tcPr>
            <w:tcW w:w="3490" w:type="dxa"/>
            <w:vAlign w:val="center"/>
          </w:tcPr>
          <w:p w14:paraId="4D208C92" w14:textId="77777777" w:rsidR="00DC5111" w:rsidRPr="009C4919" w:rsidRDefault="00DC5111" w:rsidP="00DC5111">
            <w:pPr>
              <w:jc w:val="both"/>
              <w:rPr>
                <w:sz w:val="24"/>
                <w:szCs w:val="24"/>
              </w:rPr>
            </w:pPr>
            <w:r w:rsidRPr="009C4919">
              <w:rPr>
                <w:sz w:val="24"/>
                <w:szCs w:val="24"/>
              </w:rPr>
              <w:t>Характеристика оказываемых услуг</w:t>
            </w:r>
          </w:p>
        </w:tc>
        <w:tc>
          <w:tcPr>
            <w:tcW w:w="6157" w:type="dxa"/>
            <w:vAlign w:val="center"/>
          </w:tcPr>
          <w:p w14:paraId="74BD9AD9" w14:textId="77777777" w:rsidR="00DC5111" w:rsidRPr="009C4919" w:rsidRDefault="00DC5111" w:rsidP="00DC5111">
            <w:pPr>
              <w:jc w:val="both"/>
              <w:rPr>
                <w:sz w:val="24"/>
                <w:szCs w:val="24"/>
              </w:rPr>
            </w:pPr>
            <w:r w:rsidRPr="009C4919">
              <w:rPr>
                <w:sz w:val="24"/>
                <w:szCs w:val="24"/>
              </w:rPr>
              <w:t>В объемах и с периодичностью работ, согласно Приложени</w:t>
            </w:r>
            <w:r>
              <w:rPr>
                <w:sz w:val="24"/>
                <w:szCs w:val="24"/>
              </w:rPr>
              <w:t>ю</w:t>
            </w:r>
            <w:r w:rsidRPr="009C4919">
              <w:rPr>
                <w:sz w:val="24"/>
                <w:szCs w:val="24"/>
              </w:rPr>
              <w:t xml:space="preserve"> 1</w:t>
            </w:r>
          </w:p>
        </w:tc>
      </w:tr>
      <w:tr w:rsidR="00DC5111" w:rsidRPr="009C4919" w14:paraId="5A14098C" w14:textId="77777777" w:rsidTr="00DC5111">
        <w:tc>
          <w:tcPr>
            <w:tcW w:w="696" w:type="dxa"/>
            <w:vAlign w:val="center"/>
          </w:tcPr>
          <w:p w14:paraId="42870CD0" w14:textId="77777777" w:rsidR="00DC5111" w:rsidRPr="009C4919" w:rsidRDefault="00DC5111" w:rsidP="00DC5111">
            <w:pPr>
              <w:jc w:val="both"/>
              <w:rPr>
                <w:b/>
                <w:sz w:val="24"/>
                <w:szCs w:val="24"/>
              </w:rPr>
            </w:pPr>
            <w:r w:rsidRPr="009C4919">
              <w:rPr>
                <w:b/>
                <w:sz w:val="24"/>
                <w:szCs w:val="24"/>
              </w:rPr>
              <w:t>4.2</w:t>
            </w:r>
          </w:p>
        </w:tc>
        <w:tc>
          <w:tcPr>
            <w:tcW w:w="3490" w:type="dxa"/>
            <w:vAlign w:val="center"/>
          </w:tcPr>
          <w:p w14:paraId="5203709C" w14:textId="77777777" w:rsidR="00DC5111" w:rsidRPr="009C4919" w:rsidRDefault="00DC5111" w:rsidP="00DC5111">
            <w:pPr>
              <w:jc w:val="both"/>
              <w:rPr>
                <w:sz w:val="24"/>
                <w:szCs w:val="24"/>
              </w:rPr>
            </w:pPr>
            <w:r w:rsidRPr="009C4919">
              <w:rPr>
                <w:sz w:val="24"/>
                <w:szCs w:val="24"/>
              </w:rPr>
              <w:t>Требования к качеству услуг</w:t>
            </w:r>
          </w:p>
        </w:tc>
        <w:tc>
          <w:tcPr>
            <w:tcW w:w="6157" w:type="dxa"/>
            <w:vAlign w:val="center"/>
          </w:tcPr>
          <w:p w14:paraId="690403D6" w14:textId="77777777" w:rsidR="00DC5111" w:rsidRPr="009C4919" w:rsidRDefault="00DC5111" w:rsidP="00DC5111">
            <w:pPr>
              <w:jc w:val="both"/>
              <w:rPr>
                <w:sz w:val="24"/>
                <w:szCs w:val="24"/>
              </w:rPr>
            </w:pPr>
            <w:r w:rsidRPr="009C4919">
              <w:rPr>
                <w:sz w:val="24"/>
                <w:szCs w:val="24"/>
              </w:rPr>
              <w:t xml:space="preserve">Эксплуатационное и техническое обслуживание </w:t>
            </w:r>
            <w:r w:rsidRPr="009C4919">
              <w:rPr>
                <w:bCs/>
                <w:color w:val="000000"/>
                <w:sz w:val="24"/>
                <w:szCs w:val="24"/>
              </w:rPr>
              <w:t xml:space="preserve"> компрессорной станции</w:t>
            </w:r>
            <w:r w:rsidRPr="009C4919">
              <w:rPr>
                <w:sz w:val="24"/>
                <w:szCs w:val="24"/>
              </w:rPr>
              <w:t xml:space="preserve"> в  объемах и с периодичностью работ, согласно Приложени</w:t>
            </w:r>
            <w:r>
              <w:rPr>
                <w:sz w:val="24"/>
                <w:szCs w:val="24"/>
              </w:rPr>
              <w:t>ю</w:t>
            </w:r>
            <w:r w:rsidRPr="009C4919">
              <w:rPr>
                <w:sz w:val="24"/>
                <w:szCs w:val="24"/>
              </w:rPr>
              <w:t xml:space="preserve"> 1 к настоящему Техническому заданию.</w:t>
            </w:r>
          </w:p>
        </w:tc>
      </w:tr>
      <w:tr w:rsidR="00DC5111" w:rsidRPr="009C4919" w14:paraId="4B6C57A4" w14:textId="77777777" w:rsidTr="00DC5111">
        <w:tc>
          <w:tcPr>
            <w:tcW w:w="696" w:type="dxa"/>
            <w:vAlign w:val="center"/>
          </w:tcPr>
          <w:p w14:paraId="4DBF33C6" w14:textId="77777777" w:rsidR="00DC5111" w:rsidRPr="009C4919" w:rsidRDefault="00DC5111" w:rsidP="00DC5111">
            <w:pPr>
              <w:jc w:val="both"/>
              <w:rPr>
                <w:b/>
                <w:sz w:val="24"/>
                <w:szCs w:val="24"/>
              </w:rPr>
            </w:pPr>
            <w:r w:rsidRPr="009C4919">
              <w:rPr>
                <w:b/>
                <w:sz w:val="24"/>
                <w:szCs w:val="24"/>
              </w:rPr>
              <w:t>4.3</w:t>
            </w:r>
          </w:p>
        </w:tc>
        <w:tc>
          <w:tcPr>
            <w:tcW w:w="3490" w:type="dxa"/>
            <w:vAlign w:val="center"/>
          </w:tcPr>
          <w:p w14:paraId="3B320CB2" w14:textId="77777777" w:rsidR="00DC5111" w:rsidRPr="009C4919" w:rsidRDefault="00DC5111" w:rsidP="00DC5111">
            <w:pPr>
              <w:jc w:val="both"/>
              <w:rPr>
                <w:sz w:val="24"/>
                <w:szCs w:val="24"/>
              </w:rPr>
            </w:pPr>
            <w:r w:rsidRPr="009C4919">
              <w:rPr>
                <w:sz w:val="24"/>
                <w:szCs w:val="24"/>
              </w:rPr>
              <w:t>Требования к результатам оказания услуг</w:t>
            </w:r>
          </w:p>
        </w:tc>
        <w:tc>
          <w:tcPr>
            <w:tcW w:w="6157" w:type="dxa"/>
            <w:vAlign w:val="center"/>
          </w:tcPr>
          <w:p w14:paraId="0A1DD35F" w14:textId="77777777" w:rsidR="00DC5111" w:rsidRPr="009C4919" w:rsidRDefault="00DC5111" w:rsidP="00DC5111">
            <w:pPr>
              <w:jc w:val="both"/>
              <w:rPr>
                <w:sz w:val="24"/>
                <w:szCs w:val="24"/>
              </w:rPr>
            </w:pPr>
            <w:r w:rsidRPr="009C4919">
              <w:rPr>
                <w:sz w:val="24"/>
                <w:szCs w:val="24"/>
              </w:rPr>
              <w:t>В ходе эксплуатационного и технического обслуживания</w:t>
            </w:r>
            <w:r w:rsidRPr="009C4919">
              <w:rPr>
                <w:bCs/>
                <w:color w:val="000000"/>
                <w:sz w:val="24"/>
                <w:szCs w:val="24"/>
              </w:rPr>
              <w:t xml:space="preserve"> компрессорной станции</w:t>
            </w:r>
            <w:r w:rsidRPr="009C4919">
              <w:rPr>
                <w:sz w:val="24"/>
                <w:szCs w:val="24"/>
              </w:rPr>
              <w:t>, Исполнитель обязан неукоснительно соблюдать регламент (график) эксплуатационного и технического обслуживания, согласно Приложени</w:t>
            </w:r>
            <w:r>
              <w:rPr>
                <w:sz w:val="24"/>
                <w:szCs w:val="24"/>
              </w:rPr>
              <w:t>ю</w:t>
            </w:r>
            <w:r w:rsidRPr="009C4919">
              <w:rPr>
                <w:sz w:val="24"/>
                <w:szCs w:val="24"/>
              </w:rPr>
              <w:t xml:space="preserve"> 1 к настоящему Техническому заданию, требования иных Правил, Инструкций, прочих нормативных документов, в соответствии с нормами действующего законодательства РФ, своевременно предоставлять отчетность, согласно п.4.4 настоящего Технического задания.</w:t>
            </w:r>
          </w:p>
          <w:p w14:paraId="35429AA9" w14:textId="77777777" w:rsidR="00DC5111" w:rsidRDefault="00DC5111" w:rsidP="00DC5111">
            <w:pPr>
              <w:jc w:val="both"/>
              <w:rPr>
                <w:sz w:val="24"/>
                <w:szCs w:val="24"/>
              </w:rPr>
            </w:pPr>
          </w:p>
          <w:p w14:paraId="5734133E" w14:textId="77777777" w:rsidR="00DC5111" w:rsidRDefault="00DC5111" w:rsidP="00DC5111">
            <w:pPr>
              <w:jc w:val="both"/>
              <w:rPr>
                <w:sz w:val="24"/>
                <w:szCs w:val="24"/>
              </w:rPr>
            </w:pPr>
            <w:r w:rsidRPr="009C4919">
              <w:rPr>
                <w:sz w:val="24"/>
                <w:szCs w:val="24"/>
              </w:rPr>
              <w:t xml:space="preserve">В результате деятельности Исполнителя по эксплуатационному и техническому обслуживанию </w:t>
            </w:r>
            <w:r w:rsidRPr="009C4919">
              <w:rPr>
                <w:bCs/>
                <w:color w:val="000000"/>
                <w:sz w:val="24"/>
                <w:szCs w:val="24"/>
              </w:rPr>
              <w:t>компрессорной станции</w:t>
            </w:r>
            <w:r w:rsidRPr="009C4919">
              <w:rPr>
                <w:sz w:val="24"/>
                <w:szCs w:val="24"/>
              </w:rPr>
              <w:t xml:space="preserve"> должна обеспечиваться непрерывная, безаварийная работа </w:t>
            </w:r>
            <w:r w:rsidRPr="009C4919">
              <w:rPr>
                <w:bCs/>
                <w:color w:val="000000"/>
                <w:sz w:val="24"/>
                <w:szCs w:val="24"/>
              </w:rPr>
              <w:t>компрессорной станции</w:t>
            </w:r>
            <w:r w:rsidRPr="009C4919">
              <w:rPr>
                <w:sz w:val="24"/>
                <w:szCs w:val="24"/>
              </w:rPr>
              <w:t xml:space="preserve">, исключающая простой/вывод из эксплуатации элементов (установок, узлов) </w:t>
            </w:r>
            <w:r w:rsidRPr="009C4919">
              <w:rPr>
                <w:bCs/>
                <w:color w:val="000000"/>
                <w:sz w:val="24"/>
                <w:szCs w:val="24"/>
              </w:rPr>
              <w:t>компрессорной станции</w:t>
            </w:r>
            <w:r w:rsidRPr="009C4919">
              <w:rPr>
                <w:sz w:val="24"/>
                <w:szCs w:val="24"/>
              </w:rPr>
              <w:t xml:space="preserve"> по причине технических неисправностей, образовавшихся в результате несвоевременного/некачественного эксплуатационного и технического обслуживания.</w:t>
            </w:r>
          </w:p>
          <w:p w14:paraId="03D3272A" w14:textId="77777777" w:rsidR="00DC5111" w:rsidRDefault="00DC5111" w:rsidP="00DC5111">
            <w:pPr>
              <w:jc w:val="both"/>
              <w:rPr>
                <w:sz w:val="24"/>
                <w:szCs w:val="24"/>
              </w:rPr>
            </w:pPr>
          </w:p>
          <w:p w14:paraId="5692307A" w14:textId="77777777" w:rsidR="00DC5111" w:rsidRPr="009C4919" w:rsidRDefault="00DC5111" w:rsidP="00DC5111">
            <w:pPr>
              <w:jc w:val="both"/>
              <w:rPr>
                <w:sz w:val="24"/>
                <w:szCs w:val="24"/>
              </w:rPr>
            </w:pPr>
            <w:r w:rsidRPr="009C4919">
              <w:rPr>
                <w:sz w:val="24"/>
                <w:szCs w:val="24"/>
              </w:rPr>
              <w:t xml:space="preserve">При возникновении неисправности оборудования/инцидентов/аварий на оборудовании </w:t>
            </w:r>
            <w:r>
              <w:rPr>
                <w:sz w:val="24"/>
                <w:szCs w:val="24"/>
              </w:rPr>
              <w:t>компрессорной станции</w:t>
            </w:r>
            <w:r w:rsidRPr="009C4919">
              <w:rPr>
                <w:sz w:val="24"/>
                <w:szCs w:val="24"/>
              </w:rPr>
              <w:t xml:space="preserve">, Исполнитель обязан не позднее чем в </w:t>
            </w:r>
            <w:r w:rsidRPr="006D1109">
              <w:rPr>
                <w:sz w:val="24"/>
                <w:szCs w:val="24"/>
              </w:rPr>
              <w:t>течении 5 часов,</w:t>
            </w:r>
            <w:r w:rsidRPr="009C4919">
              <w:rPr>
                <w:sz w:val="24"/>
                <w:szCs w:val="24"/>
              </w:rPr>
              <w:t xml:space="preserve"> с момента выявления (получения информации) события, организовать устранение неисправности оборудования, последствий инцидента/аварии, принять меры по ремонту и вводу в эксплуатацию оборудования.</w:t>
            </w:r>
          </w:p>
          <w:p w14:paraId="415A9754" w14:textId="77777777" w:rsidR="00DC5111" w:rsidRPr="009C4919" w:rsidRDefault="00DC5111" w:rsidP="00DC5111">
            <w:pPr>
              <w:tabs>
                <w:tab w:val="left" w:pos="567"/>
              </w:tabs>
              <w:jc w:val="both"/>
              <w:rPr>
                <w:sz w:val="24"/>
                <w:szCs w:val="24"/>
              </w:rPr>
            </w:pPr>
          </w:p>
        </w:tc>
      </w:tr>
      <w:tr w:rsidR="00DC5111" w:rsidRPr="009C4919" w14:paraId="47B187C0" w14:textId="77777777" w:rsidTr="00DC5111">
        <w:tc>
          <w:tcPr>
            <w:tcW w:w="696" w:type="dxa"/>
            <w:vAlign w:val="center"/>
          </w:tcPr>
          <w:p w14:paraId="166B1E86" w14:textId="77777777" w:rsidR="00DC5111" w:rsidRPr="009C4919" w:rsidRDefault="00DC5111" w:rsidP="00DC5111">
            <w:pPr>
              <w:jc w:val="both"/>
              <w:rPr>
                <w:b/>
                <w:sz w:val="24"/>
                <w:szCs w:val="24"/>
              </w:rPr>
            </w:pPr>
            <w:r w:rsidRPr="009C4919">
              <w:rPr>
                <w:b/>
                <w:sz w:val="24"/>
                <w:szCs w:val="24"/>
              </w:rPr>
              <w:t>4.4</w:t>
            </w:r>
          </w:p>
        </w:tc>
        <w:tc>
          <w:tcPr>
            <w:tcW w:w="3490" w:type="dxa"/>
            <w:vAlign w:val="center"/>
          </w:tcPr>
          <w:p w14:paraId="267EBC65" w14:textId="77777777" w:rsidR="00DC5111" w:rsidRPr="009C4919" w:rsidRDefault="00DC5111" w:rsidP="00DC5111">
            <w:pPr>
              <w:jc w:val="both"/>
              <w:rPr>
                <w:sz w:val="24"/>
                <w:szCs w:val="24"/>
              </w:rPr>
            </w:pPr>
            <w:r w:rsidRPr="009C4919">
              <w:rPr>
                <w:sz w:val="24"/>
                <w:szCs w:val="24"/>
              </w:rPr>
              <w:t xml:space="preserve">Требования к оформлению отчетности </w:t>
            </w:r>
          </w:p>
        </w:tc>
        <w:tc>
          <w:tcPr>
            <w:tcW w:w="6157" w:type="dxa"/>
            <w:vAlign w:val="center"/>
          </w:tcPr>
          <w:p w14:paraId="670E2DA1" w14:textId="77777777" w:rsidR="00DC5111" w:rsidRDefault="00DC5111" w:rsidP="00DC5111">
            <w:pPr>
              <w:jc w:val="both"/>
              <w:rPr>
                <w:sz w:val="24"/>
                <w:szCs w:val="24"/>
              </w:rPr>
            </w:pPr>
            <w:r w:rsidRPr="009C4919">
              <w:rPr>
                <w:sz w:val="24"/>
                <w:szCs w:val="24"/>
              </w:rPr>
              <w:t xml:space="preserve">Исполнитель по завершению каждого этапа работ </w:t>
            </w:r>
            <w:r>
              <w:rPr>
                <w:sz w:val="24"/>
                <w:szCs w:val="24"/>
              </w:rPr>
              <w:t xml:space="preserve">(при оказании услуг по эксплуатационному обслуживанию - </w:t>
            </w:r>
            <w:r w:rsidRPr="009C4919">
              <w:rPr>
                <w:sz w:val="24"/>
                <w:szCs w:val="24"/>
              </w:rPr>
              <w:t>календарный месяц</w:t>
            </w:r>
            <w:r>
              <w:rPr>
                <w:sz w:val="24"/>
                <w:szCs w:val="24"/>
              </w:rPr>
              <w:t xml:space="preserve">, при оказании услуг по техническому обслуживанию – </w:t>
            </w:r>
            <w:r w:rsidRPr="00D51484">
              <w:rPr>
                <w:sz w:val="24"/>
                <w:szCs w:val="24"/>
              </w:rPr>
              <w:t>наработка 4000/8000 часов), составляет акт об оказании услуг и отчет о выполненных</w:t>
            </w:r>
            <w:r>
              <w:rPr>
                <w:sz w:val="24"/>
                <w:szCs w:val="24"/>
              </w:rPr>
              <w:t xml:space="preserve"> работах</w:t>
            </w:r>
            <w:r w:rsidRPr="009C4919">
              <w:rPr>
                <w:sz w:val="24"/>
                <w:szCs w:val="24"/>
              </w:rPr>
              <w:t xml:space="preserve"> и направляет Заказчику.</w:t>
            </w:r>
          </w:p>
          <w:p w14:paraId="25F96982" w14:textId="77777777" w:rsidR="00DC5111" w:rsidRDefault="00DC5111" w:rsidP="00DC5111">
            <w:pPr>
              <w:jc w:val="both"/>
              <w:rPr>
                <w:sz w:val="24"/>
                <w:szCs w:val="24"/>
              </w:rPr>
            </w:pPr>
          </w:p>
          <w:p w14:paraId="6C5168E8" w14:textId="77777777" w:rsidR="00DC5111" w:rsidRPr="00D51484" w:rsidRDefault="00DC5111" w:rsidP="00DC5111">
            <w:pPr>
              <w:pStyle w:val="afa"/>
              <w:ind w:left="0"/>
              <w:jc w:val="both"/>
            </w:pPr>
            <w:r w:rsidRPr="00D51484">
              <w:t>Отчет о выполненных работах должен в хронологическом порядке содержать перечень фактически выполненных работ с указанием:</w:t>
            </w:r>
          </w:p>
          <w:p w14:paraId="0A326D78" w14:textId="77777777" w:rsidR="00DC5111" w:rsidRPr="00D51484" w:rsidRDefault="00DC5111" w:rsidP="00DC5111">
            <w:pPr>
              <w:pStyle w:val="afa"/>
              <w:ind w:left="0"/>
              <w:jc w:val="both"/>
            </w:pPr>
            <w:r w:rsidRPr="00D51484">
              <w:t>- дата и время начала выполнения работ</w:t>
            </w:r>
          </w:p>
          <w:p w14:paraId="4B9E3856" w14:textId="77777777" w:rsidR="00DC5111" w:rsidRPr="00D51484" w:rsidRDefault="00DC5111" w:rsidP="00DC5111">
            <w:pPr>
              <w:pStyle w:val="afa"/>
              <w:ind w:left="0"/>
              <w:jc w:val="both"/>
            </w:pPr>
            <w:r w:rsidRPr="00D51484">
              <w:t>- дата и время окончания выполнения работ</w:t>
            </w:r>
          </w:p>
          <w:p w14:paraId="0FE4075F" w14:textId="77777777" w:rsidR="00DC5111" w:rsidRPr="00D51484" w:rsidRDefault="00DC5111" w:rsidP="00DC5111">
            <w:pPr>
              <w:pStyle w:val="afa"/>
              <w:ind w:left="0"/>
              <w:jc w:val="both"/>
            </w:pPr>
            <w:r w:rsidRPr="00D51484">
              <w:t>- детальное описание выполненной работы</w:t>
            </w:r>
          </w:p>
          <w:p w14:paraId="39FB8FF8" w14:textId="77777777" w:rsidR="00DC5111" w:rsidRPr="00D51484" w:rsidRDefault="00DC5111" w:rsidP="00DC5111">
            <w:pPr>
              <w:pStyle w:val="afa"/>
              <w:ind w:left="0"/>
              <w:jc w:val="both"/>
            </w:pPr>
            <w:r w:rsidRPr="00D51484">
              <w:t>- фактические трудозатраты в человеко-часах</w:t>
            </w:r>
          </w:p>
          <w:p w14:paraId="02CEE960" w14:textId="77777777" w:rsidR="00DC5111" w:rsidRDefault="00DC5111" w:rsidP="00DC5111">
            <w:pPr>
              <w:pStyle w:val="afa"/>
              <w:ind w:left="0"/>
              <w:jc w:val="both"/>
            </w:pPr>
            <w:r w:rsidRPr="00D51484">
              <w:t>- подпись руководителя структурного подразделения (или уполномоченного лица), ответственного за надлежащую эксплуатацию и содержание оборудования</w:t>
            </w:r>
            <w:r>
              <w:t>.</w:t>
            </w:r>
            <w:r w:rsidRPr="00D51484">
              <w:t xml:space="preserve"> </w:t>
            </w:r>
          </w:p>
          <w:p w14:paraId="56DBB7E7" w14:textId="77777777" w:rsidR="00DC5111" w:rsidRPr="00D51484" w:rsidRDefault="00DC5111" w:rsidP="00DC5111">
            <w:pPr>
              <w:pStyle w:val="afa"/>
              <w:ind w:left="0"/>
              <w:jc w:val="both"/>
            </w:pPr>
          </w:p>
          <w:p w14:paraId="462B0352" w14:textId="77777777" w:rsidR="00DC5111" w:rsidRDefault="00DC5111" w:rsidP="00DC5111">
            <w:pPr>
              <w:jc w:val="both"/>
              <w:rPr>
                <w:sz w:val="24"/>
                <w:szCs w:val="24"/>
              </w:rPr>
            </w:pPr>
            <w:r w:rsidRPr="009C4919">
              <w:rPr>
                <w:sz w:val="24"/>
                <w:szCs w:val="24"/>
              </w:rPr>
              <w:t>В ходе эксплуатационного и технического обслуживания Исполнитель обязан вести техни</w:t>
            </w:r>
            <w:r>
              <w:rPr>
                <w:sz w:val="24"/>
                <w:szCs w:val="24"/>
              </w:rPr>
              <w:t xml:space="preserve">ческую документацию в том числе </w:t>
            </w:r>
            <w:r w:rsidRPr="009C4919">
              <w:rPr>
                <w:sz w:val="24"/>
                <w:szCs w:val="24"/>
              </w:rPr>
              <w:t>журналы</w:t>
            </w:r>
            <w:r>
              <w:rPr>
                <w:sz w:val="24"/>
                <w:szCs w:val="24"/>
              </w:rPr>
              <w:t xml:space="preserve"> эксплуатационного обслуживания</w:t>
            </w:r>
            <w:r w:rsidRPr="009C4919">
              <w:rPr>
                <w:sz w:val="24"/>
                <w:szCs w:val="24"/>
              </w:rPr>
              <w:t xml:space="preserve">, журналы технического обслуживания и ремонта и пр. документацию, в соответствии с требованиями производителя оборудования, Правил, Инструкций, прочих нормативных документов, в соответствии с нормами действующего законодательства РФ, и по истечении </w:t>
            </w:r>
            <w:r>
              <w:rPr>
                <w:sz w:val="24"/>
                <w:szCs w:val="24"/>
              </w:rPr>
              <w:t>каждого этапа</w:t>
            </w:r>
            <w:r w:rsidRPr="009C4919">
              <w:rPr>
                <w:sz w:val="24"/>
                <w:szCs w:val="24"/>
              </w:rPr>
              <w:t xml:space="preserve"> предоставлять </w:t>
            </w:r>
            <w:proofErr w:type="spellStart"/>
            <w:r w:rsidRPr="009C4919">
              <w:rPr>
                <w:sz w:val="24"/>
                <w:szCs w:val="24"/>
              </w:rPr>
              <w:t>выкопировки</w:t>
            </w:r>
            <w:proofErr w:type="spellEnd"/>
            <w:r w:rsidRPr="009C4919">
              <w:rPr>
                <w:sz w:val="24"/>
                <w:szCs w:val="24"/>
              </w:rPr>
              <w:t xml:space="preserve"> из указанной документации в приложение к актам об оказании услуг и счет-фактур (счетов).</w:t>
            </w:r>
          </w:p>
          <w:p w14:paraId="7B2B2891" w14:textId="77777777" w:rsidR="00DC5111" w:rsidRPr="009C4919" w:rsidRDefault="00DC5111" w:rsidP="00DC5111">
            <w:pPr>
              <w:jc w:val="both"/>
              <w:rPr>
                <w:sz w:val="24"/>
                <w:szCs w:val="24"/>
              </w:rPr>
            </w:pPr>
          </w:p>
          <w:p w14:paraId="41C04354" w14:textId="77777777" w:rsidR="00DC5111" w:rsidRDefault="00DC5111" w:rsidP="00DC5111">
            <w:pPr>
              <w:jc w:val="both"/>
              <w:rPr>
                <w:sz w:val="24"/>
                <w:szCs w:val="24"/>
              </w:rPr>
            </w:pPr>
            <w:r w:rsidRPr="009C4919">
              <w:rPr>
                <w:sz w:val="24"/>
                <w:szCs w:val="24"/>
              </w:rPr>
              <w:t>Исчерпывающий перечень технической документации подлежит согласованию с Заказчиком в течении 14 календарных дней с момента заключения договора.</w:t>
            </w:r>
          </w:p>
          <w:p w14:paraId="07E3C2B6" w14:textId="77777777" w:rsidR="00DC5111" w:rsidRPr="009C4919" w:rsidRDefault="00DC5111" w:rsidP="00DC5111">
            <w:pPr>
              <w:jc w:val="both"/>
              <w:rPr>
                <w:sz w:val="24"/>
                <w:szCs w:val="24"/>
              </w:rPr>
            </w:pPr>
          </w:p>
        </w:tc>
      </w:tr>
      <w:tr w:rsidR="00DC5111" w:rsidRPr="009C4919" w14:paraId="44EE04E9" w14:textId="77777777" w:rsidTr="00DC5111">
        <w:tc>
          <w:tcPr>
            <w:tcW w:w="696" w:type="dxa"/>
            <w:vAlign w:val="center"/>
          </w:tcPr>
          <w:p w14:paraId="00B19D1B" w14:textId="77777777" w:rsidR="00DC5111" w:rsidRPr="009C4919" w:rsidRDefault="00DC5111" w:rsidP="00DC5111">
            <w:pPr>
              <w:jc w:val="both"/>
              <w:rPr>
                <w:b/>
                <w:sz w:val="24"/>
                <w:szCs w:val="24"/>
              </w:rPr>
            </w:pPr>
            <w:r w:rsidRPr="009C4919">
              <w:rPr>
                <w:b/>
                <w:sz w:val="24"/>
                <w:szCs w:val="24"/>
              </w:rPr>
              <w:t>4.5</w:t>
            </w:r>
          </w:p>
        </w:tc>
        <w:tc>
          <w:tcPr>
            <w:tcW w:w="3490" w:type="dxa"/>
            <w:vAlign w:val="center"/>
          </w:tcPr>
          <w:p w14:paraId="38E4CBCF" w14:textId="77777777" w:rsidR="00DC5111" w:rsidRPr="009C4919" w:rsidRDefault="00DC5111" w:rsidP="00DC5111">
            <w:pPr>
              <w:jc w:val="both"/>
              <w:rPr>
                <w:sz w:val="24"/>
                <w:szCs w:val="24"/>
              </w:rPr>
            </w:pPr>
            <w:r w:rsidRPr="009C4919">
              <w:rPr>
                <w:sz w:val="24"/>
                <w:szCs w:val="24"/>
              </w:rPr>
              <w:t>Безопасность оказания услуг</w:t>
            </w:r>
          </w:p>
        </w:tc>
        <w:tc>
          <w:tcPr>
            <w:tcW w:w="6157" w:type="dxa"/>
            <w:vAlign w:val="center"/>
          </w:tcPr>
          <w:p w14:paraId="3C6B841D" w14:textId="77777777" w:rsidR="00DC5111" w:rsidRPr="00DC5111" w:rsidRDefault="00DC5111" w:rsidP="00DC5111">
            <w:pPr>
              <w:jc w:val="both"/>
              <w:rPr>
                <w:sz w:val="24"/>
                <w:szCs w:val="24"/>
              </w:rPr>
            </w:pPr>
            <w:r w:rsidRPr="009C4919">
              <w:rPr>
                <w:sz w:val="24"/>
                <w:szCs w:val="24"/>
              </w:rPr>
              <w:t xml:space="preserve">Исполнитель обязуется обеспечить контроль и нести ответственность за соблюдение правил безопасности и охраны труда (в том числе обеспечение средствами индивидуальной защиты персонала Исполнителя) при эксплуатационном и техническом обслуживании оборудования </w:t>
            </w:r>
            <w:r w:rsidRPr="009C4919">
              <w:rPr>
                <w:bCs/>
                <w:color w:val="000000"/>
                <w:sz w:val="24"/>
                <w:szCs w:val="24"/>
              </w:rPr>
              <w:t>компрессорной станции</w:t>
            </w:r>
            <w:r w:rsidRPr="009C4919">
              <w:rPr>
                <w:sz w:val="24"/>
                <w:szCs w:val="24"/>
              </w:rPr>
              <w:t xml:space="preserve">, в соответствии с нормами действующего законодательства.     Обеспечить обучение персонала и наличие у него необходимых аттестаций: в области охраны труда и промышленной безопасности, пожарной безопасности  в объеме пожарно-технического минимума,  группу по эл. </w:t>
            </w:r>
            <w:r w:rsidRPr="00DC5111">
              <w:rPr>
                <w:sz w:val="24"/>
                <w:szCs w:val="24"/>
              </w:rPr>
              <w:t xml:space="preserve">безопасности не ниже 3гр,  </w:t>
            </w:r>
            <w:hyperlink r:id="rId21" w:history="1">
              <w:r w:rsidRPr="00DC5111">
                <w:rPr>
                  <w:rStyle w:val="a6"/>
                  <w:color w:val="auto"/>
                  <w:sz w:val="24"/>
                  <w:szCs w:val="24"/>
                  <w:u w:val="none"/>
                </w:rPr>
                <w:t xml:space="preserve">подготовку и аттестацию </w:t>
              </w:r>
              <w:r w:rsidRPr="00DC5111">
                <w:rPr>
                  <w:sz w:val="24"/>
                  <w:szCs w:val="24"/>
                </w:rPr>
                <w:t xml:space="preserve"> </w:t>
              </w:r>
              <w:r w:rsidRPr="00DC5111">
                <w:rPr>
                  <w:rStyle w:val="a6"/>
                  <w:color w:val="auto"/>
                  <w:sz w:val="24"/>
                  <w:szCs w:val="24"/>
                  <w:u w:val="none"/>
                </w:rPr>
                <w:t>и проверку знаний руководителей и специалистов, эксплуатирующих стационарные компрессорные установки, воздухопроводы и газопроводы</w:t>
              </w:r>
            </w:hyperlink>
            <w:r w:rsidRPr="00DC5111">
              <w:rPr>
                <w:sz w:val="24"/>
                <w:szCs w:val="24"/>
              </w:rPr>
              <w:t xml:space="preserve">  Б.2.16 (</w:t>
            </w:r>
            <w:r w:rsidRPr="00DC5111">
              <w:rPr>
                <w:bCs/>
                <w:sz w:val="24"/>
                <w:szCs w:val="24"/>
              </w:rPr>
              <w:t>правила устройства и безопасной эксплуатации</w:t>
            </w:r>
            <w:r w:rsidRPr="009C4919">
              <w:rPr>
                <w:bCs/>
                <w:sz w:val="24"/>
                <w:szCs w:val="24"/>
              </w:rPr>
              <w:t xml:space="preserve"> </w:t>
            </w:r>
            <w:r w:rsidRPr="00DC5111">
              <w:rPr>
                <w:bCs/>
                <w:sz w:val="24"/>
                <w:szCs w:val="24"/>
              </w:rPr>
              <w:t>стационарных компрессорных установок, воздухопроводов и газопроводов</w:t>
            </w:r>
            <w:r w:rsidRPr="00DC5111">
              <w:rPr>
                <w:sz w:val="24"/>
                <w:szCs w:val="24"/>
              </w:rPr>
              <w:t xml:space="preserve">  ПБ 03-581-03), </w:t>
            </w:r>
            <w:hyperlink r:id="rId22" w:history="1">
              <w:r w:rsidRPr="00DC5111">
                <w:rPr>
                  <w:rStyle w:val="a6"/>
                  <w:color w:val="auto"/>
                  <w:sz w:val="24"/>
                  <w:szCs w:val="24"/>
                  <w:u w:val="none"/>
                </w:rPr>
                <w:t xml:space="preserve"> подготовку и аттестацию и проверку знаний по устройству и безопасной эксплуатации стационарных компрессорных установок, воздухопроводов и газопроводов</w:t>
              </w:r>
            </w:hyperlink>
            <w:r w:rsidRPr="00DC5111">
              <w:rPr>
                <w:sz w:val="24"/>
                <w:szCs w:val="24"/>
              </w:rPr>
              <w:t xml:space="preserve"> (PB 2074).</w:t>
            </w:r>
          </w:p>
          <w:p w14:paraId="03B82F85" w14:textId="77777777" w:rsidR="00DC5111" w:rsidRDefault="00DC5111" w:rsidP="00DC5111">
            <w:pPr>
              <w:jc w:val="both"/>
              <w:rPr>
                <w:sz w:val="24"/>
                <w:szCs w:val="24"/>
              </w:rPr>
            </w:pPr>
          </w:p>
          <w:p w14:paraId="4C03B2C5" w14:textId="77777777" w:rsidR="00DC5111" w:rsidRPr="009C4919" w:rsidRDefault="00DC5111" w:rsidP="00DC5111">
            <w:pPr>
              <w:jc w:val="both"/>
              <w:rPr>
                <w:sz w:val="24"/>
                <w:szCs w:val="24"/>
              </w:rPr>
            </w:pPr>
            <w:r w:rsidRPr="009C4919">
              <w:rPr>
                <w:sz w:val="24"/>
                <w:szCs w:val="24"/>
              </w:rPr>
              <w:t xml:space="preserve">Исполнитель обязуется ознакомить свой персонал и обеспечить соблюдение своим персоналом требований  Инструкцией  по организации пропускного и </w:t>
            </w:r>
            <w:proofErr w:type="spellStart"/>
            <w:r w:rsidRPr="009C4919">
              <w:rPr>
                <w:sz w:val="24"/>
                <w:szCs w:val="24"/>
              </w:rPr>
              <w:t>внутриобъектового</w:t>
            </w:r>
            <w:proofErr w:type="spellEnd"/>
            <w:r w:rsidRPr="009C4919">
              <w:rPr>
                <w:sz w:val="24"/>
                <w:szCs w:val="24"/>
              </w:rPr>
              <w:t xml:space="preserve"> режима на территории и объектах АО «Мурманский морской торговый порт», утвержденной Заказчиком 29.11.2016 г., действующей на территории Заказчика, а также соблюдение требований Положения по работе с подрядными организациями в области охраны труда, промышленной, пожарной и экологической безопасности на территории и объектах АО «ММТП», утвержденного 28.12.2017 г.</w:t>
            </w:r>
          </w:p>
        </w:tc>
      </w:tr>
      <w:tr w:rsidR="00DC5111" w:rsidRPr="009C4919" w14:paraId="53DB3AD4" w14:textId="77777777" w:rsidTr="00DC5111">
        <w:tc>
          <w:tcPr>
            <w:tcW w:w="696" w:type="dxa"/>
            <w:vAlign w:val="center"/>
          </w:tcPr>
          <w:p w14:paraId="7A3F3436" w14:textId="77777777" w:rsidR="00DC5111" w:rsidRPr="00EB6E8C" w:rsidRDefault="00DC5111" w:rsidP="00DC5111">
            <w:pPr>
              <w:jc w:val="both"/>
              <w:rPr>
                <w:b/>
                <w:sz w:val="24"/>
                <w:szCs w:val="24"/>
              </w:rPr>
            </w:pPr>
            <w:r w:rsidRPr="00EB6E8C">
              <w:rPr>
                <w:b/>
                <w:sz w:val="24"/>
                <w:szCs w:val="24"/>
              </w:rPr>
              <w:t>4.6</w:t>
            </w:r>
          </w:p>
        </w:tc>
        <w:tc>
          <w:tcPr>
            <w:tcW w:w="3490" w:type="dxa"/>
            <w:vAlign w:val="center"/>
          </w:tcPr>
          <w:p w14:paraId="65C2E617" w14:textId="77777777" w:rsidR="00DC5111" w:rsidRPr="00EB6E8C" w:rsidRDefault="00DC5111" w:rsidP="00DC5111">
            <w:pPr>
              <w:jc w:val="both"/>
              <w:rPr>
                <w:sz w:val="24"/>
                <w:szCs w:val="24"/>
              </w:rPr>
            </w:pPr>
            <w:r w:rsidRPr="00EB6E8C">
              <w:rPr>
                <w:sz w:val="24"/>
                <w:szCs w:val="24"/>
              </w:rPr>
              <w:t>Гарантии качества услуг</w:t>
            </w:r>
          </w:p>
        </w:tc>
        <w:tc>
          <w:tcPr>
            <w:tcW w:w="6157" w:type="dxa"/>
            <w:vAlign w:val="center"/>
          </w:tcPr>
          <w:p w14:paraId="0101DE8B" w14:textId="77777777" w:rsidR="00DC5111" w:rsidRDefault="00DC5111" w:rsidP="00DC5111">
            <w:pPr>
              <w:jc w:val="both"/>
              <w:rPr>
                <w:sz w:val="24"/>
                <w:szCs w:val="24"/>
              </w:rPr>
            </w:pPr>
            <w:r w:rsidRPr="00D51484">
              <w:rPr>
                <w:sz w:val="24"/>
                <w:szCs w:val="24"/>
              </w:rPr>
              <w:t xml:space="preserve">Срок гарантии на оборудование и СЗЧ устанавливается согласно гарантийных обязательств производителя оборудования и СЗЧ. </w:t>
            </w:r>
          </w:p>
          <w:p w14:paraId="3FC33A56" w14:textId="77777777" w:rsidR="00DC5111" w:rsidRDefault="00DC5111" w:rsidP="00DC5111">
            <w:pPr>
              <w:pStyle w:val="af9"/>
              <w:widowControl w:val="0"/>
              <w:jc w:val="both"/>
            </w:pPr>
          </w:p>
          <w:p w14:paraId="3FA1C5CB" w14:textId="77777777" w:rsidR="00DC5111" w:rsidRPr="006A0A4A" w:rsidRDefault="00DC5111" w:rsidP="00DC5111">
            <w:pPr>
              <w:pStyle w:val="af9"/>
              <w:widowControl w:val="0"/>
              <w:jc w:val="both"/>
              <w:rPr>
                <w:b/>
                <w:bCs/>
              </w:rPr>
            </w:pPr>
            <w:r w:rsidRPr="006A0A4A">
              <w:t xml:space="preserve">Срок гарантии выполненных Подрядчиком работ устанавливается </w:t>
            </w:r>
            <w:r>
              <w:t xml:space="preserve">24 </w:t>
            </w:r>
            <w:r w:rsidRPr="006A0A4A">
              <w:t xml:space="preserve">  месяц</w:t>
            </w:r>
            <w:r>
              <w:t>а</w:t>
            </w:r>
            <w:r w:rsidRPr="006A0A4A">
              <w:t xml:space="preserve"> с даты подписания Сторонами Акта сдачи-приемки выполненных работ.</w:t>
            </w:r>
          </w:p>
          <w:p w14:paraId="3C2DC5CD" w14:textId="77777777" w:rsidR="00DC5111" w:rsidRDefault="00DC5111" w:rsidP="00DC5111">
            <w:pPr>
              <w:pStyle w:val="af9"/>
              <w:widowControl w:val="0"/>
              <w:jc w:val="both"/>
            </w:pPr>
          </w:p>
          <w:p w14:paraId="430A2722" w14:textId="77777777" w:rsidR="00DC5111" w:rsidRPr="006A0A4A" w:rsidRDefault="00DC5111" w:rsidP="00DC5111">
            <w:pPr>
              <w:pStyle w:val="af9"/>
              <w:widowControl w:val="0"/>
              <w:jc w:val="both"/>
              <w:rPr>
                <w:b/>
                <w:bCs/>
              </w:rPr>
            </w:pPr>
            <w:r w:rsidRPr="006A0A4A">
              <w:t>В случае обнаружения дефектов в работе в период действия гарантийного срока, Стороны составляют двухсторонний акт о причинах появления дефектов с указанием виновной стороны, стоимости и сроков их устранения. Гарантийный срок в этом случае продлевается соответственно на период устранения дефектов.</w:t>
            </w:r>
          </w:p>
          <w:p w14:paraId="778C1F23" w14:textId="77777777" w:rsidR="00DC5111" w:rsidRDefault="00DC5111" w:rsidP="00DC5111">
            <w:pPr>
              <w:pStyle w:val="af9"/>
              <w:widowControl w:val="0"/>
              <w:jc w:val="both"/>
            </w:pPr>
          </w:p>
          <w:p w14:paraId="55936F1C" w14:textId="77777777" w:rsidR="00DC5111" w:rsidRPr="006A0A4A" w:rsidRDefault="00DC5111" w:rsidP="00DC5111">
            <w:pPr>
              <w:pStyle w:val="af9"/>
              <w:widowControl w:val="0"/>
              <w:jc w:val="both"/>
              <w:rPr>
                <w:b/>
                <w:bCs/>
              </w:rPr>
            </w:pPr>
            <w:r w:rsidRPr="006A0A4A">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w:t>
            </w:r>
          </w:p>
          <w:p w14:paraId="141A6682" w14:textId="77777777" w:rsidR="00DC5111" w:rsidRPr="009C4919" w:rsidRDefault="00DC5111" w:rsidP="00DC5111">
            <w:pPr>
              <w:jc w:val="both"/>
              <w:rPr>
                <w:sz w:val="24"/>
                <w:szCs w:val="24"/>
              </w:rPr>
            </w:pPr>
          </w:p>
        </w:tc>
      </w:tr>
      <w:tr w:rsidR="00DC5111" w:rsidRPr="009C4919" w14:paraId="7688416C" w14:textId="77777777" w:rsidTr="00DC5111">
        <w:tc>
          <w:tcPr>
            <w:tcW w:w="696" w:type="dxa"/>
            <w:vAlign w:val="center"/>
          </w:tcPr>
          <w:p w14:paraId="1C6CBA4C" w14:textId="77777777" w:rsidR="00DC5111" w:rsidRPr="009C4919" w:rsidRDefault="00DC5111" w:rsidP="00DC5111">
            <w:pPr>
              <w:jc w:val="both"/>
              <w:rPr>
                <w:b/>
                <w:sz w:val="24"/>
                <w:szCs w:val="24"/>
              </w:rPr>
            </w:pPr>
            <w:r w:rsidRPr="009C4919">
              <w:rPr>
                <w:b/>
                <w:sz w:val="24"/>
                <w:szCs w:val="24"/>
              </w:rPr>
              <w:t>4.6</w:t>
            </w:r>
          </w:p>
        </w:tc>
        <w:tc>
          <w:tcPr>
            <w:tcW w:w="3490" w:type="dxa"/>
            <w:vAlign w:val="center"/>
          </w:tcPr>
          <w:p w14:paraId="1233C2F0" w14:textId="77777777" w:rsidR="00DC5111" w:rsidRPr="009C4919" w:rsidRDefault="00DC5111" w:rsidP="00DC5111">
            <w:pPr>
              <w:jc w:val="both"/>
              <w:rPr>
                <w:sz w:val="24"/>
                <w:szCs w:val="24"/>
              </w:rPr>
            </w:pPr>
            <w:r w:rsidRPr="009C4919">
              <w:rPr>
                <w:sz w:val="24"/>
                <w:szCs w:val="24"/>
              </w:rPr>
              <w:t>Иные требования</w:t>
            </w:r>
          </w:p>
        </w:tc>
        <w:tc>
          <w:tcPr>
            <w:tcW w:w="6157" w:type="dxa"/>
            <w:vAlign w:val="center"/>
          </w:tcPr>
          <w:p w14:paraId="66CA360B" w14:textId="77777777" w:rsidR="00DC5111" w:rsidRPr="009C4919" w:rsidRDefault="00DC5111" w:rsidP="00DC5111">
            <w:pPr>
              <w:jc w:val="both"/>
              <w:rPr>
                <w:sz w:val="24"/>
                <w:szCs w:val="24"/>
              </w:rPr>
            </w:pPr>
            <w:r w:rsidRPr="009C4919">
              <w:rPr>
                <w:sz w:val="24"/>
                <w:szCs w:val="24"/>
              </w:rPr>
              <w:t xml:space="preserve">За каждый случай нарушения работниками Исполнителя Инструкцией  по организации пропускного и </w:t>
            </w:r>
            <w:proofErr w:type="spellStart"/>
            <w:r w:rsidRPr="009C4919">
              <w:rPr>
                <w:sz w:val="24"/>
                <w:szCs w:val="24"/>
              </w:rPr>
              <w:t>внутриобъектового</w:t>
            </w:r>
            <w:proofErr w:type="spellEnd"/>
            <w:r w:rsidRPr="009C4919">
              <w:rPr>
                <w:sz w:val="24"/>
                <w:szCs w:val="24"/>
              </w:rPr>
              <w:t xml:space="preserve"> режима на территории и объектах АО «Мурманский морской торговый порт», утвержденной Заказчиком 29.11.2016 г., действующей на территории Заказчика, а также соблюдение требований Положения по работе с подрядными организациями в области охраны труда, промышленной, пожарной и экологической безопасности на территории и объектах АО «ММТП», утвержденного 28.12.2017 г., Исполнитель  уплачивает Заказчику штраф в размере 3000 (три тысячи) рублей за каждое зафиксированное нарушение.</w:t>
            </w:r>
          </w:p>
        </w:tc>
      </w:tr>
      <w:tr w:rsidR="00DC5111" w:rsidRPr="009C4919" w14:paraId="19EBCA93" w14:textId="77777777" w:rsidTr="00DC5111">
        <w:tc>
          <w:tcPr>
            <w:tcW w:w="696" w:type="dxa"/>
            <w:vAlign w:val="center"/>
          </w:tcPr>
          <w:p w14:paraId="6442CEFB" w14:textId="77777777" w:rsidR="00DC5111" w:rsidRPr="009C4919" w:rsidRDefault="00DC5111" w:rsidP="00DC5111">
            <w:pPr>
              <w:jc w:val="both"/>
              <w:rPr>
                <w:b/>
                <w:sz w:val="24"/>
                <w:szCs w:val="24"/>
              </w:rPr>
            </w:pPr>
            <w:r w:rsidRPr="009C4919">
              <w:rPr>
                <w:b/>
                <w:sz w:val="24"/>
                <w:szCs w:val="24"/>
              </w:rPr>
              <w:t>5</w:t>
            </w:r>
          </w:p>
        </w:tc>
        <w:tc>
          <w:tcPr>
            <w:tcW w:w="3490" w:type="dxa"/>
            <w:vAlign w:val="center"/>
          </w:tcPr>
          <w:p w14:paraId="720B7209" w14:textId="77777777" w:rsidR="00DC5111" w:rsidRPr="009C4919" w:rsidRDefault="00DC5111" w:rsidP="00DC5111">
            <w:pPr>
              <w:jc w:val="both"/>
              <w:rPr>
                <w:b/>
                <w:sz w:val="24"/>
                <w:szCs w:val="24"/>
              </w:rPr>
            </w:pPr>
            <w:r w:rsidRPr="009C4919">
              <w:rPr>
                <w:b/>
                <w:sz w:val="24"/>
                <w:szCs w:val="24"/>
              </w:rPr>
              <w:t>Требования к исполнителю:</w:t>
            </w:r>
          </w:p>
        </w:tc>
        <w:tc>
          <w:tcPr>
            <w:tcW w:w="6157" w:type="dxa"/>
            <w:vAlign w:val="center"/>
          </w:tcPr>
          <w:p w14:paraId="3C22B0F7" w14:textId="77777777" w:rsidR="00DC5111" w:rsidRPr="009C4919" w:rsidRDefault="00DC5111" w:rsidP="00DC5111">
            <w:pPr>
              <w:jc w:val="both"/>
              <w:rPr>
                <w:sz w:val="24"/>
                <w:szCs w:val="24"/>
              </w:rPr>
            </w:pPr>
          </w:p>
        </w:tc>
      </w:tr>
      <w:tr w:rsidR="00DC5111" w:rsidRPr="009C4919" w14:paraId="53CBC757" w14:textId="77777777" w:rsidTr="00DC5111">
        <w:tc>
          <w:tcPr>
            <w:tcW w:w="696" w:type="dxa"/>
            <w:vAlign w:val="center"/>
          </w:tcPr>
          <w:p w14:paraId="05C730E3" w14:textId="77777777" w:rsidR="00DC5111" w:rsidRPr="009C4919" w:rsidRDefault="00DC5111" w:rsidP="00DC5111">
            <w:pPr>
              <w:jc w:val="both"/>
              <w:rPr>
                <w:b/>
                <w:sz w:val="24"/>
                <w:szCs w:val="24"/>
              </w:rPr>
            </w:pPr>
            <w:r w:rsidRPr="009C4919">
              <w:rPr>
                <w:b/>
                <w:sz w:val="24"/>
                <w:szCs w:val="24"/>
              </w:rPr>
              <w:t>5.1</w:t>
            </w:r>
          </w:p>
        </w:tc>
        <w:tc>
          <w:tcPr>
            <w:tcW w:w="9647" w:type="dxa"/>
            <w:gridSpan w:val="2"/>
            <w:vAlign w:val="center"/>
          </w:tcPr>
          <w:p w14:paraId="45AB32E1" w14:textId="77777777" w:rsidR="00DC5111" w:rsidRPr="009C4919" w:rsidRDefault="00DC5111" w:rsidP="00DC5111">
            <w:pPr>
              <w:jc w:val="both"/>
              <w:rPr>
                <w:b/>
                <w:sz w:val="24"/>
                <w:szCs w:val="24"/>
              </w:rPr>
            </w:pPr>
            <w:r w:rsidRPr="009C4919">
              <w:rPr>
                <w:b/>
                <w:sz w:val="24"/>
                <w:szCs w:val="24"/>
              </w:rPr>
              <w:t>Обязательные требования:</w:t>
            </w:r>
          </w:p>
        </w:tc>
      </w:tr>
      <w:tr w:rsidR="00DC5111" w:rsidRPr="009C4919" w14:paraId="42D8CCB7" w14:textId="77777777" w:rsidTr="00DC5111">
        <w:trPr>
          <w:trHeight w:val="5322"/>
        </w:trPr>
        <w:tc>
          <w:tcPr>
            <w:tcW w:w="696" w:type="dxa"/>
            <w:vAlign w:val="center"/>
          </w:tcPr>
          <w:p w14:paraId="4BAB3A22" w14:textId="77777777" w:rsidR="00DC5111" w:rsidRPr="009C4919" w:rsidRDefault="00DC5111" w:rsidP="00DC5111">
            <w:pPr>
              <w:jc w:val="both"/>
              <w:rPr>
                <w:b/>
                <w:sz w:val="24"/>
                <w:szCs w:val="24"/>
              </w:rPr>
            </w:pPr>
            <w:r w:rsidRPr="009C4919">
              <w:rPr>
                <w:b/>
                <w:sz w:val="24"/>
                <w:szCs w:val="24"/>
              </w:rPr>
              <w:t>5.1.1</w:t>
            </w:r>
          </w:p>
        </w:tc>
        <w:tc>
          <w:tcPr>
            <w:tcW w:w="3490" w:type="dxa"/>
            <w:vAlign w:val="center"/>
          </w:tcPr>
          <w:p w14:paraId="02E208EA" w14:textId="77777777" w:rsidR="00DC5111" w:rsidRPr="003C5D95" w:rsidRDefault="00DC5111" w:rsidP="00DC5111">
            <w:pPr>
              <w:jc w:val="both"/>
              <w:rPr>
                <w:color w:val="0070C0"/>
                <w:sz w:val="24"/>
                <w:szCs w:val="24"/>
              </w:rPr>
            </w:pPr>
            <w:r w:rsidRPr="009C4919">
              <w:rPr>
                <w:sz w:val="24"/>
                <w:szCs w:val="24"/>
              </w:rPr>
              <w:t xml:space="preserve">Наличие лицензий, свидетельств, специальных разрешений </w:t>
            </w:r>
          </w:p>
        </w:tc>
        <w:tc>
          <w:tcPr>
            <w:tcW w:w="6157" w:type="dxa"/>
            <w:vAlign w:val="center"/>
          </w:tcPr>
          <w:p w14:paraId="347CB553" w14:textId="77777777" w:rsidR="00DC5111" w:rsidRPr="009C4919" w:rsidRDefault="00DC5111" w:rsidP="00DC5111">
            <w:pPr>
              <w:jc w:val="both"/>
              <w:rPr>
                <w:sz w:val="24"/>
                <w:szCs w:val="24"/>
              </w:rPr>
            </w:pPr>
            <w:r w:rsidRPr="009C4919">
              <w:rPr>
                <w:sz w:val="24"/>
                <w:szCs w:val="24"/>
              </w:rPr>
              <w:t>Персонал Исполнителя (специалисты и рабочие), выполняющий работы должен обладать квалификацией, соответствующей видам выполняемых работ, необходимыми профессиональными опытом и знаниями, использовать в работе сертифицированное оборудование.</w:t>
            </w:r>
          </w:p>
          <w:p w14:paraId="2F451376" w14:textId="77777777" w:rsidR="00DC5111" w:rsidRDefault="00DC5111" w:rsidP="00DC5111">
            <w:pPr>
              <w:jc w:val="both"/>
              <w:rPr>
                <w:sz w:val="24"/>
                <w:szCs w:val="24"/>
              </w:rPr>
            </w:pPr>
          </w:p>
          <w:p w14:paraId="08086C57" w14:textId="77777777" w:rsidR="00DC5111" w:rsidRDefault="00DC5111" w:rsidP="00DC5111">
            <w:pPr>
              <w:jc w:val="both"/>
              <w:rPr>
                <w:sz w:val="24"/>
                <w:szCs w:val="24"/>
              </w:rPr>
            </w:pPr>
            <w:r w:rsidRPr="009C4919">
              <w:rPr>
                <w:sz w:val="24"/>
                <w:szCs w:val="24"/>
              </w:rPr>
              <w:t xml:space="preserve">Персонал Исполнителя (специалисты и рабочие), выполняющий работы должен быть обучен и аттестован методам эксплуатационного и технического обслуживания оборудования, и иметь соответствующие документы. </w:t>
            </w:r>
          </w:p>
          <w:p w14:paraId="4630EA3F" w14:textId="77777777" w:rsidR="00DC5111" w:rsidRDefault="00DC5111" w:rsidP="00DC5111">
            <w:pPr>
              <w:jc w:val="both"/>
              <w:rPr>
                <w:sz w:val="24"/>
                <w:szCs w:val="24"/>
              </w:rPr>
            </w:pPr>
          </w:p>
          <w:p w14:paraId="5D9745E8" w14:textId="77777777" w:rsidR="00DC5111" w:rsidRPr="009446E8" w:rsidRDefault="00DC5111" w:rsidP="00DC5111">
            <w:pPr>
              <w:jc w:val="both"/>
              <w:rPr>
                <w:sz w:val="24"/>
                <w:szCs w:val="24"/>
              </w:rPr>
            </w:pPr>
            <w:r w:rsidRPr="009446E8">
              <w:rPr>
                <w:sz w:val="24"/>
                <w:szCs w:val="24"/>
              </w:rPr>
              <w:t xml:space="preserve">Исполнитель должен обеспечить наличие склада материалов для эксплуатационного и технического обслуживания оборудования в г. Мурманск или обеспечить своевременную поставку СЗЧ не позднее чем в трехдневный срок.  </w:t>
            </w:r>
          </w:p>
          <w:p w14:paraId="0F61B904" w14:textId="77777777" w:rsidR="00DC5111" w:rsidRPr="00675794" w:rsidRDefault="00DC5111" w:rsidP="00DC5111">
            <w:pPr>
              <w:jc w:val="both"/>
              <w:rPr>
                <w:sz w:val="24"/>
                <w:szCs w:val="24"/>
              </w:rPr>
            </w:pPr>
          </w:p>
          <w:p w14:paraId="330378DD" w14:textId="07332469" w:rsidR="00DC5111" w:rsidRPr="00675794" w:rsidRDefault="00DC5111" w:rsidP="00DC5111">
            <w:pPr>
              <w:jc w:val="both"/>
              <w:rPr>
                <w:color w:val="7030A0"/>
                <w:sz w:val="24"/>
                <w:szCs w:val="24"/>
              </w:rPr>
            </w:pPr>
            <w:r w:rsidRPr="00675794">
              <w:rPr>
                <w:sz w:val="24"/>
                <w:szCs w:val="24"/>
              </w:rPr>
              <w:t xml:space="preserve">Сертификат </w:t>
            </w:r>
            <w:r w:rsidR="003E47A8">
              <w:rPr>
                <w:sz w:val="24"/>
                <w:szCs w:val="24"/>
              </w:rPr>
              <w:t>авторизованного дилера</w:t>
            </w:r>
            <w:r w:rsidRPr="00675794">
              <w:rPr>
                <w:sz w:val="24"/>
                <w:szCs w:val="24"/>
              </w:rPr>
              <w:t xml:space="preserve"> Атлас Копко.</w:t>
            </w:r>
          </w:p>
          <w:p w14:paraId="274088C8" w14:textId="77777777" w:rsidR="00DC5111" w:rsidRPr="00675794" w:rsidRDefault="00DC5111" w:rsidP="00DC5111">
            <w:pPr>
              <w:jc w:val="both"/>
              <w:rPr>
                <w:sz w:val="24"/>
                <w:szCs w:val="24"/>
              </w:rPr>
            </w:pPr>
          </w:p>
          <w:p w14:paraId="71CC39F8" w14:textId="77777777" w:rsidR="00DC5111" w:rsidRPr="009C4919" w:rsidRDefault="00DC5111" w:rsidP="00DC5111">
            <w:pPr>
              <w:jc w:val="both"/>
              <w:rPr>
                <w:sz w:val="24"/>
                <w:szCs w:val="24"/>
              </w:rPr>
            </w:pPr>
            <w:r w:rsidRPr="00675794">
              <w:rPr>
                <w:sz w:val="24"/>
                <w:szCs w:val="24"/>
              </w:rPr>
              <w:t xml:space="preserve">Эксплуатационное и техническое обслуживание </w:t>
            </w:r>
            <w:r w:rsidRPr="00675794">
              <w:rPr>
                <w:bCs/>
                <w:color w:val="000000"/>
                <w:sz w:val="24"/>
                <w:szCs w:val="24"/>
              </w:rPr>
              <w:t>компрессорной станции</w:t>
            </w:r>
            <w:r w:rsidRPr="00675794">
              <w:rPr>
                <w:sz w:val="24"/>
                <w:szCs w:val="24"/>
              </w:rPr>
              <w:t xml:space="preserve"> должна проводиться силами</w:t>
            </w:r>
            <w:r w:rsidRPr="009C4919">
              <w:rPr>
                <w:sz w:val="24"/>
                <w:szCs w:val="24"/>
              </w:rPr>
              <w:t xml:space="preserve"> (специалистами) и за счет Исполнителя на территории Заказчика в г. Мурманск.</w:t>
            </w:r>
          </w:p>
        </w:tc>
      </w:tr>
      <w:tr w:rsidR="00DC5111" w:rsidRPr="009C4919" w14:paraId="58882E04" w14:textId="77777777" w:rsidTr="00DC5111">
        <w:tc>
          <w:tcPr>
            <w:tcW w:w="696" w:type="dxa"/>
            <w:vAlign w:val="center"/>
          </w:tcPr>
          <w:p w14:paraId="1232586F" w14:textId="77777777" w:rsidR="00DC5111" w:rsidRPr="009C4919" w:rsidRDefault="00DC5111" w:rsidP="00DC5111">
            <w:pPr>
              <w:jc w:val="both"/>
              <w:rPr>
                <w:b/>
                <w:sz w:val="24"/>
                <w:szCs w:val="24"/>
              </w:rPr>
            </w:pPr>
            <w:r w:rsidRPr="009C4919">
              <w:rPr>
                <w:b/>
                <w:sz w:val="24"/>
                <w:szCs w:val="24"/>
              </w:rPr>
              <w:t>5.1.2</w:t>
            </w:r>
          </w:p>
        </w:tc>
        <w:tc>
          <w:tcPr>
            <w:tcW w:w="3490" w:type="dxa"/>
            <w:vAlign w:val="center"/>
          </w:tcPr>
          <w:p w14:paraId="30774688" w14:textId="77777777" w:rsidR="00DC5111" w:rsidRPr="009C4919" w:rsidRDefault="00DC5111" w:rsidP="00DC5111">
            <w:pPr>
              <w:jc w:val="both"/>
              <w:rPr>
                <w:sz w:val="24"/>
                <w:szCs w:val="24"/>
              </w:rPr>
            </w:pPr>
            <w:r w:rsidRPr="009C4919">
              <w:rPr>
                <w:sz w:val="24"/>
                <w:szCs w:val="24"/>
              </w:rPr>
              <w:t xml:space="preserve">Отсутствие участника в реестре недобросовестных поставщиков </w:t>
            </w:r>
          </w:p>
        </w:tc>
        <w:tc>
          <w:tcPr>
            <w:tcW w:w="6157" w:type="dxa"/>
            <w:vAlign w:val="center"/>
          </w:tcPr>
          <w:p w14:paraId="6AD9AFB0" w14:textId="77777777" w:rsidR="00DC5111" w:rsidRDefault="00DC5111" w:rsidP="00DC5111">
            <w:pPr>
              <w:jc w:val="both"/>
              <w:rPr>
                <w:sz w:val="24"/>
                <w:szCs w:val="24"/>
              </w:rPr>
            </w:pPr>
          </w:p>
          <w:p w14:paraId="3C35DC70" w14:textId="77777777" w:rsidR="00DC5111" w:rsidRDefault="00DC5111" w:rsidP="00DC5111">
            <w:pPr>
              <w:jc w:val="both"/>
              <w:rPr>
                <w:sz w:val="24"/>
                <w:szCs w:val="24"/>
              </w:rPr>
            </w:pPr>
            <w:r>
              <w:rPr>
                <w:sz w:val="24"/>
                <w:szCs w:val="24"/>
              </w:rPr>
              <w:t xml:space="preserve">Требуется </w:t>
            </w:r>
          </w:p>
          <w:p w14:paraId="795684EF" w14:textId="77777777" w:rsidR="00DC5111" w:rsidRDefault="00DC5111" w:rsidP="00DC5111">
            <w:pPr>
              <w:jc w:val="both"/>
              <w:rPr>
                <w:sz w:val="24"/>
                <w:szCs w:val="24"/>
              </w:rPr>
            </w:pPr>
          </w:p>
          <w:p w14:paraId="0736B346" w14:textId="77777777" w:rsidR="00DC5111" w:rsidRPr="009C4919" w:rsidRDefault="00DC5111" w:rsidP="00DC5111">
            <w:pPr>
              <w:jc w:val="both"/>
              <w:rPr>
                <w:sz w:val="24"/>
                <w:szCs w:val="24"/>
              </w:rPr>
            </w:pPr>
          </w:p>
        </w:tc>
      </w:tr>
      <w:tr w:rsidR="00DC5111" w:rsidRPr="009C4919" w14:paraId="7C1C1E44" w14:textId="77777777" w:rsidTr="00DC5111">
        <w:tc>
          <w:tcPr>
            <w:tcW w:w="696" w:type="dxa"/>
            <w:vAlign w:val="center"/>
          </w:tcPr>
          <w:p w14:paraId="7B5A2205" w14:textId="77777777" w:rsidR="00DC5111" w:rsidRPr="009C4919" w:rsidRDefault="00DC5111" w:rsidP="00DC5111">
            <w:pPr>
              <w:jc w:val="both"/>
              <w:rPr>
                <w:b/>
                <w:sz w:val="24"/>
                <w:szCs w:val="24"/>
              </w:rPr>
            </w:pPr>
            <w:r w:rsidRPr="009C4919">
              <w:rPr>
                <w:b/>
                <w:sz w:val="24"/>
                <w:szCs w:val="24"/>
              </w:rPr>
              <w:t>5.1.3</w:t>
            </w:r>
          </w:p>
        </w:tc>
        <w:tc>
          <w:tcPr>
            <w:tcW w:w="3490" w:type="dxa"/>
            <w:vAlign w:val="center"/>
          </w:tcPr>
          <w:p w14:paraId="4BD82076" w14:textId="77777777" w:rsidR="00DC5111" w:rsidRPr="009C4919" w:rsidRDefault="00DC5111" w:rsidP="00DC5111">
            <w:pPr>
              <w:jc w:val="both"/>
              <w:rPr>
                <w:sz w:val="24"/>
                <w:szCs w:val="24"/>
              </w:rPr>
            </w:pPr>
            <w:r w:rsidRPr="009C4919">
              <w:rPr>
                <w:sz w:val="24"/>
                <w:szCs w:val="24"/>
              </w:rPr>
              <w:t xml:space="preserve">Обладание участников правами на объекты интеллектуальной собственности </w:t>
            </w:r>
          </w:p>
        </w:tc>
        <w:tc>
          <w:tcPr>
            <w:tcW w:w="6157" w:type="dxa"/>
            <w:vAlign w:val="center"/>
          </w:tcPr>
          <w:p w14:paraId="3D623871" w14:textId="77777777" w:rsidR="00DC5111" w:rsidRPr="009C4919" w:rsidRDefault="00DC5111" w:rsidP="00DC5111">
            <w:pPr>
              <w:jc w:val="both"/>
              <w:rPr>
                <w:sz w:val="24"/>
                <w:szCs w:val="24"/>
              </w:rPr>
            </w:pPr>
            <w:r>
              <w:rPr>
                <w:sz w:val="24"/>
                <w:szCs w:val="24"/>
              </w:rPr>
              <w:t>Не требуется</w:t>
            </w:r>
          </w:p>
        </w:tc>
      </w:tr>
      <w:tr w:rsidR="00DC5111" w:rsidRPr="009C4919" w14:paraId="14EBE8D5" w14:textId="77777777" w:rsidTr="00DC5111">
        <w:tc>
          <w:tcPr>
            <w:tcW w:w="696" w:type="dxa"/>
            <w:vAlign w:val="center"/>
          </w:tcPr>
          <w:p w14:paraId="5DC20106" w14:textId="77777777" w:rsidR="00DC5111" w:rsidRPr="009C4919" w:rsidRDefault="00DC5111" w:rsidP="00DC5111">
            <w:pPr>
              <w:jc w:val="both"/>
              <w:rPr>
                <w:b/>
                <w:sz w:val="24"/>
                <w:szCs w:val="24"/>
              </w:rPr>
            </w:pPr>
            <w:r w:rsidRPr="009C4919">
              <w:rPr>
                <w:b/>
                <w:sz w:val="24"/>
                <w:szCs w:val="24"/>
              </w:rPr>
              <w:t>5.2</w:t>
            </w:r>
          </w:p>
        </w:tc>
        <w:tc>
          <w:tcPr>
            <w:tcW w:w="9647" w:type="dxa"/>
            <w:gridSpan w:val="2"/>
            <w:vAlign w:val="center"/>
          </w:tcPr>
          <w:p w14:paraId="76AE39CA" w14:textId="77777777" w:rsidR="00DC5111" w:rsidRPr="009C4919" w:rsidRDefault="00DC5111" w:rsidP="00DC5111">
            <w:pPr>
              <w:jc w:val="both"/>
              <w:rPr>
                <w:sz w:val="24"/>
                <w:szCs w:val="24"/>
              </w:rPr>
            </w:pPr>
            <w:r w:rsidRPr="009C4919">
              <w:rPr>
                <w:b/>
                <w:sz w:val="24"/>
                <w:szCs w:val="24"/>
              </w:rPr>
              <w:t>Желательные требования:</w:t>
            </w:r>
          </w:p>
        </w:tc>
      </w:tr>
      <w:tr w:rsidR="00DC5111" w:rsidRPr="009C4919" w14:paraId="4BFC93E0" w14:textId="77777777" w:rsidTr="00DC5111">
        <w:tc>
          <w:tcPr>
            <w:tcW w:w="696" w:type="dxa"/>
            <w:vAlign w:val="center"/>
          </w:tcPr>
          <w:p w14:paraId="394FDCF7" w14:textId="77777777" w:rsidR="00DC5111" w:rsidRPr="009C4919" w:rsidRDefault="00DC5111" w:rsidP="00DC5111">
            <w:pPr>
              <w:jc w:val="both"/>
              <w:rPr>
                <w:b/>
                <w:sz w:val="24"/>
                <w:szCs w:val="24"/>
              </w:rPr>
            </w:pPr>
            <w:r w:rsidRPr="009C4919">
              <w:rPr>
                <w:b/>
                <w:sz w:val="24"/>
                <w:szCs w:val="24"/>
              </w:rPr>
              <w:t>5.2.1</w:t>
            </w:r>
          </w:p>
        </w:tc>
        <w:tc>
          <w:tcPr>
            <w:tcW w:w="3490" w:type="dxa"/>
            <w:vAlign w:val="center"/>
          </w:tcPr>
          <w:p w14:paraId="47DCC24D" w14:textId="77777777" w:rsidR="00DC5111" w:rsidRPr="009C4919" w:rsidRDefault="00DC5111" w:rsidP="00DC5111">
            <w:pPr>
              <w:jc w:val="both"/>
              <w:rPr>
                <w:sz w:val="24"/>
                <w:szCs w:val="24"/>
              </w:rPr>
            </w:pPr>
            <w:r w:rsidRPr="009C4919">
              <w:rPr>
                <w:sz w:val="24"/>
                <w:szCs w:val="24"/>
              </w:rPr>
              <w:t>Наличие у участника закупи производственных мощностей, технологического оборудования и квалифицированного персонала</w:t>
            </w:r>
          </w:p>
        </w:tc>
        <w:tc>
          <w:tcPr>
            <w:tcW w:w="6157" w:type="dxa"/>
            <w:vAlign w:val="center"/>
          </w:tcPr>
          <w:p w14:paraId="7B16E441" w14:textId="77777777" w:rsidR="00DC5111" w:rsidRPr="00EB6E8C" w:rsidRDefault="00DC5111" w:rsidP="00DC5111">
            <w:pPr>
              <w:jc w:val="both"/>
              <w:rPr>
                <w:sz w:val="24"/>
                <w:szCs w:val="24"/>
              </w:rPr>
            </w:pPr>
            <w:r w:rsidRPr="00EB6E8C">
              <w:rPr>
                <w:sz w:val="24"/>
                <w:szCs w:val="24"/>
              </w:rPr>
              <w:t>Минимальный набор технологического оборудования</w:t>
            </w:r>
            <w:r>
              <w:rPr>
                <w:sz w:val="24"/>
                <w:szCs w:val="24"/>
              </w:rPr>
              <w:t xml:space="preserve"> у Исполнителя для выполнения работ по ТО и Э</w:t>
            </w:r>
            <w:r w:rsidRPr="00EB6E8C">
              <w:rPr>
                <w:sz w:val="24"/>
                <w:szCs w:val="24"/>
              </w:rPr>
              <w:t>О компрессорной станции:</w:t>
            </w:r>
          </w:p>
          <w:p w14:paraId="383F7B1D" w14:textId="77777777" w:rsidR="00DC5111" w:rsidRPr="00EB6E8C" w:rsidRDefault="00DC5111" w:rsidP="00DC5111">
            <w:pPr>
              <w:jc w:val="both"/>
              <w:rPr>
                <w:sz w:val="24"/>
                <w:szCs w:val="24"/>
              </w:rPr>
            </w:pPr>
            <w:r w:rsidRPr="00EB6E8C">
              <w:rPr>
                <w:snapToGrid w:val="0"/>
                <w:sz w:val="24"/>
                <w:szCs w:val="24"/>
              </w:rPr>
              <w:t>Инвертор сварочный</w:t>
            </w:r>
          </w:p>
          <w:p w14:paraId="7662D7C8" w14:textId="77777777" w:rsidR="00DC5111" w:rsidRPr="00EB6E8C" w:rsidRDefault="00DC5111" w:rsidP="00DC5111">
            <w:pPr>
              <w:jc w:val="both"/>
              <w:rPr>
                <w:sz w:val="24"/>
                <w:szCs w:val="24"/>
              </w:rPr>
            </w:pPr>
            <w:r w:rsidRPr="00EB6E8C">
              <w:rPr>
                <w:sz w:val="24"/>
                <w:szCs w:val="24"/>
              </w:rPr>
              <w:t>Измеритель параметров электроустановок</w:t>
            </w:r>
          </w:p>
          <w:p w14:paraId="48FD021A" w14:textId="77777777" w:rsidR="00DC5111" w:rsidRPr="00EB6E8C" w:rsidRDefault="00DC5111" w:rsidP="00DC5111">
            <w:pPr>
              <w:jc w:val="both"/>
              <w:rPr>
                <w:sz w:val="24"/>
                <w:szCs w:val="24"/>
              </w:rPr>
            </w:pPr>
            <w:r w:rsidRPr="00EB6E8C">
              <w:rPr>
                <w:sz w:val="24"/>
                <w:szCs w:val="24"/>
              </w:rPr>
              <w:t>Указатель последовательности чередования фаз</w:t>
            </w:r>
          </w:p>
          <w:p w14:paraId="2D466F65" w14:textId="77777777" w:rsidR="00DC5111" w:rsidRPr="00EB6E8C" w:rsidRDefault="00DC5111" w:rsidP="00DC5111">
            <w:pPr>
              <w:jc w:val="both"/>
              <w:rPr>
                <w:sz w:val="24"/>
                <w:szCs w:val="24"/>
              </w:rPr>
            </w:pPr>
            <w:r w:rsidRPr="00EB6E8C">
              <w:rPr>
                <w:sz w:val="24"/>
                <w:szCs w:val="24"/>
              </w:rPr>
              <w:t>Рефлектометр портативный цифровой</w:t>
            </w:r>
          </w:p>
          <w:p w14:paraId="022C4844" w14:textId="77777777" w:rsidR="00DC5111" w:rsidRPr="00EB6E8C" w:rsidRDefault="00DC5111" w:rsidP="00DC5111">
            <w:pPr>
              <w:jc w:val="both"/>
              <w:rPr>
                <w:sz w:val="24"/>
                <w:szCs w:val="24"/>
              </w:rPr>
            </w:pPr>
            <w:r w:rsidRPr="00EB6E8C">
              <w:rPr>
                <w:sz w:val="24"/>
                <w:szCs w:val="24"/>
              </w:rPr>
              <w:t>Наборы релейного, силового инструмента</w:t>
            </w:r>
          </w:p>
          <w:p w14:paraId="77DD129F" w14:textId="77777777" w:rsidR="00DC5111" w:rsidRPr="00EB6E8C" w:rsidRDefault="00DC5111" w:rsidP="00DC5111">
            <w:pPr>
              <w:jc w:val="both"/>
              <w:rPr>
                <w:sz w:val="24"/>
                <w:szCs w:val="24"/>
              </w:rPr>
            </w:pPr>
            <w:r w:rsidRPr="00EB6E8C">
              <w:rPr>
                <w:sz w:val="24"/>
                <w:szCs w:val="24"/>
              </w:rPr>
              <w:t>Испытательная установка</w:t>
            </w:r>
          </w:p>
          <w:p w14:paraId="77204743" w14:textId="77777777" w:rsidR="00DC5111" w:rsidRDefault="00DC5111" w:rsidP="00DC5111">
            <w:pPr>
              <w:jc w:val="both"/>
              <w:rPr>
                <w:sz w:val="24"/>
                <w:szCs w:val="24"/>
              </w:rPr>
            </w:pPr>
            <w:r w:rsidRPr="00EB6E8C">
              <w:rPr>
                <w:sz w:val="24"/>
                <w:szCs w:val="24"/>
              </w:rPr>
              <w:t>Автомобиль</w:t>
            </w:r>
          </w:p>
          <w:p w14:paraId="2C5ABCAB" w14:textId="77777777" w:rsidR="00DC5111" w:rsidRDefault="00DC5111" w:rsidP="00DC5111">
            <w:pPr>
              <w:jc w:val="both"/>
              <w:rPr>
                <w:color w:val="000000"/>
                <w:sz w:val="24"/>
                <w:szCs w:val="24"/>
              </w:rPr>
            </w:pPr>
            <w:r>
              <w:rPr>
                <w:color w:val="000000"/>
                <w:sz w:val="24"/>
                <w:szCs w:val="24"/>
              </w:rPr>
              <w:t>Программное обеспечение для сервисного обслуживания оборудования компрессорных станций Атлас Копко.</w:t>
            </w:r>
          </w:p>
          <w:p w14:paraId="3004B22E" w14:textId="77777777" w:rsidR="00DC5111" w:rsidRDefault="00DC5111" w:rsidP="00DC5111">
            <w:pPr>
              <w:jc w:val="both"/>
              <w:rPr>
                <w:color w:val="000000"/>
                <w:sz w:val="24"/>
                <w:szCs w:val="24"/>
              </w:rPr>
            </w:pPr>
          </w:p>
          <w:p w14:paraId="3F34622E" w14:textId="77777777" w:rsidR="00DC5111" w:rsidRDefault="00DC5111" w:rsidP="00DC5111">
            <w:pPr>
              <w:jc w:val="both"/>
              <w:rPr>
                <w:color w:val="000000"/>
                <w:sz w:val="24"/>
                <w:szCs w:val="24"/>
              </w:rPr>
            </w:pPr>
            <w:r>
              <w:rPr>
                <w:color w:val="000000"/>
                <w:sz w:val="24"/>
                <w:szCs w:val="24"/>
              </w:rPr>
              <w:t>Минимальное количество персонала Исполнителя, привлекаемого к работе по ТО и ЭО компрессорной станции:</w:t>
            </w:r>
          </w:p>
          <w:p w14:paraId="57A765E3" w14:textId="77777777" w:rsidR="00DC5111" w:rsidRPr="009C4919" w:rsidRDefault="00DC5111" w:rsidP="00DC5111">
            <w:pPr>
              <w:jc w:val="both"/>
              <w:rPr>
                <w:sz w:val="24"/>
                <w:szCs w:val="24"/>
              </w:rPr>
            </w:pPr>
            <w:r>
              <w:rPr>
                <w:color w:val="000000"/>
                <w:sz w:val="24"/>
                <w:szCs w:val="24"/>
              </w:rPr>
              <w:t>Не менее 2 специалистов, образование высшее техническое, должность инженер (инженер наладчик).</w:t>
            </w:r>
          </w:p>
        </w:tc>
      </w:tr>
      <w:tr w:rsidR="00DC5111" w:rsidRPr="009C4919" w14:paraId="3B643049" w14:textId="77777777" w:rsidTr="00DC5111">
        <w:tc>
          <w:tcPr>
            <w:tcW w:w="696" w:type="dxa"/>
            <w:vAlign w:val="center"/>
          </w:tcPr>
          <w:p w14:paraId="33C1CD1F" w14:textId="77777777" w:rsidR="00DC5111" w:rsidRPr="009C4919" w:rsidRDefault="00DC5111" w:rsidP="00DC5111">
            <w:pPr>
              <w:jc w:val="both"/>
              <w:rPr>
                <w:b/>
                <w:sz w:val="24"/>
                <w:szCs w:val="24"/>
              </w:rPr>
            </w:pPr>
            <w:r w:rsidRPr="009C4919">
              <w:rPr>
                <w:b/>
                <w:sz w:val="24"/>
                <w:szCs w:val="24"/>
              </w:rPr>
              <w:t>5.2.2</w:t>
            </w:r>
          </w:p>
        </w:tc>
        <w:tc>
          <w:tcPr>
            <w:tcW w:w="3490" w:type="dxa"/>
            <w:vAlign w:val="center"/>
          </w:tcPr>
          <w:p w14:paraId="2CE6E273" w14:textId="77777777" w:rsidR="00DC5111" w:rsidRPr="009C4919" w:rsidRDefault="00DC5111" w:rsidP="00DC5111">
            <w:pPr>
              <w:jc w:val="both"/>
              <w:rPr>
                <w:sz w:val="24"/>
                <w:szCs w:val="24"/>
              </w:rPr>
            </w:pPr>
            <w:r w:rsidRPr="009C4919">
              <w:rPr>
                <w:sz w:val="24"/>
                <w:szCs w:val="24"/>
              </w:rPr>
              <w:t>Наличие положительной деловой репутации</w:t>
            </w:r>
          </w:p>
        </w:tc>
        <w:tc>
          <w:tcPr>
            <w:tcW w:w="6157" w:type="dxa"/>
            <w:vAlign w:val="center"/>
          </w:tcPr>
          <w:p w14:paraId="308A147E" w14:textId="77777777" w:rsidR="00DC5111" w:rsidRDefault="00DC5111" w:rsidP="00DC5111">
            <w:pPr>
              <w:jc w:val="both"/>
              <w:rPr>
                <w:sz w:val="24"/>
                <w:szCs w:val="24"/>
              </w:rPr>
            </w:pPr>
          </w:p>
          <w:p w14:paraId="3C4100E3" w14:textId="77777777" w:rsidR="00DC5111" w:rsidRDefault="00DC5111" w:rsidP="00DC5111">
            <w:pPr>
              <w:jc w:val="both"/>
              <w:rPr>
                <w:sz w:val="24"/>
                <w:szCs w:val="24"/>
              </w:rPr>
            </w:pPr>
            <w:r>
              <w:rPr>
                <w:sz w:val="24"/>
                <w:szCs w:val="24"/>
              </w:rPr>
              <w:t>Требуется (подтверждение актами выполненных работ, положительными отзывами и т.д.)</w:t>
            </w:r>
          </w:p>
          <w:p w14:paraId="24CBD983" w14:textId="77777777" w:rsidR="00DC5111" w:rsidRPr="009C4919" w:rsidRDefault="00DC5111" w:rsidP="00DC5111">
            <w:pPr>
              <w:jc w:val="both"/>
              <w:rPr>
                <w:sz w:val="24"/>
                <w:szCs w:val="24"/>
              </w:rPr>
            </w:pPr>
          </w:p>
        </w:tc>
      </w:tr>
      <w:tr w:rsidR="00DC5111" w:rsidRPr="009C4919" w14:paraId="2B817B20" w14:textId="77777777" w:rsidTr="00DC5111">
        <w:tc>
          <w:tcPr>
            <w:tcW w:w="696" w:type="dxa"/>
            <w:vAlign w:val="center"/>
          </w:tcPr>
          <w:p w14:paraId="0D9D351E" w14:textId="77777777" w:rsidR="00DC5111" w:rsidRPr="009C4919" w:rsidRDefault="00DC5111" w:rsidP="00DC5111">
            <w:pPr>
              <w:jc w:val="both"/>
              <w:rPr>
                <w:b/>
                <w:sz w:val="24"/>
                <w:szCs w:val="24"/>
              </w:rPr>
            </w:pPr>
            <w:r w:rsidRPr="009C4919">
              <w:rPr>
                <w:b/>
                <w:sz w:val="24"/>
                <w:szCs w:val="24"/>
              </w:rPr>
              <w:t>5.2.3</w:t>
            </w:r>
          </w:p>
        </w:tc>
        <w:tc>
          <w:tcPr>
            <w:tcW w:w="3490" w:type="dxa"/>
            <w:vAlign w:val="center"/>
          </w:tcPr>
          <w:p w14:paraId="630B7625" w14:textId="77777777" w:rsidR="00DC5111" w:rsidRPr="009C4919" w:rsidRDefault="00DC5111" w:rsidP="00DC5111">
            <w:pPr>
              <w:jc w:val="both"/>
              <w:rPr>
                <w:sz w:val="24"/>
                <w:szCs w:val="24"/>
              </w:rPr>
            </w:pPr>
            <w:r w:rsidRPr="009C4919">
              <w:rPr>
                <w:sz w:val="24"/>
                <w:szCs w:val="24"/>
              </w:rPr>
              <w:t>Наличие знаний по составу оборудования и технических особенностей</w:t>
            </w:r>
          </w:p>
        </w:tc>
        <w:tc>
          <w:tcPr>
            <w:tcW w:w="6157" w:type="dxa"/>
            <w:vAlign w:val="center"/>
          </w:tcPr>
          <w:p w14:paraId="49C056C3" w14:textId="77777777" w:rsidR="00DC5111" w:rsidRPr="009446E8" w:rsidRDefault="00DC5111" w:rsidP="00DC5111">
            <w:pPr>
              <w:autoSpaceDE w:val="0"/>
              <w:autoSpaceDN w:val="0"/>
              <w:adjustRightInd w:val="0"/>
              <w:spacing w:line="276" w:lineRule="auto"/>
              <w:jc w:val="both"/>
              <w:rPr>
                <w:sz w:val="24"/>
                <w:szCs w:val="24"/>
              </w:rPr>
            </w:pPr>
            <w:r w:rsidRPr="009446E8">
              <w:rPr>
                <w:sz w:val="24"/>
                <w:szCs w:val="24"/>
              </w:rPr>
              <w:t xml:space="preserve">Опыт работы на Российском рынке по обслуживанию, ремонту технологического оборудования -  не менее 5 лет. </w:t>
            </w:r>
          </w:p>
          <w:p w14:paraId="72CD5133" w14:textId="77777777" w:rsidR="00DC5111" w:rsidRDefault="00DC5111" w:rsidP="00DC5111">
            <w:pPr>
              <w:autoSpaceDE w:val="0"/>
              <w:autoSpaceDN w:val="0"/>
              <w:adjustRightInd w:val="0"/>
              <w:spacing w:line="276" w:lineRule="auto"/>
              <w:jc w:val="both"/>
              <w:rPr>
                <w:sz w:val="24"/>
                <w:szCs w:val="24"/>
              </w:rPr>
            </w:pPr>
          </w:p>
          <w:p w14:paraId="49B113FA" w14:textId="77777777" w:rsidR="00DC5111" w:rsidRPr="009446E8" w:rsidRDefault="00DC5111" w:rsidP="00DC5111">
            <w:pPr>
              <w:autoSpaceDE w:val="0"/>
              <w:autoSpaceDN w:val="0"/>
              <w:adjustRightInd w:val="0"/>
              <w:spacing w:line="276" w:lineRule="auto"/>
              <w:jc w:val="both"/>
              <w:rPr>
                <w:sz w:val="24"/>
                <w:szCs w:val="24"/>
              </w:rPr>
            </w:pPr>
            <w:r w:rsidRPr="009446E8">
              <w:rPr>
                <w:sz w:val="24"/>
                <w:szCs w:val="24"/>
              </w:rPr>
              <w:t>Документальное подтверждение (сертификаты) о прохождении техническими специалистами обучения в АО «Атлас Копко» на профильное комплексное обслуживание компрессорной техники и мобильных компрессорных станций указанного производителя.</w:t>
            </w:r>
          </w:p>
          <w:p w14:paraId="295840CD" w14:textId="77777777" w:rsidR="00DC5111" w:rsidRDefault="00DC5111" w:rsidP="00DC5111">
            <w:pPr>
              <w:autoSpaceDE w:val="0"/>
              <w:autoSpaceDN w:val="0"/>
              <w:adjustRightInd w:val="0"/>
              <w:spacing w:line="276" w:lineRule="auto"/>
              <w:jc w:val="both"/>
              <w:rPr>
                <w:sz w:val="24"/>
                <w:szCs w:val="24"/>
              </w:rPr>
            </w:pPr>
          </w:p>
          <w:p w14:paraId="39BAD04A" w14:textId="77777777" w:rsidR="00DC5111" w:rsidRPr="009446E8" w:rsidRDefault="00DC5111" w:rsidP="00DC5111">
            <w:pPr>
              <w:autoSpaceDE w:val="0"/>
              <w:autoSpaceDN w:val="0"/>
              <w:adjustRightInd w:val="0"/>
              <w:spacing w:line="276" w:lineRule="auto"/>
              <w:jc w:val="both"/>
              <w:rPr>
                <w:sz w:val="24"/>
                <w:szCs w:val="24"/>
              </w:rPr>
            </w:pPr>
            <w:proofErr w:type="spellStart"/>
            <w:r w:rsidRPr="009446E8">
              <w:rPr>
                <w:sz w:val="24"/>
                <w:szCs w:val="24"/>
              </w:rPr>
              <w:t>Авторизационное</w:t>
            </w:r>
            <w:proofErr w:type="spellEnd"/>
            <w:r w:rsidRPr="009446E8">
              <w:rPr>
                <w:sz w:val="24"/>
                <w:szCs w:val="24"/>
              </w:rPr>
              <w:t xml:space="preserve"> гарантийное письмо «Атлас Копко» подтверждающее компетентность и ответственность производителя услуг.</w:t>
            </w:r>
          </w:p>
          <w:p w14:paraId="4ED57C3A" w14:textId="77777777" w:rsidR="00DC5111" w:rsidRDefault="00DC5111" w:rsidP="00DC5111">
            <w:pPr>
              <w:spacing w:line="276" w:lineRule="auto"/>
              <w:jc w:val="both"/>
              <w:rPr>
                <w:sz w:val="24"/>
                <w:szCs w:val="24"/>
              </w:rPr>
            </w:pPr>
          </w:p>
          <w:p w14:paraId="6F0B92A3" w14:textId="77777777" w:rsidR="00DC5111" w:rsidRPr="009446E8" w:rsidRDefault="00DC5111" w:rsidP="00DC5111">
            <w:pPr>
              <w:spacing w:line="276" w:lineRule="auto"/>
              <w:jc w:val="both"/>
              <w:rPr>
                <w:sz w:val="24"/>
                <w:szCs w:val="24"/>
              </w:rPr>
            </w:pPr>
            <w:r w:rsidRPr="009446E8">
              <w:rPr>
                <w:sz w:val="24"/>
                <w:szCs w:val="24"/>
              </w:rPr>
              <w:t xml:space="preserve">Наличие квалифицированного персонала, необходимого для выполнения работ,  наличие у него необходимых аттестаций: в области охраны труда и промышленной безопасности, пожарной безопасности  в объеме пожарно-технического минимума,  группу по эл. </w:t>
            </w:r>
            <w:r w:rsidRPr="00DC5111">
              <w:rPr>
                <w:sz w:val="24"/>
                <w:szCs w:val="24"/>
              </w:rPr>
              <w:t xml:space="preserve">безопасности не ниже 3гр,  </w:t>
            </w:r>
            <w:hyperlink r:id="rId23" w:history="1">
              <w:r w:rsidRPr="00DC5111">
                <w:rPr>
                  <w:rStyle w:val="a6"/>
                  <w:color w:val="auto"/>
                  <w:sz w:val="24"/>
                  <w:szCs w:val="24"/>
                  <w:u w:val="none"/>
                </w:rPr>
                <w:t xml:space="preserve">подготовку и аттестацию </w:t>
              </w:r>
              <w:r w:rsidRPr="00DC5111">
                <w:rPr>
                  <w:sz w:val="24"/>
                  <w:szCs w:val="24"/>
                </w:rPr>
                <w:t xml:space="preserve"> </w:t>
              </w:r>
              <w:r w:rsidRPr="00DC5111">
                <w:rPr>
                  <w:rStyle w:val="a6"/>
                  <w:color w:val="auto"/>
                  <w:sz w:val="24"/>
                  <w:szCs w:val="24"/>
                  <w:u w:val="none"/>
                </w:rPr>
                <w:t>и проверку знаний руководителей и специалистов, эксплуатирующих стационарные компрессорные установки, воздухопроводы и газопроводы</w:t>
              </w:r>
            </w:hyperlink>
            <w:r w:rsidRPr="00DC5111">
              <w:rPr>
                <w:sz w:val="24"/>
                <w:szCs w:val="24"/>
              </w:rPr>
              <w:t xml:space="preserve">  Б.2.16 (</w:t>
            </w:r>
            <w:r w:rsidRPr="00DC5111">
              <w:rPr>
                <w:bCs/>
                <w:sz w:val="24"/>
                <w:szCs w:val="24"/>
              </w:rPr>
              <w:t>правила устройства и безопасной эксплуатации стационарных компрессорных установок, воздухопроводов и газопроводов</w:t>
            </w:r>
            <w:r w:rsidRPr="00DC5111">
              <w:rPr>
                <w:sz w:val="24"/>
                <w:szCs w:val="24"/>
              </w:rPr>
              <w:t xml:space="preserve">  ПБ 03-581-03), </w:t>
            </w:r>
            <w:hyperlink r:id="rId24" w:history="1">
              <w:r w:rsidRPr="00DC5111">
                <w:rPr>
                  <w:rStyle w:val="a6"/>
                  <w:color w:val="auto"/>
                  <w:sz w:val="24"/>
                  <w:szCs w:val="24"/>
                  <w:u w:val="none"/>
                </w:rPr>
                <w:t xml:space="preserve"> подготовку и аттестацию и проверку знаний по устройству и безопасной эксплуатации стационарных компрессорных установок, воздухопроводов и газопроводов</w:t>
              </w:r>
            </w:hyperlink>
            <w:r w:rsidRPr="00DC5111">
              <w:rPr>
                <w:sz w:val="24"/>
                <w:szCs w:val="24"/>
              </w:rPr>
              <w:t xml:space="preserve"> (PB 2074).</w:t>
            </w:r>
          </w:p>
          <w:p w14:paraId="2A0561B1" w14:textId="77777777" w:rsidR="00DC5111" w:rsidRPr="009C4919" w:rsidRDefault="00DC5111" w:rsidP="00DC5111">
            <w:pPr>
              <w:jc w:val="both"/>
              <w:rPr>
                <w:sz w:val="24"/>
                <w:szCs w:val="24"/>
              </w:rPr>
            </w:pPr>
          </w:p>
        </w:tc>
      </w:tr>
      <w:tr w:rsidR="00DC5111" w:rsidRPr="009C4919" w14:paraId="6974CF6A" w14:textId="77777777" w:rsidTr="00DC5111">
        <w:tc>
          <w:tcPr>
            <w:tcW w:w="696" w:type="dxa"/>
            <w:vAlign w:val="center"/>
          </w:tcPr>
          <w:p w14:paraId="215D3A77" w14:textId="77777777" w:rsidR="00DC5111" w:rsidRPr="009C4919" w:rsidRDefault="00DC5111" w:rsidP="00DC5111">
            <w:pPr>
              <w:jc w:val="both"/>
              <w:rPr>
                <w:b/>
                <w:sz w:val="24"/>
                <w:szCs w:val="24"/>
              </w:rPr>
            </w:pPr>
            <w:r w:rsidRPr="009C4919">
              <w:rPr>
                <w:b/>
                <w:sz w:val="24"/>
                <w:szCs w:val="24"/>
              </w:rPr>
              <w:t>6</w:t>
            </w:r>
          </w:p>
        </w:tc>
        <w:tc>
          <w:tcPr>
            <w:tcW w:w="3490" w:type="dxa"/>
            <w:vAlign w:val="center"/>
          </w:tcPr>
          <w:p w14:paraId="1098B7C8" w14:textId="77777777" w:rsidR="00DC5111" w:rsidRPr="000308A3" w:rsidRDefault="00DC5111" w:rsidP="00DC5111">
            <w:pPr>
              <w:jc w:val="both"/>
              <w:rPr>
                <w:sz w:val="24"/>
                <w:szCs w:val="24"/>
              </w:rPr>
            </w:pPr>
            <w:r w:rsidRPr="000308A3">
              <w:rPr>
                <w:sz w:val="24"/>
                <w:szCs w:val="24"/>
              </w:rPr>
              <w:t>Порядок оплаты.</w:t>
            </w:r>
          </w:p>
        </w:tc>
        <w:tc>
          <w:tcPr>
            <w:tcW w:w="6157" w:type="dxa"/>
            <w:vAlign w:val="center"/>
          </w:tcPr>
          <w:p w14:paraId="4DCF313F" w14:textId="77777777" w:rsidR="00DC5111" w:rsidRDefault="00DC5111" w:rsidP="00DC5111">
            <w:pPr>
              <w:jc w:val="both"/>
              <w:rPr>
                <w:sz w:val="24"/>
                <w:szCs w:val="24"/>
              </w:rPr>
            </w:pPr>
            <w:r w:rsidRPr="000308A3">
              <w:rPr>
                <w:sz w:val="24"/>
                <w:szCs w:val="24"/>
              </w:rPr>
              <w:t>Исполнитель по завершению каждого этапа работ (календарный месяц), составляет акт выполненных работ и направляет Заказчику.</w:t>
            </w:r>
          </w:p>
          <w:p w14:paraId="20A12391" w14:textId="77777777" w:rsidR="00DC5111" w:rsidRPr="000308A3" w:rsidRDefault="00DC5111" w:rsidP="00DC5111">
            <w:pPr>
              <w:jc w:val="both"/>
              <w:rPr>
                <w:sz w:val="24"/>
                <w:szCs w:val="24"/>
              </w:rPr>
            </w:pPr>
          </w:p>
          <w:p w14:paraId="60DE37CF" w14:textId="77777777" w:rsidR="00DC5111" w:rsidRDefault="00DC5111" w:rsidP="00DC5111">
            <w:pPr>
              <w:jc w:val="both"/>
              <w:rPr>
                <w:sz w:val="24"/>
                <w:szCs w:val="24"/>
              </w:rPr>
            </w:pPr>
            <w:r w:rsidRPr="000308A3">
              <w:rPr>
                <w:sz w:val="24"/>
                <w:szCs w:val="24"/>
              </w:rPr>
              <w:t>Оплата услуг по эксплуатационному обслуживанию компрессорной станции производится Заказчиком ежемесячно, равными частями, в размере 1/12 от общей стоимости услуг по договору в течение 10 (десяти) банковских дней после приемки Заказчиком выполненных услуг по акту об оказании услуг и выставленных счет-фактур (счетов).</w:t>
            </w:r>
          </w:p>
          <w:p w14:paraId="480FDAA3" w14:textId="77777777" w:rsidR="00DC5111" w:rsidRPr="000308A3" w:rsidRDefault="00DC5111" w:rsidP="00DC5111">
            <w:pPr>
              <w:jc w:val="both"/>
              <w:rPr>
                <w:sz w:val="24"/>
                <w:szCs w:val="24"/>
              </w:rPr>
            </w:pPr>
          </w:p>
          <w:p w14:paraId="23438246" w14:textId="77777777" w:rsidR="00DC5111" w:rsidRDefault="00DC5111" w:rsidP="00DC5111">
            <w:pPr>
              <w:jc w:val="both"/>
              <w:rPr>
                <w:sz w:val="24"/>
                <w:szCs w:val="24"/>
              </w:rPr>
            </w:pPr>
            <w:r w:rsidRPr="000308A3">
              <w:rPr>
                <w:sz w:val="24"/>
                <w:szCs w:val="24"/>
              </w:rPr>
              <w:t>Оплата услуг по техническому обслуживанию компрессорной станции производится Заказчиком по истечении 4000/8000 часов наработки оборудования в течение 10 (десяти) банковских дней после приемки Заказчиком выполненных услуг по акту об оказании услуг и выставленных счет-фактур (счетов). В стоимость услуг по техническому обслуживанию компрессорной входит стоимость СЗЧ (ремонтных комплектов и пр.), необходимых для выполнения работ.</w:t>
            </w:r>
          </w:p>
          <w:p w14:paraId="6FE96FD9" w14:textId="77777777" w:rsidR="00DC5111" w:rsidRPr="00C949F3" w:rsidRDefault="00DC5111" w:rsidP="00DC5111">
            <w:pPr>
              <w:jc w:val="both"/>
              <w:rPr>
                <w:color w:val="FF0000"/>
                <w:sz w:val="24"/>
                <w:szCs w:val="24"/>
              </w:rPr>
            </w:pPr>
          </w:p>
        </w:tc>
      </w:tr>
      <w:tr w:rsidR="00DC5111" w:rsidRPr="009C4919" w14:paraId="1F038D9D" w14:textId="77777777" w:rsidTr="00DC5111">
        <w:tc>
          <w:tcPr>
            <w:tcW w:w="696" w:type="dxa"/>
            <w:vAlign w:val="center"/>
          </w:tcPr>
          <w:p w14:paraId="414611D0" w14:textId="77777777" w:rsidR="00DC5111" w:rsidRPr="009C4919" w:rsidRDefault="00DC5111" w:rsidP="00DC5111">
            <w:pPr>
              <w:jc w:val="both"/>
              <w:rPr>
                <w:b/>
                <w:sz w:val="24"/>
                <w:szCs w:val="24"/>
              </w:rPr>
            </w:pPr>
            <w:r w:rsidRPr="009C4919">
              <w:rPr>
                <w:b/>
                <w:sz w:val="24"/>
                <w:szCs w:val="24"/>
              </w:rPr>
              <w:t>7</w:t>
            </w:r>
          </w:p>
        </w:tc>
        <w:tc>
          <w:tcPr>
            <w:tcW w:w="3490" w:type="dxa"/>
            <w:vAlign w:val="center"/>
          </w:tcPr>
          <w:p w14:paraId="38263F84" w14:textId="77777777" w:rsidR="00DC5111" w:rsidRPr="009C4919" w:rsidRDefault="00DC5111" w:rsidP="00DC5111">
            <w:pPr>
              <w:jc w:val="both"/>
              <w:rPr>
                <w:b/>
                <w:sz w:val="24"/>
                <w:szCs w:val="24"/>
              </w:rPr>
            </w:pPr>
            <w:r w:rsidRPr="009C4919">
              <w:rPr>
                <w:b/>
                <w:sz w:val="24"/>
                <w:szCs w:val="24"/>
              </w:rPr>
              <w:t>Начальная (максимальная) цена договора</w:t>
            </w:r>
          </w:p>
        </w:tc>
        <w:tc>
          <w:tcPr>
            <w:tcW w:w="6157" w:type="dxa"/>
            <w:vAlign w:val="center"/>
          </w:tcPr>
          <w:p w14:paraId="2E5F7476" w14:textId="77777777" w:rsidR="00DC5111" w:rsidRPr="00F95FB5" w:rsidRDefault="00DC5111" w:rsidP="00DC5111">
            <w:pPr>
              <w:jc w:val="both"/>
              <w:rPr>
                <w:b/>
                <w:sz w:val="24"/>
                <w:szCs w:val="24"/>
              </w:rPr>
            </w:pPr>
            <w:r w:rsidRPr="00F95FB5">
              <w:rPr>
                <w:b/>
                <w:sz w:val="24"/>
                <w:szCs w:val="24"/>
              </w:rPr>
              <w:t>1</w:t>
            </w:r>
            <w:r>
              <w:rPr>
                <w:b/>
                <w:sz w:val="24"/>
                <w:szCs w:val="24"/>
              </w:rPr>
              <w:t> 191 000</w:t>
            </w:r>
            <w:r w:rsidRPr="00F95FB5">
              <w:rPr>
                <w:b/>
                <w:sz w:val="24"/>
                <w:szCs w:val="24"/>
              </w:rPr>
              <w:t xml:space="preserve"> руб. (с НДС)</w:t>
            </w:r>
            <w:r>
              <w:rPr>
                <w:b/>
                <w:sz w:val="24"/>
                <w:szCs w:val="24"/>
              </w:rPr>
              <w:t xml:space="preserve">  </w:t>
            </w:r>
          </w:p>
        </w:tc>
      </w:tr>
      <w:tr w:rsidR="00DC5111" w:rsidRPr="009C4919" w14:paraId="1733FF56" w14:textId="77777777" w:rsidTr="00DC5111">
        <w:tc>
          <w:tcPr>
            <w:tcW w:w="696" w:type="dxa"/>
            <w:vAlign w:val="center"/>
          </w:tcPr>
          <w:p w14:paraId="665C8318" w14:textId="77777777" w:rsidR="00DC5111" w:rsidRPr="009C4919" w:rsidRDefault="00DC5111" w:rsidP="00DC5111">
            <w:pPr>
              <w:jc w:val="both"/>
              <w:rPr>
                <w:b/>
                <w:sz w:val="24"/>
                <w:szCs w:val="24"/>
              </w:rPr>
            </w:pPr>
            <w:r w:rsidRPr="009C4919">
              <w:rPr>
                <w:b/>
                <w:sz w:val="24"/>
                <w:szCs w:val="24"/>
              </w:rPr>
              <w:t>8</w:t>
            </w:r>
          </w:p>
        </w:tc>
        <w:tc>
          <w:tcPr>
            <w:tcW w:w="3490" w:type="dxa"/>
            <w:vAlign w:val="center"/>
          </w:tcPr>
          <w:p w14:paraId="061E1F5E" w14:textId="77777777" w:rsidR="00DC5111" w:rsidRPr="009C4919" w:rsidRDefault="00DC5111" w:rsidP="00DC5111">
            <w:pPr>
              <w:jc w:val="both"/>
              <w:rPr>
                <w:sz w:val="24"/>
                <w:szCs w:val="24"/>
              </w:rPr>
            </w:pPr>
            <w:r w:rsidRPr="009C4919">
              <w:rPr>
                <w:sz w:val="24"/>
                <w:szCs w:val="24"/>
              </w:rPr>
              <w:t>Иные требования</w:t>
            </w:r>
          </w:p>
        </w:tc>
        <w:tc>
          <w:tcPr>
            <w:tcW w:w="6157" w:type="dxa"/>
            <w:vAlign w:val="center"/>
          </w:tcPr>
          <w:p w14:paraId="4CA5FEFD" w14:textId="77777777" w:rsidR="00DC5111" w:rsidRPr="009C4919" w:rsidRDefault="00DC5111" w:rsidP="00DC5111">
            <w:pPr>
              <w:jc w:val="both"/>
              <w:rPr>
                <w:sz w:val="24"/>
                <w:szCs w:val="24"/>
              </w:rPr>
            </w:pPr>
            <w:r w:rsidRPr="009C4919">
              <w:rPr>
                <w:sz w:val="24"/>
                <w:szCs w:val="24"/>
              </w:rPr>
              <w:t>Не требуются</w:t>
            </w:r>
          </w:p>
        </w:tc>
      </w:tr>
    </w:tbl>
    <w:p w14:paraId="5B2EB8E9" w14:textId="77777777" w:rsidR="006A2496" w:rsidRDefault="006A2496" w:rsidP="00FE2661">
      <w:pPr>
        <w:rPr>
          <w:b/>
          <w:sz w:val="24"/>
          <w:szCs w:val="24"/>
          <w:u w:val="single"/>
        </w:rPr>
      </w:pPr>
    </w:p>
    <w:p w14:paraId="2A789FA2" w14:textId="77777777" w:rsidR="00745FFC" w:rsidRDefault="00745FFC" w:rsidP="00FE2661">
      <w:pPr>
        <w:rPr>
          <w:b/>
          <w:sz w:val="24"/>
          <w:szCs w:val="24"/>
          <w:u w:val="single"/>
        </w:rPr>
      </w:pPr>
    </w:p>
    <w:p w14:paraId="7090CD49" w14:textId="77777777" w:rsidR="00F04504" w:rsidRDefault="00F04504" w:rsidP="00FE2661">
      <w:pPr>
        <w:rPr>
          <w:b/>
          <w:sz w:val="24"/>
          <w:szCs w:val="24"/>
          <w:u w:val="single"/>
        </w:rPr>
      </w:pPr>
    </w:p>
    <w:p w14:paraId="7E2055A3" w14:textId="77777777" w:rsidR="00F04504" w:rsidRDefault="00F04504" w:rsidP="00FE2661">
      <w:pPr>
        <w:rPr>
          <w:b/>
          <w:sz w:val="24"/>
          <w:szCs w:val="24"/>
          <w:u w:val="single"/>
        </w:rPr>
      </w:pPr>
    </w:p>
    <w:p w14:paraId="3982529D" w14:textId="77777777" w:rsidR="00F04504" w:rsidRDefault="00F04504" w:rsidP="00FE2661">
      <w:pPr>
        <w:rPr>
          <w:b/>
          <w:sz w:val="24"/>
          <w:szCs w:val="24"/>
          <w:u w:val="single"/>
        </w:rPr>
      </w:pPr>
    </w:p>
    <w:p w14:paraId="57A82960" w14:textId="77777777" w:rsidR="00F04504" w:rsidRDefault="00F04504" w:rsidP="00FE2661">
      <w:pPr>
        <w:rPr>
          <w:b/>
          <w:sz w:val="24"/>
          <w:szCs w:val="24"/>
          <w:u w:val="single"/>
        </w:rPr>
      </w:pPr>
    </w:p>
    <w:p w14:paraId="694827A2" w14:textId="77777777" w:rsidR="00F04504" w:rsidRDefault="00F04504" w:rsidP="00FE2661">
      <w:pPr>
        <w:rPr>
          <w:b/>
          <w:sz w:val="24"/>
          <w:szCs w:val="24"/>
          <w:u w:val="single"/>
        </w:rPr>
      </w:pPr>
    </w:p>
    <w:p w14:paraId="102550F0" w14:textId="77777777" w:rsidR="00F04504" w:rsidRDefault="00F04504" w:rsidP="00FE2661">
      <w:pPr>
        <w:rPr>
          <w:b/>
          <w:sz w:val="24"/>
          <w:szCs w:val="24"/>
          <w:u w:val="single"/>
        </w:rPr>
      </w:pPr>
    </w:p>
    <w:p w14:paraId="029ECDED" w14:textId="77777777" w:rsidR="00F04504" w:rsidRDefault="00F04504" w:rsidP="00FE2661">
      <w:pPr>
        <w:rPr>
          <w:b/>
          <w:sz w:val="24"/>
          <w:szCs w:val="24"/>
          <w:u w:val="single"/>
        </w:rPr>
      </w:pPr>
    </w:p>
    <w:p w14:paraId="214E9C32" w14:textId="77777777" w:rsidR="00F04504" w:rsidRDefault="00F04504" w:rsidP="00FE2661">
      <w:pPr>
        <w:rPr>
          <w:b/>
          <w:sz w:val="24"/>
          <w:szCs w:val="24"/>
          <w:u w:val="single"/>
        </w:rPr>
      </w:pPr>
    </w:p>
    <w:p w14:paraId="5FCAEC40" w14:textId="77777777" w:rsidR="00F04504" w:rsidRDefault="00F04504" w:rsidP="00FE2661">
      <w:pPr>
        <w:rPr>
          <w:b/>
          <w:sz w:val="24"/>
          <w:szCs w:val="24"/>
          <w:u w:val="single"/>
        </w:rPr>
      </w:pPr>
    </w:p>
    <w:p w14:paraId="06D64C0A" w14:textId="77777777" w:rsidR="00F04504" w:rsidRDefault="00F04504" w:rsidP="00FE2661">
      <w:pPr>
        <w:rPr>
          <w:b/>
          <w:sz w:val="24"/>
          <w:szCs w:val="24"/>
          <w:u w:val="single"/>
        </w:rPr>
      </w:pPr>
    </w:p>
    <w:p w14:paraId="662FC79D" w14:textId="77777777" w:rsidR="00F04504" w:rsidRDefault="00F04504" w:rsidP="00FE2661">
      <w:pPr>
        <w:rPr>
          <w:b/>
          <w:sz w:val="24"/>
          <w:szCs w:val="24"/>
          <w:u w:val="single"/>
        </w:rPr>
      </w:pPr>
    </w:p>
    <w:p w14:paraId="5209C3C7" w14:textId="77777777" w:rsidR="00F04504" w:rsidRDefault="00F04504" w:rsidP="00FE2661">
      <w:pPr>
        <w:rPr>
          <w:b/>
          <w:sz w:val="24"/>
          <w:szCs w:val="24"/>
          <w:u w:val="single"/>
        </w:rPr>
      </w:pPr>
    </w:p>
    <w:p w14:paraId="5BA878CA" w14:textId="77777777" w:rsidR="00F04504" w:rsidRDefault="00F04504" w:rsidP="00FE2661">
      <w:pPr>
        <w:rPr>
          <w:b/>
          <w:sz w:val="24"/>
          <w:szCs w:val="24"/>
          <w:u w:val="single"/>
        </w:rPr>
      </w:pPr>
    </w:p>
    <w:p w14:paraId="692ED2DE" w14:textId="77777777" w:rsidR="00F04504" w:rsidRDefault="00F04504" w:rsidP="00FE2661">
      <w:pPr>
        <w:rPr>
          <w:b/>
          <w:sz w:val="24"/>
          <w:szCs w:val="24"/>
          <w:u w:val="single"/>
        </w:rPr>
      </w:pPr>
    </w:p>
    <w:p w14:paraId="445C87A8" w14:textId="77777777" w:rsidR="00F04504" w:rsidRDefault="00F04504" w:rsidP="00FE2661">
      <w:pPr>
        <w:rPr>
          <w:b/>
          <w:sz w:val="24"/>
          <w:szCs w:val="24"/>
          <w:u w:val="single"/>
        </w:rPr>
      </w:pPr>
    </w:p>
    <w:p w14:paraId="2CCD1F49" w14:textId="77777777" w:rsidR="00F04504" w:rsidRDefault="00F04504" w:rsidP="00FE2661">
      <w:pPr>
        <w:rPr>
          <w:b/>
          <w:sz w:val="24"/>
          <w:szCs w:val="24"/>
          <w:u w:val="single"/>
        </w:rPr>
      </w:pPr>
    </w:p>
    <w:p w14:paraId="5435F289" w14:textId="77777777" w:rsidR="00F04504" w:rsidRDefault="00F04504" w:rsidP="00FE2661">
      <w:pPr>
        <w:rPr>
          <w:b/>
          <w:sz w:val="24"/>
          <w:szCs w:val="24"/>
          <w:u w:val="single"/>
        </w:rPr>
      </w:pPr>
    </w:p>
    <w:p w14:paraId="34A64265" w14:textId="77777777" w:rsidR="00F04504" w:rsidRDefault="00F04504" w:rsidP="00FE2661">
      <w:pPr>
        <w:rPr>
          <w:b/>
          <w:sz w:val="24"/>
          <w:szCs w:val="24"/>
          <w:u w:val="single"/>
        </w:rPr>
      </w:pPr>
    </w:p>
    <w:p w14:paraId="694DE140" w14:textId="77777777" w:rsidR="00F04504" w:rsidRDefault="00F04504" w:rsidP="00FE2661">
      <w:pPr>
        <w:rPr>
          <w:b/>
          <w:sz w:val="24"/>
          <w:szCs w:val="24"/>
          <w:u w:val="single"/>
        </w:rPr>
      </w:pPr>
    </w:p>
    <w:p w14:paraId="6BC735CE" w14:textId="77777777" w:rsidR="00F04504" w:rsidRDefault="00F04504" w:rsidP="00FE2661">
      <w:pPr>
        <w:rPr>
          <w:b/>
          <w:sz w:val="24"/>
          <w:szCs w:val="24"/>
          <w:u w:val="single"/>
        </w:rPr>
      </w:pPr>
    </w:p>
    <w:p w14:paraId="54680CB5" w14:textId="77777777" w:rsidR="00F04504" w:rsidRDefault="00F04504" w:rsidP="00FE2661">
      <w:pPr>
        <w:rPr>
          <w:b/>
          <w:sz w:val="24"/>
          <w:szCs w:val="24"/>
          <w:u w:val="single"/>
        </w:rPr>
      </w:pPr>
    </w:p>
    <w:p w14:paraId="36BC52BF" w14:textId="77777777" w:rsidR="009A6EEA" w:rsidRDefault="009A6EEA" w:rsidP="00FE2661">
      <w:pPr>
        <w:rPr>
          <w:b/>
          <w:sz w:val="24"/>
          <w:szCs w:val="24"/>
          <w:u w:val="single"/>
        </w:rPr>
      </w:pPr>
    </w:p>
    <w:p w14:paraId="71BF3ECD" w14:textId="77777777" w:rsidR="009A6EEA" w:rsidRDefault="009A6EEA" w:rsidP="00FE2661">
      <w:pPr>
        <w:rPr>
          <w:b/>
          <w:sz w:val="24"/>
          <w:szCs w:val="24"/>
          <w:u w:val="single"/>
        </w:rPr>
      </w:pPr>
    </w:p>
    <w:p w14:paraId="5FF2AE6C" w14:textId="7CB4E5E6" w:rsidR="0062072B" w:rsidRDefault="0062072B" w:rsidP="00FE2661">
      <w:pPr>
        <w:rPr>
          <w:b/>
          <w:sz w:val="24"/>
          <w:szCs w:val="24"/>
          <w:u w:val="single"/>
        </w:rPr>
      </w:pPr>
    </w:p>
    <w:p w14:paraId="7C1A472A" w14:textId="77777777" w:rsidR="00F04504" w:rsidRDefault="00F04504" w:rsidP="00FE2661">
      <w:pPr>
        <w:rPr>
          <w:b/>
          <w:sz w:val="24"/>
          <w:szCs w:val="24"/>
          <w:u w:val="single"/>
        </w:rPr>
      </w:pPr>
    </w:p>
    <w:p w14:paraId="1728FF9C" w14:textId="77777777" w:rsidR="00A623B1" w:rsidRDefault="00242727" w:rsidP="00A623B1">
      <w:pPr>
        <w:jc w:val="right"/>
        <w:rPr>
          <w:b/>
          <w:bCs/>
          <w:i/>
          <w:color w:val="0000FF"/>
          <w:sz w:val="24"/>
          <w:szCs w:val="24"/>
        </w:rPr>
      </w:pPr>
      <w:r>
        <w:rPr>
          <w:b/>
          <w:bCs/>
          <w:i/>
          <w:color w:val="0000FF"/>
          <w:sz w:val="24"/>
          <w:szCs w:val="24"/>
        </w:rPr>
        <w:t>Приложение 1</w:t>
      </w:r>
    </w:p>
    <w:p w14:paraId="1AE2C623" w14:textId="77777777" w:rsidR="0094086D" w:rsidRDefault="0094086D" w:rsidP="00A623B1">
      <w:pPr>
        <w:jc w:val="right"/>
        <w:rPr>
          <w:b/>
          <w:bCs/>
          <w:i/>
          <w:color w:val="0000FF"/>
          <w:sz w:val="24"/>
          <w:szCs w:val="24"/>
        </w:rPr>
      </w:pPr>
      <w:r>
        <w:rPr>
          <w:b/>
          <w:bCs/>
          <w:i/>
          <w:color w:val="0000FF"/>
          <w:sz w:val="24"/>
          <w:szCs w:val="24"/>
        </w:rPr>
        <w:t>к Техническому заданию</w:t>
      </w:r>
    </w:p>
    <w:p w14:paraId="08D7E49D" w14:textId="77777777" w:rsidR="00242727" w:rsidRPr="00242727" w:rsidRDefault="00242727" w:rsidP="00242727">
      <w:pPr>
        <w:spacing w:line="276" w:lineRule="auto"/>
        <w:jc w:val="center"/>
        <w:rPr>
          <w:b/>
          <w:sz w:val="24"/>
        </w:rPr>
      </w:pPr>
    </w:p>
    <w:p w14:paraId="5D6A21D7" w14:textId="77777777" w:rsidR="00242727" w:rsidRDefault="00242727" w:rsidP="00242727">
      <w:pPr>
        <w:spacing w:line="276" w:lineRule="auto"/>
        <w:jc w:val="center"/>
        <w:rPr>
          <w:b/>
          <w:sz w:val="24"/>
        </w:rPr>
      </w:pPr>
      <w:r w:rsidRPr="00242727">
        <w:rPr>
          <w:b/>
          <w:sz w:val="24"/>
        </w:rPr>
        <w:t>График периодичности эксплуатационного и технического обслуживания модульной компрессорной станции</w:t>
      </w:r>
    </w:p>
    <w:p w14:paraId="4BA127E5" w14:textId="77777777" w:rsidR="00242727" w:rsidRPr="00242727" w:rsidRDefault="00242727" w:rsidP="00242727">
      <w:pPr>
        <w:spacing w:line="276" w:lineRule="auto"/>
        <w:jc w:val="center"/>
        <w:rPr>
          <w:b/>
          <w:sz w:val="24"/>
        </w:rPr>
      </w:pPr>
    </w:p>
    <w:tbl>
      <w:tblPr>
        <w:tblW w:w="533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70"/>
        <w:gridCol w:w="2141"/>
        <w:gridCol w:w="55"/>
        <w:gridCol w:w="4056"/>
      </w:tblGrid>
      <w:tr w:rsidR="00242727" w:rsidRPr="00E727CD" w14:paraId="71AF16D7" w14:textId="77777777" w:rsidTr="00242727">
        <w:trPr>
          <w:trHeight w:val="104"/>
        </w:trPr>
        <w:tc>
          <w:tcPr>
            <w:tcW w:w="972" w:type="pct"/>
            <w:vAlign w:val="center"/>
          </w:tcPr>
          <w:p w14:paraId="00846086" w14:textId="77777777" w:rsidR="00242727" w:rsidRPr="00242727" w:rsidRDefault="00242727" w:rsidP="00242727">
            <w:pPr>
              <w:pStyle w:val="a4"/>
              <w:spacing w:after="0"/>
              <w:rPr>
                <w:sz w:val="22"/>
                <w:szCs w:val="24"/>
              </w:rPr>
            </w:pPr>
            <w:r w:rsidRPr="00242727">
              <w:rPr>
                <w:sz w:val="22"/>
                <w:szCs w:val="24"/>
              </w:rPr>
              <w:t>Периодичность.</w:t>
            </w:r>
          </w:p>
        </w:tc>
        <w:tc>
          <w:tcPr>
            <w:tcW w:w="965" w:type="pct"/>
            <w:vAlign w:val="center"/>
          </w:tcPr>
          <w:p w14:paraId="7177B078" w14:textId="77777777" w:rsidR="00242727" w:rsidRPr="00242727" w:rsidRDefault="00242727" w:rsidP="00242727">
            <w:pPr>
              <w:pStyle w:val="a4"/>
              <w:spacing w:after="0"/>
              <w:rPr>
                <w:sz w:val="22"/>
                <w:szCs w:val="24"/>
              </w:rPr>
            </w:pPr>
            <w:r w:rsidRPr="00242727">
              <w:rPr>
                <w:sz w:val="22"/>
                <w:szCs w:val="24"/>
              </w:rPr>
              <w:t>Компрессор воздушный GA55</w:t>
            </w:r>
            <w:r w:rsidRPr="00242727">
              <w:rPr>
                <w:sz w:val="22"/>
                <w:szCs w:val="24"/>
                <w:lang w:val="en-US"/>
              </w:rPr>
              <w:t>VSDP</w:t>
            </w:r>
          </w:p>
        </w:tc>
        <w:tc>
          <w:tcPr>
            <w:tcW w:w="1076" w:type="pct"/>
            <w:gridSpan w:val="2"/>
            <w:vAlign w:val="center"/>
          </w:tcPr>
          <w:p w14:paraId="17B9E9DA" w14:textId="77777777" w:rsidR="00242727" w:rsidRPr="00242727" w:rsidRDefault="00242727" w:rsidP="00242727">
            <w:pPr>
              <w:pStyle w:val="a4"/>
              <w:spacing w:after="0"/>
              <w:rPr>
                <w:sz w:val="22"/>
                <w:szCs w:val="24"/>
              </w:rPr>
            </w:pPr>
            <w:r w:rsidRPr="00242727">
              <w:rPr>
                <w:sz w:val="22"/>
                <w:szCs w:val="24"/>
              </w:rPr>
              <w:t>Компрессор воздушный GA55Р</w:t>
            </w:r>
          </w:p>
        </w:tc>
        <w:tc>
          <w:tcPr>
            <w:tcW w:w="1987" w:type="pct"/>
            <w:vAlign w:val="center"/>
          </w:tcPr>
          <w:p w14:paraId="524D11C2" w14:textId="77777777" w:rsidR="00242727" w:rsidRPr="00242727" w:rsidRDefault="00242727" w:rsidP="00242727">
            <w:pPr>
              <w:pStyle w:val="a4"/>
              <w:spacing w:after="0"/>
              <w:rPr>
                <w:sz w:val="22"/>
                <w:szCs w:val="24"/>
              </w:rPr>
            </w:pPr>
            <w:r w:rsidRPr="00242727">
              <w:rPr>
                <w:sz w:val="22"/>
                <w:szCs w:val="24"/>
              </w:rPr>
              <w:t>Осушитель адсорбционный BD250+</w:t>
            </w:r>
          </w:p>
        </w:tc>
      </w:tr>
      <w:tr w:rsidR="00242727" w:rsidRPr="00E727CD" w14:paraId="27399149" w14:textId="77777777" w:rsidTr="00242727">
        <w:trPr>
          <w:trHeight w:val="699"/>
        </w:trPr>
        <w:tc>
          <w:tcPr>
            <w:tcW w:w="972" w:type="pct"/>
            <w:vMerge w:val="restart"/>
            <w:vAlign w:val="center"/>
          </w:tcPr>
          <w:p w14:paraId="650C2E5D" w14:textId="77777777" w:rsidR="00242727" w:rsidRPr="00242727" w:rsidRDefault="00242727" w:rsidP="00242727">
            <w:pPr>
              <w:pStyle w:val="a4"/>
              <w:spacing w:after="0"/>
              <w:rPr>
                <w:sz w:val="22"/>
                <w:szCs w:val="24"/>
              </w:rPr>
            </w:pPr>
            <w:r w:rsidRPr="00242727">
              <w:rPr>
                <w:sz w:val="22"/>
                <w:szCs w:val="24"/>
              </w:rPr>
              <w:t>Эксплуатационное обслуживание.</w:t>
            </w:r>
          </w:p>
          <w:p w14:paraId="1F5B9428" w14:textId="77777777" w:rsidR="00242727" w:rsidRPr="00242727" w:rsidRDefault="00242727" w:rsidP="00242727">
            <w:pPr>
              <w:pStyle w:val="a4"/>
              <w:spacing w:after="0"/>
              <w:rPr>
                <w:sz w:val="22"/>
                <w:szCs w:val="24"/>
              </w:rPr>
            </w:pPr>
            <w:r w:rsidRPr="00242727">
              <w:rPr>
                <w:sz w:val="22"/>
                <w:szCs w:val="24"/>
              </w:rPr>
              <w:t>Еженедельно.</w:t>
            </w:r>
          </w:p>
        </w:tc>
        <w:tc>
          <w:tcPr>
            <w:tcW w:w="2041" w:type="pct"/>
            <w:gridSpan w:val="3"/>
            <w:vAlign w:val="center"/>
          </w:tcPr>
          <w:p w14:paraId="174F8B5D" w14:textId="77777777" w:rsidR="00242727" w:rsidRPr="00242727" w:rsidRDefault="00242727" w:rsidP="00242727">
            <w:pPr>
              <w:pStyle w:val="a4"/>
              <w:spacing w:after="0"/>
              <w:rPr>
                <w:sz w:val="22"/>
                <w:szCs w:val="24"/>
              </w:rPr>
            </w:pPr>
            <w:r w:rsidRPr="00242727">
              <w:rPr>
                <w:sz w:val="22"/>
                <w:szCs w:val="24"/>
              </w:rPr>
              <w:t>Взятие анализа конденсата для тестирования.</w:t>
            </w:r>
          </w:p>
        </w:tc>
        <w:tc>
          <w:tcPr>
            <w:tcW w:w="1987" w:type="pct"/>
            <w:vAlign w:val="center"/>
          </w:tcPr>
          <w:p w14:paraId="61A2378A" w14:textId="77777777" w:rsidR="00242727" w:rsidRPr="00242727" w:rsidRDefault="00242727" w:rsidP="00242727">
            <w:pPr>
              <w:pStyle w:val="a4"/>
              <w:spacing w:after="0"/>
              <w:rPr>
                <w:sz w:val="22"/>
                <w:szCs w:val="24"/>
              </w:rPr>
            </w:pPr>
            <w:r w:rsidRPr="00242727">
              <w:rPr>
                <w:sz w:val="22"/>
                <w:szCs w:val="24"/>
              </w:rPr>
              <w:t>Проверка работы блоков автоматического дренажа конденсата.</w:t>
            </w:r>
          </w:p>
        </w:tc>
      </w:tr>
      <w:tr w:rsidR="00242727" w:rsidRPr="00E727CD" w14:paraId="5DF44742" w14:textId="77777777" w:rsidTr="00242727">
        <w:trPr>
          <w:trHeight w:val="104"/>
        </w:trPr>
        <w:tc>
          <w:tcPr>
            <w:tcW w:w="972" w:type="pct"/>
            <w:vMerge/>
            <w:vAlign w:val="center"/>
          </w:tcPr>
          <w:p w14:paraId="6687636D" w14:textId="77777777" w:rsidR="00242727" w:rsidRPr="00242727" w:rsidRDefault="00242727" w:rsidP="00242727">
            <w:pPr>
              <w:pStyle w:val="a4"/>
              <w:spacing w:after="0"/>
              <w:rPr>
                <w:sz w:val="22"/>
                <w:szCs w:val="24"/>
              </w:rPr>
            </w:pPr>
          </w:p>
        </w:tc>
        <w:tc>
          <w:tcPr>
            <w:tcW w:w="2041" w:type="pct"/>
            <w:gridSpan w:val="3"/>
            <w:vAlign w:val="center"/>
          </w:tcPr>
          <w:p w14:paraId="72FE387E" w14:textId="77777777" w:rsidR="00242727" w:rsidRPr="00242727" w:rsidRDefault="00242727" w:rsidP="00242727">
            <w:pPr>
              <w:pStyle w:val="a4"/>
              <w:spacing w:after="0"/>
              <w:rPr>
                <w:sz w:val="22"/>
                <w:szCs w:val="24"/>
              </w:rPr>
            </w:pPr>
            <w:r>
              <w:rPr>
                <w:sz w:val="22"/>
                <w:szCs w:val="24"/>
              </w:rPr>
              <w:t>-</w:t>
            </w:r>
            <w:r w:rsidRPr="00242727">
              <w:rPr>
                <w:sz w:val="22"/>
                <w:szCs w:val="24"/>
              </w:rPr>
              <w:t>Проверка уровня масла в резервуаре маслоотделителя.</w:t>
            </w:r>
          </w:p>
          <w:p w14:paraId="1DCA2932" w14:textId="77777777" w:rsidR="00242727" w:rsidRPr="00242727" w:rsidRDefault="00242727" w:rsidP="00242727">
            <w:pPr>
              <w:pStyle w:val="a4"/>
              <w:spacing w:after="0"/>
              <w:rPr>
                <w:sz w:val="22"/>
                <w:szCs w:val="24"/>
              </w:rPr>
            </w:pPr>
            <w:r>
              <w:rPr>
                <w:sz w:val="22"/>
                <w:szCs w:val="24"/>
              </w:rPr>
              <w:t>-</w:t>
            </w:r>
            <w:r w:rsidRPr="00242727">
              <w:rPr>
                <w:sz w:val="22"/>
                <w:szCs w:val="24"/>
              </w:rPr>
              <w:t>Проверка параметров системы панели управления</w:t>
            </w:r>
          </w:p>
          <w:p w14:paraId="6F9B1A89" w14:textId="77777777" w:rsidR="00242727" w:rsidRPr="00242727" w:rsidRDefault="00242727" w:rsidP="00242727">
            <w:pPr>
              <w:pStyle w:val="a4"/>
              <w:spacing w:after="0"/>
              <w:rPr>
                <w:sz w:val="22"/>
                <w:szCs w:val="24"/>
              </w:rPr>
            </w:pPr>
            <w:r>
              <w:rPr>
                <w:sz w:val="22"/>
                <w:szCs w:val="24"/>
              </w:rPr>
              <w:t>-</w:t>
            </w:r>
            <w:r w:rsidRPr="00242727">
              <w:rPr>
                <w:sz w:val="22"/>
                <w:szCs w:val="24"/>
              </w:rPr>
              <w:t>Проверка показаний экрана.</w:t>
            </w:r>
          </w:p>
          <w:p w14:paraId="2C55DC87" w14:textId="77777777" w:rsidR="00242727" w:rsidRPr="00242727" w:rsidRDefault="00242727" w:rsidP="00242727">
            <w:pPr>
              <w:pStyle w:val="a4"/>
              <w:spacing w:after="0"/>
              <w:rPr>
                <w:sz w:val="22"/>
                <w:szCs w:val="24"/>
              </w:rPr>
            </w:pPr>
            <w:r>
              <w:rPr>
                <w:sz w:val="22"/>
                <w:szCs w:val="24"/>
              </w:rPr>
              <w:t>-</w:t>
            </w:r>
            <w:r w:rsidRPr="00242727">
              <w:rPr>
                <w:sz w:val="22"/>
                <w:szCs w:val="24"/>
              </w:rPr>
              <w:t>Проверка состояния индикатора загрязненности воздушного фильтра.</w:t>
            </w:r>
          </w:p>
          <w:p w14:paraId="74F9EA1A" w14:textId="77777777" w:rsidR="00242727" w:rsidRPr="00242727" w:rsidRDefault="00242727" w:rsidP="00242727">
            <w:pPr>
              <w:pStyle w:val="a4"/>
              <w:spacing w:after="0"/>
              <w:rPr>
                <w:sz w:val="22"/>
                <w:szCs w:val="24"/>
              </w:rPr>
            </w:pPr>
            <w:r>
              <w:rPr>
                <w:sz w:val="22"/>
                <w:szCs w:val="24"/>
              </w:rPr>
              <w:t>-</w:t>
            </w:r>
            <w:r w:rsidRPr="00242727">
              <w:rPr>
                <w:sz w:val="22"/>
                <w:szCs w:val="24"/>
              </w:rPr>
              <w:t>Контроль слива конденсата.</w:t>
            </w:r>
          </w:p>
          <w:p w14:paraId="3296D717" w14:textId="77777777" w:rsidR="00242727" w:rsidRPr="00242727" w:rsidRDefault="00242727" w:rsidP="00242727">
            <w:pPr>
              <w:pStyle w:val="a4"/>
              <w:spacing w:after="0"/>
              <w:rPr>
                <w:sz w:val="22"/>
                <w:szCs w:val="24"/>
              </w:rPr>
            </w:pPr>
            <w:r>
              <w:rPr>
                <w:sz w:val="22"/>
                <w:szCs w:val="24"/>
              </w:rPr>
              <w:t>-</w:t>
            </w:r>
            <w:r w:rsidRPr="00242727">
              <w:rPr>
                <w:sz w:val="22"/>
                <w:szCs w:val="24"/>
              </w:rPr>
              <w:t>Слив конденсата.</w:t>
            </w:r>
          </w:p>
          <w:p w14:paraId="5FC659B5" w14:textId="77777777" w:rsidR="00242727" w:rsidRPr="00242727" w:rsidRDefault="00242727" w:rsidP="00242727">
            <w:pPr>
              <w:pStyle w:val="a4"/>
              <w:spacing w:after="0"/>
              <w:rPr>
                <w:sz w:val="22"/>
                <w:szCs w:val="24"/>
              </w:rPr>
            </w:pPr>
            <w:r>
              <w:rPr>
                <w:sz w:val="22"/>
                <w:szCs w:val="24"/>
              </w:rPr>
              <w:t>-</w:t>
            </w:r>
            <w:r w:rsidRPr="00242727">
              <w:rPr>
                <w:sz w:val="22"/>
                <w:szCs w:val="24"/>
              </w:rPr>
              <w:t>Проверка расхода охлаждающей воды.</w:t>
            </w:r>
          </w:p>
          <w:p w14:paraId="576C521D" w14:textId="77777777" w:rsidR="00242727" w:rsidRPr="00242727" w:rsidRDefault="00242727" w:rsidP="00242727">
            <w:pPr>
              <w:pStyle w:val="a4"/>
              <w:spacing w:after="0"/>
              <w:rPr>
                <w:sz w:val="22"/>
                <w:szCs w:val="24"/>
              </w:rPr>
            </w:pPr>
            <w:r>
              <w:rPr>
                <w:sz w:val="22"/>
                <w:szCs w:val="24"/>
              </w:rPr>
              <w:t>-</w:t>
            </w:r>
            <w:r w:rsidRPr="00242727">
              <w:rPr>
                <w:sz w:val="22"/>
                <w:szCs w:val="24"/>
              </w:rPr>
              <w:t>Проверка и контроль сервисных счетчиков.</w:t>
            </w:r>
          </w:p>
        </w:tc>
        <w:tc>
          <w:tcPr>
            <w:tcW w:w="1987" w:type="pct"/>
            <w:vAlign w:val="center"/>
          </w:tcPr>
          <w:p w14:paraId="719708CF" w14:textId="77777777" w:rsidR="00242727" w:rsidRPr="00242727" w:rsidRDefault="00242727" w:rsidP="00242727">
            <w:pPr>
              <w:pStyle w:val="a4"/>
              <w:spacing w:after="0"/>
              <w:rPr>
                <w:sz w:val="22"/>
                <w:szCs w:val="24"/>
              </w:rPr>
            </w:pPr>
            <w:r>
              <w:rPr>
                <w:sz w:val="22"/>
                <w:szCs w:val="24"/>
              </w:rPr>
              <w:t>-</w:t>
            </w:r>
            <w:r w:rsidRPr="00242727">
              <w:rPr>
                <w:sz w:val="22"/>
                <w:szCs w:val="24"/>
              </w:rPr>
              <w:t>Слив конденсата и масла из предварительных фильтров.</w:t>
            </w:r>
          </w:p>
          <w:p w14:paraId="4A39EB14" w14:textId="77777777" w:rsidR="00242727" w:rsidRPr="00242727" w:rsidRDefault="00242727" w:rsidP="00242727">
            <w:pPr>
              <w:pStyle w:val="a4"/>
              <w:spacing w:after="0"/>
              <w:rPr>
                <w:sz w:val="22"/>
                <w:szCs w:val="24"/>
              </w:rPr>
            </w:pPr>
            <w:r>
              <w:rPr>
                <w:sz w:val="22"/>
                <w:szCs w:val="24"/>
              </w:rPr>
              <w:t>-</w:t>
            </w:r>
            <w:r w:rsidRPr="00242727">
              <w:rPr>
                <w:sz w:val="22"/>
                <w:szCs w:val="24"/>
              </w:rPr>
              <w:t>Проверка работы системы осушки.</w:t>
            </w:r>
          </w:p>
          <w:p w14:paraId="2AFC3E1A" w14:textId="77777777" w:rsidR="00242727" w:rsidRPr="00242727" w:rsidRDefault="00242727" w:rsidP="00242727">
            <w:pPr>
              <w:pStyle w:val="a4"/>
              <w:spacing w:after="0"/>
              <w:rPr>
                <w:sz w:val="22"/>
                <w:szCs w:val="24"/>
              </w:rPr>
            </w:pPr>
            <w:r>
              <w:rPr>
                <w:sz w:val="22"/>
                <w:szCs w:val="24"/>
              </w:rPr>
              <w:t>-</w:t>
            </w:r>
            <w:r w:rsidRPr="00242727">
              <w:rPr>
                <w:sz w:val="22"/>
                <w:szCs w:val="24"/>
              </w:rPr>
              <w:t>Проверка исправности запорной арматуры (выходной клапан).</w:t>
            </w:r>
          </w:p>
          <w:p w14:paraId="29E72B23" w14:textId="77777777" w:rsidR="00242727" w:rsidRPr="00242727" w:rsidRDefault="00242727" w:rsidP="00242727">
            <w:pPr>
              <w:pStyle w:val="a4"/>
              <w:spacing w:after="0"/>
              <w:rPr>
                <w:sz w:val="22"/>
                <w:szCs w:val="24"/>
              </w:rPr>
            </w:pPr>
            <w:r>
              <w:rPr>
                <w:sz w:val="22"/>
                <w:szCs w:val="24"/>
              </w:rPr>
              <w:t>-</w:t>
            </w:r>
            <w:r w:rsidRPr="00242727">
              <w:rPr>
                <w:sz w:val="22"/>
                <w:szCs w:val="24"/>
              </w:rPr>
              <w:t>Проверка показаний температуры сжатого воздуха.</w:t>
            </w:r>
          </w:p>
          <w:p w14:paraId="246EA054" w14:textId="77777777" w:rsidR="00242727" w:rsidRPr="00242727" w:rsidRDefault="00242727" w:rsidP="00242727">
            <w:pPr>
              <w:pStyle w:val="a4"/>
              <w:spacing w:after="0"/>
              <w:rPr>
                <w:sz w:val="22"/>
                <w:szCs w:val="24"/>
              </w:rPr>
            </w:pPr>
            <w:r>
              <w:rPr>
                <w:sz w:val="22"/>
                <w:szCs w:val="24"/>
              </w:rPr>
              <w:t>-</w:t>
            </w:r>
            <w:r w:rsidRPr="00242727">
              <w:rPr>
                <w:sz w:val="22"/>
                <w:szCs w:val="24"/>
              </w:rPr>
              <w:t>Проверка показаний давления на выходе осушителя.</w:t>
            </w:r>
          </w:p>
          <w:p w14:paraId="43097C59" w14:textId="77777777" w:rsidR="00242727" w:rsidRPr="00242727" w:rsidRDefault="00242727" w:rsidP="00242727">
            <w:pPr>
              <w:pStyle w:val="a4"/>
              <w:spacing w:after="0"/>
              <w:rPr>
                <w:sz w:val="22"/>
                <w:szCs w:val="24"/>
              </w:rPr>
            </w:pPr>
            <w:r>
              <w:rPr>
                <w:sz w:val="22"/>
                <w:szCs w:val="24"/>
              </w:rPr>
              <w:t>-</w:t>
            </w:r>
            <w:r w:rsidRPr="00242727">
              <w:rPr>
                <w:sz w:val="22"/>
                <w:szCs w:val="24"/>
              </w:rPr>
              <w:t>Контроль переключений колонн и параметров регенерационного воздуха.</w:t>
            </w:r>
          </w:p>
        </w:tc>
      </w:tr>
      <w:tr w:rsidR="00242727" w:rsidRPr="00E727CD" w14:paraId="35FE797F" w14:textId="77777777" w:rsidTr="00242727">
        <w:trPr>
          <w:trHeight w:val="104"/>
        </w:trPr>
        <w:tc>
          <w:tcPr>
            <w:tcW w:w="972" w:type="pct"/>
            <w:vMerge/>
            <w:vAlign w:val="center"/>
          </w:tcPr>
          <w:p w14:paraId="7F5EA283" w14:textId="77777777" w:rsidR="00242727" w:rsidRPr="00242727" w:rsidRDefault="00242727" w:rsidP="00242727">
            <w:pPr>
              <w:pStyle w:val="a4"/>
              <w:spacing w:after="0"/>
              <w:rPr>
                <w:sz w:val="22"/>
                <w:szCs w:val="24"/>
              </w:rPr>
            </w:pPr>
          </w:p>
        </w:tc>
        <w:tc>
          <w:tcPr>
            <w:tcW w:w="4028" w:type="pct"/>
            <w:gridSpan w:val="4"/>
            <w:vAlign w:val="center"/>
          </w:tcPr>
          <w:p w14:paraId="6C8D7F3D" w14:textId="77777777" w:rsidR="00242727" w:rsidRPr="00242727" w:rsidRDefault="00242727" w:rsidP="00242727">
            <w:pPr>
              <w:pStyle w:val="a4"/>
              <w:spacing w:after="0"/>
              <w:rPr>
                <w:sz w:val="22"/>
                <w:szCs w:val="24"/>
              </w:rPr>
            </w:pPr>
            <w:r>
              <w:rPr>
                <w:sz w:val="22"/>
                <w:szCs w:val="24"/>
              </w:rPr>
              <w:t>-</w:t>
            </w:r>
            <w:r w:rsidRPr="00242727">
              <w:rPr>
                <w:sz w:val="22"/>
                <w:szCs w:val="24"/>
              </w:rPr>
              <w:t>Проверка и контроль состояния воздушных фильтров на вход в модуль.</w:t>
            </w:r>
          </w:p>
          <w:p w14:paraId="0B57268C" w14:textId="77777777" w:rsidR="00242727" w:rsidRPr="00242727" w:rsidRDefault="00242727" w:rsidP="00242727">
            <w:pPr>
              <w:pStyle w:val="a4"/>
              <w:spacing w:after="0"/>
              <w:rPr>
                <w:sz w:val="22"/>
                <w:szCs w:val="24"/>
              </w:rPr>
            </w:pPr>
            <w:r>
              <w:rPr>
                <w:sz w:val="22"/>
                <w:szCs w:val="24"/>
              </w:rPr>
              <w:t>-</w:t>
            </w:r>
            <w:r w:rsidRPr="00242727">
              <w:rPr>
                <w:sz w:val="22"/>
                <w:szCs w:val="24"/>
              </w:rPr>
              <w:t>Проверка и контроль герметичности соединений трубопроводов.</w:t>
            </w:r>
          </w:p>
          <w:p w14:paraId="296E852E" w14:textId="77777777" w:rsidR="00242727" w:rsidRPr="00242727" w:rsidRDefault="00242727" w:rsidP="00242727">
            <w:pPr>
              <w:pStyle w:val="a4"/>
              <w:spacing w:after="0"/>
              <w:rPr>
                <w:sz w:val="22"/>
                <w:szCs w:val="24"/>
              </w:rPr>
            </w:pPr>
            <w:r>
              <w:rPr>
                <w:sz w:val="22"/>
                <w:szCs w:val="24"/>
              </w:rPr>
              <w:t>-</w:t>
            </w:r>
            <w:r w:rsidRPr="00242727">
              <w:rPr>
                <w:sz w:val="22"/>
                <w:szCs w:val="24"/>
              </w:rPr>
              <w:t>Проверка и контроль исправности системы приточных и выходных клапанов.</w:t>
            </w:r>
          </w:p>
          <w:p w14:paraId="0FF7F1A8" w14:textId="77777777" w:rsidR="00242727" w:rsidRPr="00242727" w:rsidRDefault="00242727" w:rsidP="00242727">
            <w:pPr>
              <w:pStyle w:val="a4"/>
              <w:spacing w:after="0"/>
              <w:rPr>
                <w:sz w:val="22"/>
                <w:szCs w:val="24"/>
              </w:rPr>
            </w:pPr>
            <w:r>
              <w:rPr>
                <w:sz w:val="22"/>
                <w:szCs w:val="24"/>
              </w:rPr>
              <w:t>-</w:t>
            </w:r>
            <w:r w:rsidRPr="00242727">
              <w:rPr>
                <w:sz w:val="22"/>
                <w:szCs w:val="24"/>
              </w:rPr>
              <w:t>Проверка и контроль на предмет отсутствия утечек масла.</w:t>
            </w:r>
          </w:p>
        </w:tc>
      </w:tr>
      <w:tr w:rsidR="00242727" w:rsidRPr="00E727CD" w14:paraId="50DF0947" w14:textId="77777777" w:rsidTr="00242727">
        <w:trPr>
          <w:trHeight w:val="104"/>
        </w:trPr>
        <w:tc>
          <w:tcPr>
            <w:tcW w:w="972" w:type="pct"/>
            <w:vMerge w:val="restart"/>
            <w:vAlign w:val="center"/>
          </w:tcPr>
          <w:p w14:paraId="7E87D134" w14:textId="77777777" w:rsidR="00242727" w:rsidRPr="00242727" w:rsidRDefault="00242727" w:rsidP="00242727">
            <w:pPr>
              <w:pStyle w:val="a4"/>
              <w:spacing w:after="0"/>
              <w:rPr>
                <w:sz w:val="22"/>
                <w:szCs w:val="24"/>
              </w:rPr>
            </w:pPr>
            <w:r w:rsidRPr="00242727">
              <w:rPr>
                <w:sz w:val="22"/>
                <w:szCs w:val="24"/>
              </w:rPr>
              <w:t>Эксплуатационное обслуживание.</w:t>
            </w:r>
          </w:p>
          <w:p w14:paraId="3B71B073" w14:textId="77777777" w:rsidR="00242727" w:rsidRPr="00242727" w:rsidRDefault="00242727" w:rsidP="00242727">
            <w:pPr>
              <w:pStyle w:val="a4"/>
              <w:spacing w:after="0"/>
              <w:rPr>
                <w:sz w:val="22"/>
                <w:szCs w:val="24"/>
              </w:rPr>
            </w:pPr>
            <w:r w:rsidRPr="00242727">
              <w:rPr>
                <w:sz w:val="22"/>
                <w:szCs w:val="24"/>
              </w:rPr>
              <w:t>Ежемесячно.</w:t>
            </w:r>
          </w:p>
        </w:tc>
        <w:tc>
          <w:tcPr>
            <w:tcW w:w="2041" w:type="pct"/>
            <w:gridSpan w:val="3"/>
            <w:vAlign w:val="center"/>
          </w:tcPr>
          <w:p w14:paraId="138B0FA9" w14:textId="77777777" w:rsidR="00242727" w:rsidRPr="00242727" w:rsidRDefault="00242727" w:rsidP="00242727">
            <w:pPr>
              <w:pStyle w:val="a4"/>
              <w:spacing w:after="0"/>
              <w:rPr>
                <w:sz w:val="22"/>
                <w:szCs w:val="24"/>
              </w:rPr>
            </w:pPr>
            <w:r w:rsidRPr="00242727">
              <w:rPr>
                <w:sz w:val="22"/>
                <w:szCs w:val="24"/>
              </w:rPr>
              <w:t>Очистка ребер конденсатора.</w:t>
            </w:r>
          </w:p>
        </w:tc>
        <w:tc>
          <w:tcPr>
            <w:tcW w:w="1987" w:type="pct"/>
            <w:vAlign w:val="center"/>
          </w:tcPr>
          <w:p w14:paraId="58E47EBD" w14:textId="77777777" w:rsidR="00242727" w:rsidRPr="00242727" w:rsidRDefault="00242727" w:rsidP="00242727">
            <w:pPr>
              <w:pStyle w:val="a4"/>
              <w:spacing w:after="0"/>
              <w:rPr>
                <w:sz w:val="22"/>
                <w:szCs w:val="24"/>
              </w:rPr>
            </w:pPr>
            <w:r w:rsidRPr="00242727">
              <w:rPr>
                <w:sz w:val="22"/>
                <w:szCs w:val="24"/>
              </w:rPr>
              <w:t>Контроль нагрева регенерирующей колонны.</w:t>
            </w:r>
          </w:p>
        </w:tc>
      </w:tr>
      <w:tr w:rsidR="00242727" w:rsidRPr="00E727CD" w14:paraId="6B798DB3" w14:textId="77777777" w:rsidTr="00242727">
        <w:trPr>
          <w:trHeight w:val="104"/>
        </w:trPr>
        <w:tc>
          <w:tcPr>
            <w:tcW w:w="972" w:type="pct"/>
            <w:vMerge/>
            <w:vAlign w:val="center"/>
          </w:tcPr>
          <w:p w14:paraId="1773C2DC" w14:textId="77777777" w:rsidR="00242727" w:rsidRPr="00242727" w:rsidRDefault="00242727" w:rsidP="00242727">
            <w:pPr>
              <w:pStyle w:val="a4"/>
              <w:spacing w:after="0"/>
              <w:rPr>
                <w:sz w:val="22"/>
                <w:szCs w:val="24"/>
              </w:rPr>
            </w:pPr>
          </w:p>
        </w:tc>
        <w:tc>
          <w:tcPr>
            <w:tcW w:w="4028" w:type="pct"/>
            <w:gridSpan w:val="4"/>
            <w:vAlign w:val="center"/>
          </w:tcPr>
          <w:p w14:paraId="4F073223" w14:textId="77777777" w:rsidR="00242727" w:rsidRPr="00242727" w:rsidRDefault="00242727" w:rsidP="00242727">
            <w:pPr>
              <w:pStyle w:val="a4"/>
              <w:spacing w:after="0"/>
              <w:rPr>
                <w:sz w:val="22"/>
                <w:szCs w:val="24"/>
              </w:rPr>
            </w:pPr>
            <w:r>
              <w:rPr>
                <w:sz w:val="22"/>
                <w:szCs w:val="24"/>
              </w:rPr>
              <w:t>-</w:t>
            </w:r>
            <w:r w:rsidRPr="00242727">
              <w:rPr>
                <w:sz w:val="22"/>
                <w:szCs w:val="24"/>
              </w:rPr>
              <w:t>Проверка и очистка дренажа конденсата.</w:t>
            </w:r>
          </w:p>
          <w:p w14:paraId="621B35BD" w14:textId="77777777" w:rsidR="00242727" w:rsidRPr="00242727" w:rsidRDefault="00242727" w:rsidP="00242727">
            <w:pPr>
              <w:pStyle w:val="a4"/>
              <w:spacing w:after="0"/>
              <w:rPr>
                <w:sz w:val="22"/>
                <w:szCs w:val="24"/>
              </w:rPr>
            </w:pPr>
            <w:r>
              <w:rPr>
                <w:sz w:val="22"/>
                <w:szCs w:val="24"/>
              </w:rPr>
              <w:t>-</w:t>
            </w:r>
            <w:r w:rsidRPr="00242727">
              <w:rPr>
                <w:sz w:val="22"/>
                <w:szCs w:val="24"/>
              </w:rPr>
              <w:t>Проверка исправности предохранительного клапана давления.</w:t>
            </w:r>
          </w:p>
          <w:p w14:paraId="48E9895F" w14:textId="77777777" w:rsidR="00242727" w:rsidRPr="00242727" w:rsidRDefault="00242727" w:rsidP="00242727">
            <w:pPr>
              <w:pStyle w:val="a4"/>
              <w:spacing w:after="0"/>
              <w:rPr>
                <w:sz w:val="22"/>
                <w:szCs w:val="24"/>
              </w:rPr>
            </w:pPr>
            <w:r>
              <w:rPr>
                <w:sz w:val="22"/>
                <w:szCs w:val="24"/>
              </w:rPr>
              <w:t>-</w:t>
            </w:r>
            <w:r w:rsidRPr="00242727">
              <w:rPr>
                <w:sz w:val="22"/>
                <w:szCs w:val="24"/>
              </w:rPr>
              <w:t>Проверка и контроль чистоты охладителей воздуха и масла.</w:t>
            </w:r>
          </w:p>
          <w:p w14:paraId="4247E910" w14:textId="77777777" w:rsidR="00242727" w:rsidRPr="00242727" w:rsidRDefault="00242727" w:rsidP="00242727">
            <w:pPr>
              <w:pStyle w:val="a4"/>
              <w:spacing w:after="0"/>
              <w:rPr>
                <w:sz w:val="22"/>
                <w:szCs w:val="24"/>
              </w:rPr>
            </w:pPr>
            <w:r>
              <w:rPr>
                <w:sz w:val="22"/>
                <w:szCs w:val="24"/>
              </w:rPr>
              <w:t>-</w:t>
            </w:r>
            <w:r w:rsidRPr="00242727">
              <w:rPr>
                <w:sz w:val="22"/>
                <w:szCs w:val="24"/>
              </w:rPr>
              <w:t>Проверка состояния параметров системы вентиляции контейнера и контроль работы на протяжении 30 минут.</w:t>
            </w:r>
          </w:p>
          <w:p w14:paraId="5BC4E5B3" w14:textId="77777777" w:rsidR="00242727" w:rsidRPr="00242727" w:rsidRDefault="00242727" w:rsidP="00242727">
            <w:pPr>
              <w:pStyle w:val="a4"/>
              <w:spacing w:after="0"/>
              <w:rPr>
                <w:sz w:val="22"/>
                <w:szCs w:val="24"/>
              </w:rPr>
            </w:pPr>
            <w:r>
              <w:rPr>
                <w:sz w:val="22"/>
                <w:szCs w:val="24"/>
              </w:rPr>
              <w:t>-</w:t>
            </w:r>
            <w:r w:rsidRPr="00242727">
              <w:rPr>
                <w:sz w:val="22"/>
                <w:szCs w:val="24"/>
              </w:rPr>
              <w:t>Проверка фильтрующих элементов электрического шкафа, при сильном загрязнении обязательная замены.</w:t>
            </w:r>
          </w:p>
          <w:p w14:paraId="2BACEA88" w14:textId="77777777" w:rsidR="00242727" w:rsidRPr="00242727" w:rsidRDefault="00242727" w:rsidP="00242727">
            <w:pPr>
              <w:pStyle w:val="a4"/>
              <w:spacing w:after="0"/>
              <w:rPr>
                <w:sz w:val="22"/>
                <w:szCs w:val="24"/>
              </w:rPr>
            </w:pPr>
            <w:r>
              <w:rPr>
                <w:sz w:val="22"/>
                <w:szCs w:val="24"/>
              </w:rPr>
              <w:t>-</w:t>
            </w:r>
            <w:r w:rsidRPr="00242727">
              <w:rPr>
                <w:sz w:val="22"/>
                <w:szCs w:val="24"/>
              </w:rPr>
              <w:t>Проверка и контроль электрических соединений в шкафу коммутации.</w:t>
            </w:r>
          </w:p>
          <w:p w14:paraId="23AE2977" w14:textId="77777777" w:rsidR="00242727" w:rsidRPr="00242727" w:rsidRDefault="00242727" w:rsidP="00242727">
            <w:pPr>
              <w:pStyle w:val="a4"/>
              <w:spacing w:after="0"/>
              <w:rPr>
                <w:sz w:val="22"/>
                <w:szCs w:val="24"/>
              </w:rPr>
            </w:pPr>
            <w:r>
              <w:rPr>
                <w:sz w:val="22"/>
                <w:szCs w:val="24"/>
              </w:rPr>
              <w:t>-</w:t>
            </w:r>
            <w:r w:rsidRPr="00242727">
              <w:rPr>
                <w:sz w:val="22"/>
                <w:szCs w:val="24"/>
              </w:rPr>
              <w:t>Проверка и контроль вибрации роторного блока и подшипников электромотора.</w:t>
            </w:r>
          </w:p>
        </w:tc>
      </w:tr>
      <w:tr w:rsidR="00242727" w:rsidRPr="00E727CD" w14:paraId="6118283E" w14:textId="77777777" w:rsidTr="00242727">
        <w:trPr>
          <w:trHeight w:val="104"/>
        </w:trPr>
        <w:tc>
          <w:tcPr>
            <w:tcW w:w="972" w:type="pct"/>
            <w:vAlign w:val="center"/>
          </w:tcPr>
          <w:p w14:paraId="313DF334" w14:textId="77777777" w:rsidR="00242727" w:rsidRPr="00242727" w:rsidRDefault="00242727" w:rsidP="00242727">
            <w:pPr>
              <w:pStyle w:val="a4"/>
              <w:spacing w:after="0"/>
              <w:rPr>
                <w:sz w:val="22"/>
                <w:szCs w:val="24"/>
              </w:rPr>
            </w:pPr>
            <w:r w:rsidRPr="00242727">
              <w:rPr>
                <w:sz w:val="22"/>
                <w:szCs w:val="24"/>
              </w:rPr>
              <w:t>Эксплуатационное обслуживание.</w:t>
            </w:r>
          </w:p>
          <w:p w14:paraId="30A7F060" w14:textId="77777777" w:rsidR="00242727" w:rsidRPr="00242727" w:rsidRDefault="00242727" w:rsidP="00242727">
            <w:pPr>
              <w:pStyle w:val="a4"/>
              <w:spacing w:after="0"/>
              <w:rPr>
                <w:sz w:val="22"/>
                <w:szCs w:val="24"/>
              </w:rPr>
            </w:pPr>
            <w:r w:rsidRPr="00242727">
              <w:rPr>
                <w:sz w:val="22"/>
                <w:szCs w:val="24"/>
              </w:rPr>
              <w:t>Ежеквартально (в запыленной атмосфере чаще).</w:t>
            </w:r>
          </w:p>
        </w:tc>
        <w:tc>
          <w:tcPr>
            <w:tcW w:w="4028" w:type="pct"/>
            <w:gridSpan w:val="4"/>
            <w:vAlign w:val="center"/>
          </w:tcPr>
          <w:p w14:paraId="35BD6E97" w14:textId="77777777" w:rsidR="00242727" w:rsidRPr="00242727" w:rsidRDefault="00242727" w:rsidP="00242727">
            <w:pPr>
              <w:pStyle w:val="a4"/>
              <w:spacing w:after="0"/>
              <w:rPr>
                <w:sz w:val="22"/>
                <w:szCs w:val="24"/>
              </w:rPr>
            </w:pPr>
            <w:r>
              <w:rPr>
                <w:sz w:val="22"/>
                <w:szCs w:val="24"/>
              </w:rPr>
              <w:t>-</w:t>
            </w:r>
            <w:r w:rsidRPr="00242727">
              <w:rPr>
                <w:sz w:val="22"/>
                <w:szCs w:val="24"/>
              </w:rPr>
              <w:t>Очистка охладителей.</w:t>
            </w:r>
          </w:p>
          <w:p w14:paraId="3F4856EB" w14:textId="77777777" w:rsidR="00242727" w:rsidRPr="00242727" w:rsidRDefault="00242727" w:rsidP="00242727">
            <w:pPr>
              <w:pStyle w:val="a4"/>
              <w:spacing w:after="0"/>
              <w:rPr>
                <w:sz w:val="22"/>
                <w:szCs w:val="24"/>
              </w:rPr>
            </w:pPr>
            <w:r>
              <w:rPr>
                <w:sz w:val="22"/>
                <w:szCs w:val="24"/>
              </w:rPr>
              <w:t>-</w:t>
            </w:r>
            <w:r w:rsidRPr="00242727">
              <w:rPr>
                <w:sz w:val="22"/>
                <w:szCs w:val="24"/>
              </w:rPr>
              <w:t>Очистка/замена картриджа воздушного фильтра.</w:t>
            </w:r>
          </w:p>
          <w:p w14:paraId="553B5AD3" w14:textId="77777777" w:rsidR="00242727" w:rsidRPr="00242727" w:rsidRDefault="00242727" w:rsidP="00242727">
            <w:pPr>
              <w:pStyle w:val="a4"/>
              <w:spacing w:after="0"/>
              <w:rPr>
                <w:sz w:val="22"/>
                <w:szCs w:val="24"/>
              </w:rPr>
            </w:pPr>
            <w:r>
              <w:rPr>
                <w:sz w:val="22"/>
                <w:szCs w:val="24"/>
              </w:rPr>
              <w:t>-</w:t>
            </w:r>
            <w:r w:rsidRPr="00242727">
              <w:rPr>
                <w:sz w:val="22"/>
                <w:szCs w:val="24"/>
              </w:rPr>
              <w:t>Очистка/замена фильтрующего элемента в электрическом шкафу.</w:t>
            </w:r>
          </w:p>
        </w:tc>
      </w:tr>
      <w:tr w:rsidR="00242727" w:rsidRPr="00E727CD" w14:paraId="054E1DD6" w14:textId="77777777" w:rsidTr="00242727">
        <w:trPr>
          <w:trHeight w:val="104"/>
        </w:trPr>
        <w:tc>
          <w:tcPr>
            <w:tcW w:w="972" w:type="pct"/>
            <w:vAlign w:val="center"/>
          </w:tcPr>
          <w:p w14:paraId="76CCB952" w14:textId="77777777" w:rsidR="00242727" w:rsidRPr="00242727" w:rsidRDefault="00242727" w:rsidP="00242727">
            <w:pPr>
              <w:pStyle w:val="a4"/>
              <w:spacing w:after="0"/>
              <w:rPr>
                <w:sz w:val="22"/>
                <w:szCs w:val="24"/>
              </w:rPr>
            </w:pPr>
            <w:r w:rsidRPr="00242727">
              <w:rPr>
                <w:sz w:val="22"/>
                <w:szCs w:val="24"/>
              </w:rPr>
              <w:t>Техническое обслуживание.   Наработка 4000 час, но не реже, чем раз в полгода.</w:t>
            </w:r>
          </w:p>
          <w:p w14:paraId="26EE8716" w14:textId="77777777" w:rsidR="00242727" w:rsidRPr="00242727" w:rsidRDefault="00242727" w:rsidP="00242727">
            <w:pPr>
              <w:pStyle w:val="a4"/>
              <w:spacing w:after="0"/>
              <w:rPr>
                <w:sz w:val="22"/>
                <w:szCs w:val="24"/>
              </w:rPr>
            </w:pPr>
            <w:r w:rsidRPr="00242727">
              <w:rPr>
                <w:sz w:val="22"/>
                <w:szCs w:val="24"/>
              </w:rPr>
              <w:t>СЗЧ (ремонтные комплекты и пр.) – поставка Исполнителя.</w:t>
            </w:r>
          </w:p>
        </w:tc>
        <w:tc>
          <w:tcPr>
            <w:tcW w:w="2014" w:type="pct"/>
            <w:gridSpan w:val="2"/>
            <w:vAlign w:val="center"/>
          </w:tcPr>
          <w:p w14:paraId="27C11A0E" w14:textId="77777777" w:rsidR="00242727" w:rsidRPr="00242727" w:rsidRDefault="00242727" w:rsidP="00242727">
            <w:pPr>
              <w:pStyle w:val="a4"/>
              <w:spacing w:after="0"/>
              <w:rPr>
                <w:sz w:val="22"/>
                <w:szCs w:val="24"/>
              </w:rPr>
            </w:pPr>
            <w:r>
              <w:rPr>
                <w:sz w:val="22"/>
                <w:szCs w:val="24"/>
              </w:rPr>
              <w:t>-</w:t>
            </w:r>
            <w:r w:rsidRPr="00242727">
              <w:rPr>
                <w:sz w:val="22"/>
                <w:szCs w:val="24"/>
              </w:rPr>
              <w:t>Проверка состояния охладителей/очистка.</w:t>
            </w:r>
          </w:p>
          <w:p w14:paraId="3611545E" w14:textId="77777777" w:rsidR="00242727" w:rsidRPr="00242727" w:rsidRDefault="00242727" w:rsidP="00242727">
            <w:pPr>
              <w:pStyle w:val="a4"/>
              <w:spacing w:after="0"/>
              <w:rPr>
                <w:sz w:val="22"/>
                <w:szCs w:val="24"/>
              </w:rPr>
            </w:pPr>
            <w:r>
              <w:rPr>
                <w:sz w:val="22"/>
                <w:szCs w:val="24"/>
              </w:rPr>
              <w:t>-</w:t>
            </w:r>
            <w:r w:rsidRPr="00242727">
              <w:rPr>
                <w:sz w:val="22"/>
                <w:szCs w:val="24"/>
              </w:rPr>
              <w:t>Очистка/замена фильтрующего элемента в электрическом шкафу.</w:t>
            </w:r>
          </w:p>
          <w:p w14:paraId="51DE665A" w14:textId="77777777" w:rsidR="00242727" w:rsidRPr="00242727" w:rsidRDefault="00242727" w:rsidP="00242727">
            <w:pPr>
              <w:pStyle w:val="a4"/>
              <w:spacing w:after="0"/>
              <w:rPr>
                <w:sz w:val="22"/>
                <w:szCs w:val="24"/>
              </w:rPr>
            </w:pPr>
            <w:r>
              <w:rPr>
                <w:sz w:val="22"/>
                <w:szCs w:val="24"/>
              </w:rPr>
              <w:t>-</w:t>
            </w:r>
            <w:r w:rsidRPr="00242727">
              <w:rPr>
                <w:sz w:val="22"/>
                <w:szCs w:val="24"/>
              </w:rPr>
              <w:t>Проверка герметичности трубопроводов воздушной системы и системы охлаждения.</w:t>
            </w:r>
          </w:p>
          <w:p w14:paraId="5C095A1E" w14:textId="77777777" w:rsidR="00242727" w:rsidRPr="00242727" w:rsidRDefault="00242727" w:rsidP="00242727">
            <w:pPr>
              <w:pStyle w:val="a4"/>
              <w:spacing w:after="0"/>
              <w:rPr>
                <w:sz w:val="22"/>
                <w:szCs w:val="24"/>
              </w:rPr>
            </w:pPr>
            <w:r>
              <w:rPr>
                <w:sz w:val="22"/>
                <w:szCs w:val="24"/>
              </w:rPr>
              <w:t>-</w:t>
            </w:r>
            <w:r w:rsidRPr="00242727">
              <w:rPr>
                <w:sz w:val="22"/>
                <w:szCs w:val="24"/>
              </w:rPr>
              <w:t>Проверка показаний параметров работы и состояние экрана.</w:t>
            </w:r>
          </w:p>
          <w:p w14:paraId="6DD31F6A" w14:textId="77777777" w:rsidR="00242727" w:rsidRPr="00242727" w:rsidRDefault="00242727" w:rsidP="00242727">
            <w:pPr>
              <w:pStyle w:val="a4"/>
              <w:spacing w:after="0"/>
              <w:rPr>
                <w:sz w:val="22"/>
                <w:szCs w:val="24"/>
              </w:rPr>
            </w:pPr>
            <w:r>
              <w:rPr>
                <w:sz w:val="22"/>
                <w:szCs w:val="24"/>
              </w:rPr>
              <w:t>-</w:t>
            </w:r>
            <w:r w:rsidRPr="00242727">
              <w:rPr>
                <w:sz w:val="22"/>
                <w:szCs w:val="24"/>
              </w:rPr>
              <w:t>Проверка функции аварийного отключения.</w:t>
            </w:r>
          </w:p>
          <w:p w14:paraId="576922A3" w14:textId="77777777" w:rsidR="00242727" w:rsidRPr="00242727" w:rsidRDefault="00242727" w:rsidP="00242727">
            <w:pPr>
              <w:pStyle w:val="a4"/>
              <w:spacing w:after="0"/>
              <w:rPr>
                <w:sz w:val="22"/>
                <w:szCs w:val="24"/>
              </w:rPr>
            </w:pPr>
            <w:r>
              <w:rPr>
                <w:sz w:val="22"/>
                <w:szCs w:val="24"/>
              </w:rPr>
              <w:t>-</w:t>
            </w:r>
            <w:r w:rsidRPr="00242727">
              <w:rPr>
                <w:sz w:val="22"/>
                <w:szCs w:val="24"/>
              </w:rPr>
              <w:t>Очистка охлаждающих ребер электродвигателя.</w:t>
            </w:r>
          </w:p>
          <w:p w14:paraId="7762AE3D" w14:textId="77777777" w:rsidR="00242727" w:rsidRPr="00242727" w:rsidRDefault="00242727" w:rsidP="00242727">
            <w:pPr>
              <w:pStyle w:val="a4"/>
              <w:spacing w:after="0"/>
              <w:rPr>
                <w:sz w:val="22"/>
                <w:szCs w:val="24"/>
              </w:rPr>
            </w:pPr>
            <w:r>
              <w:rPr>
                <w:sz w:val="22"/>
                <w:szCs w:val="24"/>
              </w:rPr>
              <w:t>-</w:t>
            </w:r>
            <w:r w:rsidRPr="00242727">
              <w:rPr>
                <w:sz w:val="22"/>
                <w:szCs w:val="24"/>
              </w:rPr>
              <w:t>Проверка работы охлаждающих вентиляторов преобразователей частоты.</w:t>
            </w:r>
          </w:p>
          <w:p w14:paraId="1FC35100" w14:textId="77777777" w:rsidR="00242727" w:rsidRPr="00242727" w:rsidRDefault="00242727" w:rsidP="00242727">
            <w:pPr>
              <w:pStyle w:val="a4"/>
              <w:spacing w:after="0"/>
              <w:rPr>
                <w:sz w:val="22"/>
                <w:szCs w:val="24"/>
              </w:rPr>
            </w:pPr>
            <w:r>
              <w:rPr>
                <w:sz w:val="22"/>
                <w:szCs w:val="24"/>
              </w:rPr>
              <w:t>-</w:t>
            </w:r>
            <w:r w:rsidRPr="00242727">
              <w:rPr>
                <w:sz w:val="22"/>
                <w:szCs w:val="24"/>
              </w:rPr>
              <w:t>Проверка исправности и работоспособности продувочного электромагнитного клапана.</w:t>
            </w:r>
          </w:p>
          <w:p w14:paraId="230723C6" w14:textId="77777777" w:rsidR="00242727" w:rsidRPr="00242727" w:rsidRDefault="00242727" w:rsidP="00242727">
            <w:pPr>
              <w:pStyle w:val="a4"/>
              <w:spacing w:after="0"/>
              <w:rPr>
                <w:sz w:val="22"/>
                <w:szCs w:val="24"/>
              </w:rPr>
            </w:pPr>
            <w:r>
              <w:rPr>
                <w:sz w:val="22"/>
                <w:szCs w:val="24"/>
              </w:rPr>
              <w:t>-</w:t>
            </w:r>
            <w:r w:rsidRPr="00242727">
              <w:rPr>
                <w:sz w:val="22"/>
                <w:szCs w:val="24"/>
              </w:rPr>
              <w:t>Замена масла и масляного фильтра</w:t>
            </w:r>
          </w:p>
        </w:tc>
        <w:tc>
          <w:tcPr>
            <w:tcW w:w="2014" w:type="pct"/>
            <w:gridSpan w:val="2"/>
            <w:vAlign w:val="center"/>
          </w:tcPr>
          <w:p w14:paraId="63F4344D" w14:textId="77777777" w:rsidR="00242727" w:rsidRPr="00242727" w:rsidRDefault="00242727" w:rsidP="00242727">
            <w:pPr>
              <w:pStyle w:val="a4"/>
              <w:spacing w:after="0"/>
              <w:rPr>
                <w:sz w:val="22"/>
                <w:szCs w:val="24"/>
              </w:rPr>
            </w:pPr>
            <w:r>
              <w:rPr>
                <w:sz w:val="22"/>
                <w:szCs w:val="24"/>
              </w:rPr>
              <w:t>-</w:t>
            </w:r>
            <w:r w:rsidRPr="00242727">
              <w:rPr>
                <w:sz w:val="22"/>
                <w:szCs w:val="24"/>
              </w:rPr>
              <w:t>Проверка элементов/замена предварительных и оконечных фильтров.</w:t>
            </w:r>
          </w:p>
          <w:p w14:paraId="2A8751DB" w14:textId="77777777" w:rsidR="00242727" w:rsidRPr="00242727" w:rsidRDefault="00242727" w:rsidP="00242727">
            <w:pPr>
              <w:pStyle w:val="a4"/>
              <w:spacing w:after="0"/>
              <w:rPr>
                <w:sz w:val="22"/>
                <w:szCs w:val="24"/>
              </w:rPr>
            </w:pPr>
            <w:r>
              <w:rPr>
                <w:sz w:val="22"/>
                <w:szCs w:val="24"/>
              </w:rPr>
              <w:t>-</w:t>
            </w:r>
            <w:r w:rsidRPr="00242727">
              <w:rPr>
                <w:sz w:val="22"/>
                <w:szCs w:val="24"/>
              </w:rPr>
              <w:t>Осмотр электропроводки на отсутствие повреждений.</w:t>
            </w:r>
          </w:p>
          <w:p w14:paraId="245BF6E8" w14:textId="77777777" w:rsidR="00242727" w:rsidRPr="00242727" w:rsidRDefault="00242727" w:rsidP="00242727">
            <w:pPr>
              <w:pStyle w:val="a4"/>
              <w:spacing w:after="0"/>
              <w:rPr>
                <w:sz w:val="22"/>
                <w:szCs w:val="24"/>
              </w:rPr>
            </w:pPr>
            <w:r>
              <w:rPr>
                <w:sz w:val="22"/>
                <w:szCs w:val="24"/>
              </w:rPr>
              <w:t>-</w:t>
            </w:r>
            <w:r w:rsidRPr="00242727">
              <w:rPr>
                <w:sz w:val="22"/>
                <w:szCs w:val="24"/>
              </w:rPr>
              <w:t>Проверка и очистка фильтра на входе вентилятора.</w:t>
            </w:r>
          </w:p>
          <w:p w14:paraId="771BEC88" w14:textId="77777777" w:rsidR="00242727" w:rsidRPr="00242727" w:rsidRDefault="00242727" w:rsidP="00242727">
            <w:pPr>
              <w:pStyle w:val="a4"/>
              <w:spacing w:after="0"/>
              <w:rPr>
                <w:sz w:val="22"/>
                <w:szCs w:val="24"/>
              </w:rPr>
            </w:pPr>
            <w:r>
              <w:rPr>
                <w:sz w:val="22"/>
                <w:szCs w:val="24"/>
              </w:rPr>
              <w:t>-</w:t>
            </w:r>
            <w:r w:rsidRPr="00242727">
              <w:rPr>
                <w:sz w:val="22"/>
                <w:szCs w:val="24"/>
              </w:rPr>
              <w:t>Проверка герметичности воздушной системы.</w:t>
            </w:r>
          </w:p>
        </w:tc>
      </w:tr>
      <w:tr w:rsidR="00242727" w:rsidRPr="00E727CD" w14:paraId="2C572A4E" w14:textId="77777777" w:rsidTr="00242727">
        <w:trPr>
          <w:trHeight w:val="4245"/>
        </w:trPr>
        <w:tc>
          <w:tcPr>
            <w:tcW w:w="972" w:type="pct"/>
            <w:vAlign w:val="center"/>
          </w:tcPr>
          <w:p w14:paraId="20DB5B1C" w14:textId="77777777" w:rsidR="00242727" w:rsidRPr="00242727" w:rsidRDefault="00242727" w:rsidP="00242727">
            <w:pPr>
              <w:pStyle w:val="a4"/>
              <w:spacing w:after="0"/>
              <w:rPr>
                <w:sz w:val="22"/>
                <w:szCs w:val="24"/>
              </w:rPr>
            </w:pPr>
            <w:r w:rsidRPr="00242727">
              <w:rPr>
                <w:sz w:val="22"/>
                <w:szCs w:val="24"/>
              </w:rPr>
              <w:t>Техническое обслуживание.   Наработка 8000 час, но не реже, чем раз в год.</w:t>
            </w:r>
          </w:p>
          <w:p w14:paraId="1A42F5C6" w14:textId="77777777" w:rsidR="00242727" w:rsidRPr="00242727" w:rsidRDefault="00242727" w:rsidP="00242727">
            <w:pPr>
              <w:pStyle w:val="a4"/>
              <w:spacing w:after="0"/>
              <w:rPr>
                <w:sz w:val="22"/>
                <w:szCs w:val="24"/>
              </w:rPr>
            </w:pPr>
            <w:r w:rsidRPr="00242727">
              <w:rPr>
                <w:sz w:val="22"/>
                <w:szCs w:val="24"/>
              </w:rPr>
              <w:t>СЗЧ (ремонтные комплекты и пр.) – поставка Исполнителя.</w:t>
            </w:r>
          </w:p>
          <w:p w14:paraId="15DB740A" w14:textId="77777777" w:rsidR="00242727" w:rsidRPr="00242727" w:rsidRDefault="00242727" w:rsidP="00242727">
            <w:pPr>
              <w:pStyle w:val="a4"/>
              <w:spacing w:after="0"/>
              <w:rPr>
                <w:sz w:val="22"/>
                <w:szCs w:val="24"/>
              </w:rPr>
            </w:pPr>
          </w:p>
        </w:tc>
        <w:tc>
          <w:tcPr>
            <w:tcW w:w="2014" w:type="pct"/>
            <w:gridSpan w:val="2"/>
            <w:vAlign w:val="center"/>
          </w:tcPr>
          <w:p w14:paraId="1EFF6592" w14:textId="77777777" w:rsidR="00242727" w:rsidRPr="00242727" w:rsidRDefault="00242727" w:rsidP="00242727">
            <w:pPr>
              <w:pStyle w:val="a4"/>
              <w:spacing w:after="0"/>
              <w:rPr>
                <w:sz w:val="22"/>
                <w:szCs w:val="24"/>
              </w:rPr>
            </w:pPr>
            <w:r>
              <w:rPr>
                <w:sz w:val="22"/>
                <w:szCs w:val="24"/>
              </w:rPr>
              <w:t>-</w:t>
            </w:r>
            <w:r w:rsidRPr="00242727">
              <w:rPr>
                <w:sz w:val="22"/>
                <w:szCs w:val="24"/>
              </w:rPr>
              <w:t>Замена масла и масляного фильтра.</w:t>
            </w:r>
          </w:p>
          <w:p w14:paraId="46E865E2" w14:textId="77777777" w:rsidR="00242727" w:rsidRPr="00242727" w:rsidRDefault="00242727" w:rsidP="00242727">
            <w:pPr>
              <w:pStyle w:val="a4"/>
              <w:spacing w:after="0"/>
              <w:rPr>
                <w:sz w:val="22"/>
                <w:szCs w:val="24"/>
              </w:rPr>
            </w:pPr>
            <w:r>
              <w:rPr>
                <w:sz w:val="22"/>
                <w:szCs w:val="24"/>
              </w:rPr>
              <w:t>-</w:t>
            </w:r>
            <w:r w:rsidRPr="00242727">
              <w:rPr>
                <w:sz w:val="22"/>
                <w:szCs w:val="24"/>
              </w:rPr>
              <w:t>Замена элементов маслоотделителя.</w:t>
            </w:r>
          </w:p>
          <w:p w14:paraId="5C9972C1" w14:textId="77777777" w:rsidR="00242727" w:rsidRPr="00242727" w:rsidRDefault="00242727" w:rsidP="00242727">
            <w:pPr>
              <w:pStyle w:val="a4"/>
              <w:spacing w:after="0"/>
              <w:rPr>
                <w:sz w:val="22"/>
                <w:szCs w:val="24"/>
              </w:rPr>
            </w:pPr>
            <w:r>
              <w:rPr>
                <w:sz w:val="22"/>
                <w:szCs w:val="24"/>
              </w:rPr>
              <w:t>-</w:t>
            </w:r>
            <w:r w:rsidRPr="00242727">
              <w:rPr>
                <w:sz w:val="22"/>
                <w:szCs w:val="24"/>
              </w:rPr>
              <w:t>Осмотр сосуда маслоотделителя на предмет повреждений и коррозии и минимальной толщины стенок.</w:t>
            </w:r>
          </w:p>
          <w:p w14:paraId="05D44649" w14:textId="77777777" w:rsidR="00242727" w:rsidRPr="00242727" w:rsidRDefault="00242727" w:rsidP="00242727">
            <w:pPr>
              <w:pStyle w:val="a4"/>
              <w:spacing w:after="0"/>
              <w:rPr>
                <w:sz w:val="22"/>
                <w:szCs w:val="24"/>
              </w:rPr>
            </w:pPr>
            <w:r>
              <w:rPr>
                <w:sz w:val="22"/>
                <w:szCs w:val="24"/>
              </w:rPr>
              <w:t>-</w:t>
            </w:r>
            <w:r w:rsidRPr="00242727">
              <w:rPr>
                <w:sz w:val="22"/>
                <w:szCs w:val="24"/>
              </w:rPr>
              <w:t>Проверка электронного устройства для слива воды/ замена изношенных элементов.</w:t>
            </w:r>
          </w:p>
          <w:p w14:paraId="3B990EC6" w14:textId="77777777" w:rsidR="00242727" w:rsidRPr="00242727" w:rsidRDefault="00242727" w:rsidP="00242727">
            <w:pPr>
              <w:pStyle w:val="a4"/>
              <w:spacing w:after="0"/>
              <w:rPr>
                <w:sz w:val="22"/>
                <w:szCs w:val="24"/>
              </w:rPr>
            </w:pPr>
            <w:r>
              <w:rPr>
                <w:sz w:val="22"/>
                <w:szCs w:val="24"/>
              </w:rPr>
              <w:t>-</w:t>
            </w:r>
            <w:r w:rsidRPr="00242727">
              <w:rPr>
                <w:sz w:val="22"/>
                <w:szCs w:val="24"/>
              </w:rPr>
              <w:t>Проверка исправности, настройка предохранительного клапана.</w:t>
            </w:r>
          </w:p>
        </w:tc>
        <w:tc>
          <w:tcPr>
            <w:tcW w:w="2014" w:type="pct"/>
            <w:gridSpan w:val="2"/>
            <w:vAlign w:val="center"/>
          </w:tcPr>
          <w:p w14:paraId="79D89ADE" w14:textId="77777777" w:rsidR="00242727" w:rsidRPr="00242727" w:rsidRDefault="00242727" w:rsidP="00242727">
            <w:pPr>
              <w:pStyle w:val="a4"/>
              <w:spacing w:after="0"/>
              <w:rPr>
                <w:sz w:val="22"/>
                <w:szCs w:val="24"/>
              </w:rPr>
            </w:pPr>
            <w:r>
              <w:rPr>
                <w:sz w:val="22"/>
                <w:szCs w:val="24"/>
              </w:rPr>
              <w:t>-</w:t>
            </w:r>
            <w:r w:rsidRPr="00242727">
              <w:rPr>
                <w:sz w:val="22"/>
                <w:szCs w:val="24"/>
              </w:rPr>
              <w:t>Осмотр и проверка всех компонентов осушителя/замена всех изношенных деталей.</w:t>
            </w:r>
          </w:p>
          <w:p w14:paraId="05BA27CB" w14:textId="77777777" w:rsidR="00242727" w:rsidRPr="00242727" w:rsidRDefault="00242727" w:rsidP="00242727">
            <w:pPr>
              <w:pStyle w:val="a4"/>
              <w:spacing w:after="0"/>
              <w:rPr>
                <w:sz w:val="22"/>
                <w:szCs w:val="24"/>
              </w:rPr>
            </w:pPr>
            <w:r>
              <w:rPr>
                <w:sz w:val="22"/>
                <w:szCs w:val="24"/>
              </w:rPr>
              <w:t>-</w:t>
            </w:r>
            <w:r w:rsidRPr="00242727">
              <w:rPr>
                <w:sz w:val="22"/>
                <w:szCs w:val="24"/>
              </w:rPr>
              <w:t>Проверка и очистка глушителей.</w:t>
            </w:r>
          </w:p>
          <w:p w14:paraId="51955503" w14:textId="77777777" w:rsidR="00242727" w:rsidRPr="00242727" w:rsidRDefault="00242727" w:rsidP="00242727">
            <w:pPr>
              <w:pStyle w:val="a4"/>
              <w:spacing w:after="0"/>
              <w:rPr>
                <w:sz w:val="22"/>
                <w:szCs w:val="24"/>
              </w:rPr>
            </w:pPr>
            <w:r>
              <w:rPr>
                <w:sz w:val="22"/>
                <w:szCs w:val="24"/>
              </w:rPr>
              <w:t>-</w:t>
            </w:r>
            <w:r w:rsidRPr="00242727">
              <w:rPr>
                <w:sz w:val="22"/>
                <w:szCs w:val="24"/>
              </w:rPr>
              <w:t>Проверка калибровки измерителя точки росы.</w:t>
            </w:r>
          </w:p>
          <w:p w14:paraId="68EB2BC1" w14:textId="77777777" w:rsidR="00242727" w:rsidRPr="00242727" w:rsidRDefault="00242727" w:rsidP="00242727">
            <w:pPr>
              <w:pStyle w:val="a4"/>
              <w:spacing w:after="0"/>
              <w:rPr>
                <w:sz w:val="22"/>
                <w:szCs w:val="24"/>
              </w:rPr>
            </w:pPr>
            <w:r>
              <w:rPr>
                <w:sz w:val="22"/>
                <w:szCs w:val="24"/>
              </w:rPr>
              <w:t>-</w:t>
            </w:r>
            <w:r w:rsidRPr="00242727">
              <w:rPr>
                <w:sz w:val="22"/>
                <w:szCs w:val="24"/>
              </w:rPr>
              <w:t xml:space="preserve">Замена картриджа фильтра датчика </w:t>
            </w:r>
            <w:r w:rsidRPr="00242727">
              <w:rPr>
                <w:sz w:val="22"/>
                <w:szCs w:val="24"/>
                <w:lang w:val="en-US"/>
              </w:rPr>
              <w:t>PDP</w:t>
            </w:r>
            <w:r w:rsidRPr="00242727">
              <w:rPr>
                <w:sz w:val="22"/>
                <w:szCs w:val="24"/>
              </w:rPr>
              <w:t>.</w:t>
            </w:r>
          </w:p>
          <w:p w14:paraId="20FA78E3" w14:textId="77777777" w:rsidR="00242727" w:rsidRPr="00242727" w:rsidRDefault="00242727" w:rsidP="00242727">
            <w:pPr>
              <w:pStyle w:val="a4"/>
              <w:spacing w:after="0"/>
              <w:rPr>
                <w:sz w:val="22"/>
                <w:szCs w:val="24"/>
              </w:rPr>
            </w:pPr>
            <w:r>
              <w:rPr>
                <w:sz w:val="22"/>
                <w:szCs w:val="24"/>
              </w:rPr>
              <w:t>-</w:t>
            </w:r>
            <w:r w:rsidRPr="00242727">
              <w:rPr>
                <w:sz w:val="22"/>
                <w:szCs w:val="24"/>
              </w:rPr>
              <w:t>Проверка состояния адсорбента/ замена (при необходимости)</w:t>
            </w:r>
          </w:p>
          <w:p w14:paraId="43FC53E9" w14:textId="77777777" w:rsidR="00242727" w:rsidRPr="00242727" w:rsidRDefault="00242727" w:rsidP="00242727">
            <w:pPr>
              <w:pStyle w:val="a4"/>
              <w:spacing w:after="0"/>
              <w:rPr>
                <w:sz w:val="22"/>
                <w:szCs w:val="24"/>
              </w:rPr>
            </w:pPr>
            <w:r>
              <w:rPr>
                <w:sz w:val="22"/>
                <w:szCs w:val="24"/>
              </w:rPr>
              <w:t>-</w:t>
            </w:r>
            <w:r w:rsidRPr="00242727">
              <w:rPr>
                <w:sz w:val="22"/>
                <w:szCs w:val="24"/>
              </w:rPr>
              <w:t>Ре</w:t>
            </w:r>
            <w:r>
              <w:rPr>
                <w:sz w:val="22"/>
                <w:szCs w:val="24"/>
              </w:rPr>
              <w:t xml:space="preserve">визия </w:t>
            </w:r>
            <w:r w:rsidRPr="00242727">
              <w:rPr>
                <w:sz w:val="22"/>
                <w:szCs w:val="24"/>
              </w:rPr>
              <w:t>обратных клапанов/замена, электромагнитных клапанов/замена, дроссельных клапанов/замена.</w:t>
            </w:r>
          </w:p>
          <w:p w14:paraId="422BFB5E" w14:textId="77777777" w:rsidR="00242727" w:rsidRPr="00242727" w:rsidRDefault="00242727" w:rsidP="00242727">
            <w:pPr>
              <w:pStyle w:val="a4"/>
              <w:spacing w:after="0"/>
              <w:rPr>
                <w:sz w:val="22"/>
                <w:szCs w:val="24"/>
              </w:rPr>
            </w:pPr>
            <w:r>
              <w:rPr>
                <w:sz w:val="22"/>
                <w:szCs w:val="24"/>
              </w:rPr>
              <w:t>-</w:t>
            </w:r>
            <w:r w:rsidRPr="00242727">
              <w:rPr>
                <w:sz w:val="22"/>
                <w:szCs w:val="24"/>
              </w:rPr>
              <w:t>Ревизия подшипников вентилятора/замена смазки/ замена подшипников.</w:t>
            </w:r>
          </w:p>
        </w:tc>
      </w:tr>
    </w:tbl>
    <w:p w14:paraId="26FEAE0E" w14:textId="77777777" w:rsidR="00242727" w:rsidRDefault="00242727" w:rsidP="00615791">
      <w:pPr>
        <w:widowControl w:val="0"/>
        <w:ind w:right="-2"/>
        <w:rPr>
          <w:b/>
          <w:bCs/>
          <w:i/>
          <w:color w:val="0000FF"/>
          <w:sz w:val="24"/>
          <w:szCs w:val="24"/>
        </w:rPr>
      </w:pPr>
    </w:p>
    <w:p w14:paraId="13682003" w14:textId="77777777" w:rsidR="00F04504" w:rsidRDefault="00F04504" w:rsidP="00615791">
      <w:pPr>
        <w:widowControl w:val="0"/>
        <w:ind w:right="-2"/>
        <w:rPr>
          <w:b/>
          <w:sz w:val="24"/>
          <w:szCs w:val="24"/>
        </w:rPr>
      </w:pPr>
    </w:p>
    <w:p w14:paraId="1CA0CD29" w14:textId="77777777" w:rsidR="00F04504" w:rsidRDefault="00F04504" w:rsidP="00615791">
      <w:pPr>
        <w:widowControl w:val="0"/>
        <w:ind w:right="-2"/>
        <w:rPr>
          <w:b/>
          <w:sz w:val="24"/>
          <w:szCs w:val="24"/>
        </w:rPr>
      </w:pPr>
    </w:p>
    <w:p w14:paraId="5FEB6EF7" w14:textId="77777777" w:rsidR="00F04504" w:rsidRDefault="00F04504" w:rsidP="00615791">
      <w:pPr>
        <w:widowControl w:val="0"/>
        <w:ind w:right="-2"/>
        <w:rPr>
          <w:b/>
          <w:sz w:val="24"/>
          <w:szCs w:val="24"/>
        </w:rPr>
      </w:pPr>
    </w:p>
    <w:p w14:paraId="660CE819" w14:textId="77777777" w:rsidR="00F04504" w:rsidRDefault="00F04504" w:rsidP="00615791">
      <w:pPr>
        <w:widowControl w:val="0"/>
        <w:ind w:right="-2"/>
        <w:rPr>
          <w:b/>
          <w:sz w:val="24"/>
          <w:szCs w:val="24"/>
        </w:rPr>
      </w:pPr>
    </w:p>
    <w:p w14:paraId="1830F647" w14:textId="77777777" w:rsidR="00F04504" w:rsidRDefault="00F04504" w:rsidP="00615791">
      <w:pPr>
        <w:widowControl w:val="0"/>
        <w:ind w:right="-2"/>
        <w:rPr>
          <w:b/>
          <w:sz w:val="24"/>
          <w:szCs w:val="24"/>
        </w:rPr>
      </w:pPr>
    </w:p>
    <w:p w14:paraId="2964CA8D" w14:textId="77777777" w:rsidR="00F04504" w:rsidRDefault="00F04504" w:rsidP="00615791">
      <w:pPr>
        <w:widowControl w:val="0"/>
        <w:ind w:right="-2"/>
        <w:rPr>
          <w:b/>
          <w:sz w:val="24"/>
          <w:szCs w:val="24"/>
        </w:rPr>
      </w:pPr>
    </w:p>
    <w:p w14:paraId="1ABB4503" w14:textId="77777777" w:rsidR="00F04504" w:rsidRDefault="00F04504" w:rsidP="00615791">
      <w:pPr>
        <w:widowControl w:val="0"/>
        <w:ind w:right="-2"/>
        <w:rPr>
          <w:b/>
          <w:sz w:val="24"/>
          <w:szCs w:val="24"/>
        </w:rPr>
      </w:pPr>
    </w:p>
    <w:p w14:paraId="1D534A00" w14:textId="77777777" w:rsidR="00F04504" w:rsidRDefault="00F04504" w:rsidP="00615791">
      <w:pPr>
        <w:widowControl w:val="0"/>
        <w:ind w:right="-2"/>
        <w:rPr>
          <w:b/>
          <w:sz w:val="24"/>
          <w:szCs w:val="24"/>
        </w:rPr>
      </w:pPr>
    </w:p>
    <w:p w14:paraId="1F4AA789" w14:textId="77777777" w:rsidR="00F04504" w:rsidRDefault="00F04504" w:rsidP="00615791">
      <w:pPr>
        <w:widowControl w:val="0"/>
        <w:ind w:right="-2"/>
        <w:rPr>
          <w:b/>
          <w:sz w:val="24"/>
          <w:szCs w:val="24"/>
        </w:rPr>
      </w:pPr>
    </w:p>
    <w:p w14:paraId="0E09FBD4" w14:textId="77777777" w:rsidR="00F04504" w:rsidRDefault="00F04504" w:rsidP="00615791">
      <w:pPr>
        <w:widowControl w:val="0"/>
        <w:ind w:right="-2"/>
        <w:rPr>
          <w:b/>
          <w:sz w:val="24"/>
          <w:szCs w:val="24"/>
        </w:rPr>
      </w:pPr>
    </w:p>
    <w:p w14:paraId="300EAB50" w14:textId="77777777" w:rsidR="00F04504" w:rsidRDefault="00F04504" w:rsidP="00615791">
      <w:pPr>
        <w:widowControl w:val="0"/>
        <w:ind w:right="-2"/>
        <w:rPr>
          <w:b/>
          <w:sz w:val="24"/>
          <w:szCs w:val="24"/>
        </w:rPr>
      </w:pPr>
    </w:p>
    <w:p w14:paraId="3DCEF7DA" w14:textId="77777777" w:rsidR="00F04504" w:rsidRDefault="00F04504" w:rsidP="00615791">
      <w:pPr>
        <w:widowControl w:val="0"/>
        <w:ind w:right="-2"/>
        <w:rPr>
          <w:b/>
          <w:sz w:val="24"/>
          <w:szCs w:val="24"/>
        </w:rPr>
      </w:pPr>
    </w:p>
    <w:p w14:paraId="48072D3A" w14:textId="77777777" w:rsidR="00F04504" w:rsidRDefault="00F04504" w:rsidP="00615791">
      <w:pPr>
        <w:widowControl w:val="0"/>
        <w:ind w:right="-2"/>
        <w:rPr>
          <w:b/>
          <w:sz w:val="24"/>
          <w:szCs w:val="24"/>
        </w:rPr>
      </w:pPr>
    </w:p>
    <w:p w14:paraId="565EEB67" w14:textId="77777777" w:rsidR="00F04504" w:rsidRDefault="00F04504" w:rsidP="00615791">
      <w:pPr>
        <w:widowControl w:val="0"/>
        <w:ind w:right="-2"/>
        <w:rPr>
          <w:b/>
          <w:sz w:val="24"/>
          <w:szCs w:val="24"/>
        </w:rPr>
      </w:pPr>
    </w:p>
    <w:p w14:paraId="1279A663" w14:textId="77777777" w:rsidR="00F04504" w:rsidRDefault="00F04504" w:rsidP="00615791">
      <w:pPr>
        <w:widowControl w:val="0"/>
        <w:ind w:right="-2"/>
        <w:rPr>
          <w:b/>
          <w:sz w:val="24"/>
          <w:szCs w:val="24"/>
        </w:rPr>
      </w:pPr>
    </w:p>
    <w:p w14:paraId="5FF0E0E1" w14:textId="77777777" w:rsidR="00F04504" w:rsidRDefault="00F04504" w:rsidP="00615791">
      <w:pPr>
        <w:widowControl w:val="0"/>
        <w:ind w:right="-2"/>
        <w:rPr>
          <w:b/>
          <w:sz w:val="24"/>
          <w:szCs w:val="24"/>
        </w:rPr>
      </w:pPr>
    </w:p>
    <w:p w14:paraId="36F00B6E" w14:textId="77777777" w:rsidR="00F04504" w:rsidRDefault="00F04504" w:rsidP="00615791">
      <w:pPr>
        <w:widowControl w:val="0"/>
        <w:ind w:right="-2"/>
        <w:rPr>
          <w:b/>
          <w:sz w:val="24"/>
          <w:szCs w:val="24"/>
        </w:rPr>
      </w:pPr>
    </w:p>
    <w:p w14:paraId="31F33FD2" w14:textId="77777777" w:rsidR="00F04504" w:rsidRDefault="00F04504" w:rsidP="00615791">
      <w:pPr>
        <w:widowControl w:val="0"/>
        <w:ind w:right="-2"/>
        <w:rPr>
          <w:b/>
          <w:sz w:val="24"/>
          <w:szCs w:val="24"/>
        </w:rPr>
      </w:pPr>
    </w:p>
    <w:p w14:paraId="5BE4325B" w14:textId="77777777" w:rsidR="00F04504" w:rsidRDefault="00F04504" w:rsidP="00615791">
      <w:pPr>
        <w:widowControl w:val="0"/>
        <w:ind w:right="-2"/>
        <w:rPr>
          <w:b/>
          <w:sz w:val="24"/>
          <w:szCs w:val="24"/>
        </w:rPr>
      </w:pPr>
    </w:p>
    <w:p w14:paraId="5C6CA972" w14:textId="77777777" w:rsidR="00F04504" w:rsidRDefault="00F04504" w:rsidP="00615791">
      <w:pPr>
        <w:widowControl w:val="0"/>
        <w:ind w:right="-2"/>
        <w:rPr>
          <w:b/>
          <w:sz w:val="24"/>
          <w:szCs w:val="24"/>
        </w:rPr>
      </w:pPr>
    </w:p>
    <w:p w14:paraId="4FAD52D4" w14:textId="77777777" w:rsidR="00F04504" w:rsidRDefault="00F04504" w:rsidP="00615791">
      <w:pPr>
        <w:widowControl w:val="0"/>
        <w:ind w:right="-2"/>
        <w:rPr>
          <w:b/>
          <w:sz w:val="24"/>
          <w:szCs w:val="24"/>
        </w:rPr>
      </w:pPr>
    </w:p>
    <w:p w14:paraId="474F75BE" w14:textId="77777777" w:rsidR="00F04504" w:rsidRDefault="00F04504" w:rsidP="00615791">
      <w:pPr>
        <w:widowControl w:val="0"/>
        <w:ind w:right="-2"/>
        <w:rPr>
          <w:b/>
          <w:sz w:val="24"/>
          <w:szCs w:val="24"/>
        </w:rPr>
      </w:pPr>
    </w:p>
    <w:p w14:paraId="4E64D4FC" w14:textId="77777777" w:rsidR="00F04504" w:rsidRDefault="00F04504" w:rsidP="00615791">
      <w:pPr>
        <w:widowControl w:val="0"/>
        <w:ind w:right="-2"/>
        <w:rPr>
          <w:b/>
          <w:sz w:val="24"/>
          <w:szCs w:val="24"/>
        </w:rPr>
      </w:pPr>
    </w:p>
    <w:p w14:paraId="0D4BB505" w14:textId="77777777" w:rsidR="00F04504" w:rsidRDefault="00F04504" w:rsidP="00615791">
      <w:pPr>
        <w:widowControl w:val="0"/>
        <w:ind w:right="-2"/>
        <w:rPr>
          <w:b/>
          <w:sz w:val="24"/>
          <w:szCs w:val="24"/>
        </w:rPr>
      </w:pPr>
    </w:p>
    <w:p w14:paraId="2C6C42C1" w14:textId="77777777" w:rsidR="00F04504" w:rsidRDefault="00F04504" w:rsidP="00615791">
      <w:pPr>
        <w:widowControl w:val="0"/>
        <w:ind w:right="-2"/>
        <w:rPr>
          <w:b/>
          <w:sz w:val="24"/>
          <w:szCs w:val="24"/>
        </w:rPr>
      </w:pPr>
    </w:p>
    <w:p w14:paraId="5049B9F5" w14:textId="77777777" w:rsidR="00F04504" w:rsidRDefault="00F04504" w:rsidP="00615791">
      <w:pPr>
        <w:widowControl w:val="0"/>
        <w:ind w:right="-2"/>
        <w:rPr>
          <w:b/>
          <w:sz w:val="24"/>
          <w:szCs w:val="24"/>
        </w:rPr>
      </w:pPr>
    </w:p>
    <w:p w14:paraId="376FCFA9" w14:textId="77777777" w:rsidR="00F04504" w:rsidRDefault="00F04504" w:rsidP="00615791">
      <w:pPr>
        <w:widowControl w:val="0"/>
        <w:ind w:right="-2"/>
        <w:rPr>
          <w:b/>
          <w:sz w:val="24"/>
          <w:szCs w:val="24"/>
        </w:rPr>
      </w:pPr>
    </w:p>
    <w:p w14:paraId="577E5033" w14:textId="77777777" w:rsidR="00F04504" w:rsidRDefault="00F04504" w:rsidP="00615791">
      <w:pPr>
        <w:widowControl w:val="0"/>
        <w:ind w:right="-2"/>
        <w:rPr>
          <w:b/>
          <w:sz w:val="24"/>
          <w:szCs w:val="24"/>
        </w:rPr>
      </w:pPr>
    </w:p>
    <w:p w14:paraId="23D78B26" w14:textId="77777777" w:rsidR="00F04504" w:rsidRDefault="00F04504" w:rsidP="00615791">
      <w:pPr>
        <w:widowControl w:val="0"/>
        <w:ind w:right="-2"/>
        <w:rPr>
          <w:b/>
          <w:sz w:val="24"/>
          <w:szCs w:val="24"/>
        </w:rPr>
      </w:pPr>
    </w:p>
    <w:p w14:paraId="1F01E362" w14:textId="77777777" w:rsidR="00F04504" w:rsidRDefault="00F04504" w:rsidP="00615791">
      <w:pPr>
        <w:widowControl w:val="0"/>
        <w:ind w:right="-2"/>
        <w:rPr>
          <w:b/>
          <w:sz w:val="24"/>
          <w:szCs w:val="24"/>
        </w:rPr>
      </w:pPr>
    </w:p>
    <w:p w14:paraId="267CF162" w14:textId="77777777" w:rsidR="00F04504" w:rsidRDefault="00F04504" w:rsidP="00615791">
      <w:pPr>
        <w:widowControl w:val="0"/>
        <w:ind w:right="-2"/>
        <w:rPr>
          <w:b/>
          <w:sz w:val="24"/>
          <w:szCs w:val="24"/>
        </w:rPr>
      </w:pPr>
    </w:p>
    <w:p w14:paraId="2244FAB8" w14:textId="77777777" w:rsidR="00F04504" w:rsidRDefault="00F04504" w:rsidP="00615791">
      <w:pPr>
        <w:widowControl w:val="0"/>
        <w:ind w:right="-2"/>
        <w:rPr>
          <w:b/>
          <w:sz w:val="24"/>
          <w:szCs w:val="24"/>
        </w:rPr>
      </w:pPr>
    </w:p>
    <w:p w14:paraId="4B532E93" w14:textId="77777777" w:rsidR="00FB2F96" w:rsidRPr="00455BA9" w:rsidRDefault="00FB2F96" w:rsidP="00615791">
      <w:pPr>
        <w:widowControl w:val="0"/>
        <w:ind w:right="-2"/>
        <w:rPr>
          <w:b/>
          <w:sz w:val="24"/>
          <w:szCs w:val="24"/>
        </w:rPr>
      </w:pPr>
      <w:r w:rsidRPr="00455BA9">
        <w:rPr>
          <w:b/>
          <w:sz w:val="24"/>
          <w:szCs w:val="24"/>
        </w:rPr>
        <w:t>Раздел I</w:t>
      </w:r>
      <w:r w:rsidRPr="00455BA9">
        <w:rPr>
          <w:b/>
          <w:sz w:val="24"/>
          <w:szCs w:val="24"/>
          <w:lang w:val="en-US"/>
        </w:rPr>
        <w:t>V</w:t>
      </w:r>
      <w:r w:rsidR="008E7098">
        <w:rPr>
          <w:b/>
          <w:sz w:val="24"/>
          <w:szCs w:val="24"/>
        </w:rPr>
        <w:t xml:space="preserve">. </w:t>
      </w:r>
      <w:r w:rsidRPr="00455BA9">
        <w:rPr>
          <w:b/>
          <w:bCs/>
          <w:color w:val="0000FF"/>
          <w:sz w:val="24"/>
          <w:szCs w:val="24"/>
        </w:rPr>
        <w:t>УСЛОВИЯ ПРОВЕДЕНИЯ ЗАПРОСА</w:t>
      </w:r>
      <w:r w:rsidR="008E7098">
        <w:rPr>
          <w:b/>
          <w:bCs/>
          <w:color w:val="0000FF"/>
          <w:sz w:val="24"/>
          <w:szCs w:val="24"/>
        </w:rPr>
        <w:t xml:space="preserve"> </w:t>
      </w:r>
      <w:r w:rsidRPr="00455BA9">
        <w:rPr>
          <w:b/>
          <w:bCs/>
          <w:color w:val="0000FF"/>
          <w:sz w:val="24"/>
          <w:szCs w:val="24"/>
        </w:rPr>
        <w:t>ПРЕДЛОЖЕНИЙ.</w:t>
      </w:r>
    </w:p>
    <w:p w14:paraId="512E8D0D" w14:textId="77777777" w:rsidR="00FB2F96" w:rsidRPr="00455BA9" w:rsidRDefault="00FB2F96" w:rsidP="00FB2F96">
      <w:pPr>
        <w:jc w:val="center"/>
        <w:rPr>
          <w:b/>
          <w:sz w:val="24"/>
          <w:szCs w:val="24"/>
        </w:rPr>
      </w:pPr>
    </w:p>
    <w:p w14:paraId="01E608CA" w14:textId="77777777" w:rsidR="0017681F" w:rsidRPr="0017681F" w:rsidRDefault="0017681F" w:rsidP="0017681F">
      <w:pPr>
        <w:ind w:firstLine="709"/>
        <w:jc w:val="both"/>
        <w:rPr>
          <w:b/>
          <w:sz w:val="24"/>
          <w:szCs w:val="24"/>
        </w:rPr>
      </w:pPr>
      <w:r w:rsidRPr="0017681F">
        <w:rPr>
          <w:b/>
          <w:sz w:val="24"/>
          <w:szCs w:val="24"/>
        </w:rPr>
        <w:t>4.1. Общие положения</w:t>
      </w:r>
    </w:p>
    <w:p w14:paraId="70EBD16C" w14:textId="77777777" w:rsidR="0017681F" w:rsidRPr="0017681F" w:rsidRDefault="0017681F" w:rsidP="0017681F">
      <w:pPr>
        <w:ind w:firstLine="709"/>
        <w:jc w:val="both"/>
        <w:rPr>
          <w:sz w:val="24"/>
          <w:szCs w:val="24"/>
        </w:rPr>
      </w:pPr>
      <w:r w:rsidRPr="0017681F">
        <w:rPr>
          <w:sz w:val="24"/>
          <w:szCs w:val="24"/>
        </w:rPr>
        <w:t xml:space="preserve">4.1.1. Настоящая Документация подготовлена в соответствии с требованиями Федерального закона «О закупках товаров, работ, услуг отдельными видами юридических лиц» от 08.07.2011 </w:t>
      </w:r>
      <w:r w:rsidR="00F04504">
        <w:rPr>
          <w:sz w:val="24"/>
          <w:szCs w:val="24"/>
        </w:rPr>
        <w:t>№ 223-ФЗ и Положением о закупке</w:t>
      </w:r>
      <w:r w:rsidRPr="0017681F">
        <w:rPr>
          <w:sz w:val="24"/>
          <w:szCs w:val="24"/>
        </w:rPr>
        <w:t xml:space="preserve"> товаров, работ, услуг для нужд </w:t>
      </w:r>
      <w:r w:rsidR="008F0715">
        <w:rPr>
          <w:sz w:val="24"/>
          <w:szCs w:val="24"/>
        </w:rPr>
        <w:t>АО «Мурманский морской торговый порт»</w:t>
      </w:r>
      <w:r w:rsidRPr="0017681F">
        <w:rPr>
          <w:sz w:val="24"/>
          <w:szCs w:val="24"/>
        </w:rPr>
        <w:t>, утверж</w:t>
      </w:r>
      <w:r w:rsidR="00F04504">
        <w:rPr>
          <w:sz w:val="24"/>
          <w:szCs w:val="24"/>
        </w:rPr>
        <w:t>денного Советом директоров от 14.12.</w:t>
      </w:r>
      <w:r w:rsidR="000550C3">
        <w:rPr>
          <w:sz w:val="24"/>
          <w:szCs w:val="24"/>
        </w:rPr>
        <w:t>2019</w:t>
      </w:r>
      <w:r w:rsidRPr="0017681F">
        <w:rPr>
          <w:sz w:val="24"/>
          <w:szCs w:val="24"/>
        </w:rPr>
        <w:t xml:space="preserve"> г.</w:t>
      </w:r>
    </w:p>
    <w:p w14:paraId="21CE043D" w14:textId="77777777" w:rsidR="0017681F" w:rsidRPr="0017681F" w:rsidRDefault="0017681F" w:rsidP="0017681F">
      <w:pPr>
        <w:ind w:firstLine="709"/>
        <w:jc w:val="both"/>
        <w:rPr>
          <w:sz w:val="24"/>
          <w:szCs w:val="24"/>
        </w:rPr>
      </w:pPr>
      <w:r w:rsidRPr="0017681F">
        <w:rPr>
          <w:sz w:val="24"/>
          <w:szCs w:val="24"/>
        </w:rPr>
        <w:t xml:space="preserve">4.1.2. </w:t>
      </w:r>
      <w:r w:rsidR="008F0715">
        <w:rPr>
          <w:sz w:val="24"/>
          <w:szCs w:val="24"/>
        </w:rPr>
        <w:t>АО «Мурманский морской торговый порт»</w:t>
      </w:r>
      <w:r w:rsidRPr="0017681F">
        <w:rPr>
          <w:sz w:val="24"/>
          <w:szCs w:val="24"/>
        </w:rPr>
        <w:t xml:space="preserve"> (далее – Заказчик) провод</w:t>
      </w:r>
      <w:r w:rsidR="00140D19">
        <w:rPr>
          <w:sz w:val="24"/>
          <w:szCs w:val="24"/>
        </w:rPr>
        <w:t>ит запрос предложений</w:t>
      </w:r>
      <w:r w:rsidRPr="0017681F">
        <w:rPr>
          <w:sz w:val="24"/>
          <w:szCs w:val="24"/>
        </w:rPr>
        <w:t>, предмет и условия, которого указаны в извещении о проведении запроса предложений, Информационной карте запроса предложений, в соответствии с процедурами, условиями и положениями настоящей Документации.</w:t>
      </w:r>
    </w:p>
    <w:p w14:paraId="77856735" w14:textId="77777777" w:rsidR="0017681F" w:rsidRPr="0017681F" w:rsidRDefault="0017681F" w:rsidP="0017681F">
      <w:pPr>
        <w:ind w:firstLine="709"/>
        <w:jc w:val="both"/>
        <w:rPr>
          <w:sz w:val="24"/>
          <w:szCs w:val="24"/>
        </w:rPr>
      </w:pPr>
      <w:r w:rsidRPr="0017681F">
        <w:rPr>
          <w:sz w:val="24"/>
          <w:szCs w:val="24"/>
        </w:rPr>
        <w:t>4.1.3. Извещение о проведении запроса предложений размещено в единой информационной системе</w:t>
      </w:r>
      <w:r w:rsidRPr="0017681F">
        <w:rPr>
          <w:sz w:val="24"/>
        </w:rPr>
        <w:t xml:space="preserve"> </w:t>
      </w:r>
      <w:hyperlink r:id="rId25" w:history="1">
        <w:r w:rsidRPr="0017681F">
          <w:rPr>
            <w:color w:val="0000FF"/>
            <w:sz w:val="24"/>
            <w:szCs w:val="24"/>
            <w:u w:val="single"/>
          </w:rPr>
          <w:t>http://www.zakupki.gov.ru</w:t>
        </w:r>
      </w:hyperlink>
      <w:r w:rsidRPr="0017681F">
        <w:rPr>
          <w:sz w:val="24"/>
          <w:szCs w:val="24"/>
        </w:rPr>
        <w:t>.</w:t>
      </w:r>
    </w:p>
    <w:p w14:paraId="53D54E4B" w14:textId="77777777" w:rsidR="0017681F" w:rsidRPr="0017681F" w:rsidRDefault="0017681F" w:rsidP="0017681F">
      <w:pPr>
        <w:ind w:firstLine="709"/>
        <w:jc w:val="both"/>
        <w:rPr>
          <w:sz w:val="24"/>
          <w:szCs w:val="24"/>
        </w:rPr>
      </w:pPr>
      <w:r w:rsidRPr="0017681F">
        <w:rPr>
          <w:sz w:val="24"/>
          <w:szCs w:val="24"/>
        </w:rPr>
        <w:t>4.1.4. Начальная (максимальная) цена договора указана в извещении о проведении запроса предложений.</w:t>
      </w:r>
    </w:p>
    <w:p w14:paraId="39297EC5" w14:textId="77777777" w:rsidR="0017681F" w:rsidRPr="0017681F" w:rsidRDefault="0017681F" w:rsidP="0017681F">
      <w:pPr>
        <w:ind w:firstLine="709"/>
        <w:jc w:val="both"/>
        <w:rPr>
          <w:sz w:val="24"/>
          <w:szCs w:val="24"/>
        </w:rPr>
      </w:pPr>
    </w:p>
    <w:p w14:paraId="07F11826" w14:textId="77777777" w:rsidR="0017681F" w:rsidRPr="0017681F" w:rsidRDefault="0017681F" w:rsidP="0017681F">
      <w:pPr>
        <w:ind w:firstLine="709"/>
        <w:jc w:val="both"/>
        <w:rPr>
          <w:b/>
          <w:sz w:val="24"/>
          <w:szCs w:val="24"/>
        </w:rPr>
      </w:pPr>
      <w:r w:rsidRPr="0017681F">
        <w:rPr>
          <w:b/>
          <w:sz w:val="24"/>
          <w:szCs w:val="24"/>
        </w:rPr>
        <w:t>4.2. Требования к участникам запроса предложений</w:t>
      </w:r>
    </w:p>
    <w:p w14:paraId="47380F58" w14:textId="77777777" w:rsidR="0017681F" w:rsidRPr="0017681F" w:rsidRDefault="0017681F" w:rsidP="0017681F">
      <w:pPr>
        <w:ind w:firstLine="708"/>
        <w:jc w:val="both"/>
        <w:rPr>
          <w:sz w:val="24"/>
          <w:szCs w:val="24"/>
        </w:rPr>
      </w:pPr>
      <w:r w:rsidRPr="0017681F">
        <w:rPr>
          <w:sz w:val="24"/>
          <w:szCs w:val="24"/>
        </w:rPr>
        <w:t>4.2.1. В настоящем запросе предложений мо</w:t>
      </w:r>
      <w:r w:rsidR="00140D19">
        <w:rPr>
          <w:sz w:val="24"/>
          <w:szCs w:val="24"/>
        </w:rPr>
        <w:t>гут</w:t>
      </w:r>
      <w:r w:rsidRPr="0017681F">
        <w:rPr>
          <w:sz w:val="24"/>
          <w:szCs w:val="24"/>
        </w:rPr>
        <w:t xml:space="preserve">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индивидуальные предприниматели, претендующие на заключение договора и соответствующие требованиям, установленным в настоящей документацией по запросу предложений (далее – Документация).</w:t>
      </w:r>
    </w:p>
    <w:p w14:paraId="4CB17CE2" w14:textId="77777777" w:rsidR="0017681F" w:rsidRPr="0017681F" w:rsidRDefault="0017681F" w:rsidP="0017681F">
      <w:pPr>
        <w:ind w:firstLine="708"/>
        <w:jc w:val="both"/>
        <w:rPr>
          <w:sz w:val="24"/>
          <w:szCs w:val="24"/>
        </w:rPr>
      </w:pPr>
      <w:r w:rsidRPr="0017681F">
        <w:rPr>
          <w:sz w:val="24"/>
          <w:szCs w:val="24"/>
        </w:rPr>
        <w:t>4.2.2. Участник размещения заказа должен соответствовать следующим обязательным требованиям:</w:t>
      </w:r>
    </w:p>
    <w:p w14:paraId="5010C2BE" w14:textId="77777777" w:rsidR="00140D19" w:rsidRPr="0055121A" w:rsidRDefault="00140D19" w:rsidP="00140D19">
      <w:pPr>
        <w:ind w:firstLine="708"/>
        <w:jc w:val="both"/>
        <w:rPr>
          <w:sz w:val="24"/>
          <w:szCs w:val="24"/>
        </w:rPr>
      </w:pPr>
      <w:r w:rsidRPr="0055121A">
        <w:rPr>
          <w:sz w:val="24"/>
          <w:szCs w:val="24"/>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Pr>
          <w:sz w:val="24"/>
          <w:szCs w:val="24"/>
        </w:rPr>
        <w:t>запроса предложений</w:t>
      </w:r>
      <w:r w:rsidRPr="0055121A">
        <w:rPr>
          <w:sz w:val="24"/>
          <w:szCs w:val="24"/>
        </w:rPr>
        <w:t>, установленных настоящей Документацией к лицам, осуществляющим оказание услуг, являющихся предметом конкурентных переговоров, а именно:</w:t>
      </w:r>
    </w:p>
    <w:p w14:paraId="2E0BC84B" w14:textId="77777777" w:rsidR="00140D19" w:rsidRPr="0055121A" w:rsidRDefault="00140D19" w:rsidP="00140D19">
      <w:pPr>
        <w:ind w:firstLine="708"/>
        <w:jc w:val="both"/>
        <w:rPr>
          <w:sz w:val="24"/>
          <w:szCs w:val="24"/>
        </w:rPr>
      </w:pPr>
      <w:r w:rsidRPr="0055121A">
        <w:rPr>
          <w:sz w:val="24"/>
          <w:szCs w:val="24"/>
        </w:rPr>
        <w:t xml:space="preserve">- </w:t>
      </w:r>
      <w:proofErr w:type="spellStart"/>
      <w:r w:rsidRPr="0055121A">
        <w:rPr>
          <w:sz w:val="24"/>
          <w:szCs w:val="24"/>
        </w:rPr>
        <w:t>непроведение</w:t>
      </w:r>
      <w:proofErr w:type="spellEnd"/>
      <w:r w:rsidRPr="0055121A">
        <w:rPr>
          <w:sz w:val="24"/>
          <w:szCs w:val="24"/>
        </w:rPr>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банкротом и об открытии конкурсного производства;</w:t>
      </w:r>
    </w:p>
    <w:p w14:paraId="150FB3D9" w14:textId="77777777" w:rsidR="00140D19" w:rsidRPr="00781660" w:rsidRDefault="00140D19" w:rsidP="00140D19">
      <w:pPr>
        <w:ind w:firstLine="708"/>
        <w:jc w:val="both"/>
        <w:rPr>
          <w:sz w:val="24"/>
          <w:szCs w:val="24"/>
        </w:rPr>
      </w:pPr>
      <w:r w:rsidRPr="0055121A">
        <w:rPr>
          <w:sz w:val="24"/>
          <w:szCs w:val="24"/>
        </w:rPr>
        <w:t xml:space="preserve">- </w:t>
      </w:r>
      <w:proofErr w:type="spellStart"/>
      <w:r w:rsidRPr="0055121A">
        <w:rPr>
          <w:sz w:val="24"/>
          <w:szCs w:val="24"/>
        </w:rPr>
        <w:t>неприостановление</w:t>
      </w:r>
      <w:proofErr w:type="spellEnd"/>
      <w:r w:rsidRPr="0055121A">
        <w:rPr>
          <w:sz w:val="24"/>
          <w:szCs w:val="24"/>
        </w:rPr>
        <w:t xml:space="preserve"> деятельности участника размещения заказа в порядке, </w:t>
      </w:r>
      <w:r w:rsidRPr="00781660">
        <w:rPr>
          <w:sz w:val="24"/>
          <w:szCs w:val="24"/>
        </w:rPr>
        <w:t xml:space="preserve">предусмотренном Кодексом Российской Федерации об административных правонарушениях, на день рассмотрения заявки на участие в </w:t>
      </w:r>
      <w:r>
        <w:rPr>
          <w:sz w:val="24"/>
          <w:szCs w:val="24"/>
        </w:rPr>
        <w:t>запросе предложений</w:t>
      </w:r>
      <w:r w:rsidRPr="00781660">
        <w:rPr>
          <w:sz w:val="24"/>
          <w:szCs w:val="24"/>
        </w:rPr>
        <w:t>;</w:t>
      </w:r>
    </w:p>
    <w:p w14:paraId="16735411" w14:textId="77777777" w:rsidR="00140D19" w:rsidRPr="00781660" w:rsidRDefault="00140D19" w:rsidP="00140D19">
      <w:pPr>
        <w:ind w:firstLine="708"/>
        <w:jc w:val="both"/>
        <w:rPr>
          <w:sz w:val="24"/>
          <w:szCs w:val="24"/>
        </w:rPr>
      </w:pPr>
      <w:r w:rsidRPr="00781660">
        <w:rPr>
          <w:sz w:val="24"/>
          <w:szCs w:val="24"/>
        </w:rPr>
        <w:t>-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конкурентных переговорах не принято.</w:t>
      </w:r>
    </w:p>
    <w:p w14:paraId="616CC78C" w14:textId="77777777" w:rsidR="00140D19" w:rsidRPr="00647022" w:rsidRDefault="00140D19" w:rsidP="002523FC">
      <w:pPr>
        <w:pStyle w:val="s030"/>
        <w:numPr>
          <w:ilvl w:val="2"/>
          <w:numId w:val="19"/>
        </w:numPr>
        <w:spacing w:before="0"/>
        <w:ind w:left="0" w:firstLine="709"/>
        <w:contextualSpacing/>
        <w:rPr>
          <w:color w:val="000000"/>
          <w:szCs w:val="24"/>
        </w:rPr>
      </w:pPr>
      <w:bookmarkStart w:id="1" w:name="_Toc312766705"/>
      <w:bookmarkStart w:id="2" w:name="_Toc312766997"/>
      <w:bookmarkStart w:id="3" w:name="_Toc312770203"/>
      <w:bookmarkStart w:id="4" w:name="_Toc522791365"/>
      <w:r w:rsidRPr="00647022">
        <w:rPr>
          <w:color w:val="000000"/>
          <w:szCs w:val="24"/>
        </w:rPr>
        <w:t xml:space="preserve">не имеет предъявленных требований о взыскании долгов, штрафных санкций, возмещении убытков, </w:t>
      </w:r>
      <w:bookmarkEnd w:id="1"/>
      <w:bookmarkEnd w:id="2"/>
      <w:bookmarkEnd w:id="3"/>
      <w:r w:rsidRPr="00647022">
        <w:rPr>
          <w:color w:val="000000"/>
          <w:szCs w:val="24"/>
        </w:rPr>
        <w:t xml:space="preserve">информация о которых размещена на официальном сайте Федеральной службы судебных приставов и выполнение которых, по мнению </w:t>
      </w:r>
      <w:r w:rsidRPr="002D1C44">
        <w:rPr>
          <w:color w:val="000000"/>
          <w:szCs w:val="24"/>
        </w:rPr>
        <w:t xml:space="preserve">комиссией по осуществлению конкурентной закупки (далее – </w:t>
      </w:r>
      <w:r>
        <w:rPr>
          <w:color w:val="000000"/>
          <w:szCs w:val="24"/>
        </w:rPr>
        <w:t>К</w:t>
      </w:r>
      <w:r w:rsidRPr="002D1C44">
        <w:rPr>
          <w:color w:val="000000"/>
          <w:szCs w:val="24"/>
        </w:rPr>
        <w:t>омиссия)</w:t>
      </w:r>
      <w:r w:rsidRPr="00647022">
        <w:rPr>
          <w:color w:val="000000"/>
          <w:szCs w:val="24"/>
        </w:rPr>
        <w:t>, может оказать негативное влияние на платежеспособность участника процедур закупки и возможность исполнения им условий договора, заключенного по результатам процедуры закупки;</w:t>
      </w:r>
      <w:bookmarkEnd w:id="4"/>
    </w:p>
    <w:p w14:paraId="2530289E" w14:textId="77777777" w:rsidR="00140D19" w:rsidRPr="00647022" w:rsidRDefault="00140D19" w:rsidP="002523FC">
      <w:pPr>
        <w:pStyle w:val="s030"/>
        <w:numPr>
          <w:ilvl w:val="2"/>
          <w:numId w:val="19"/>
        </w:numPr>
        <w:spacing w:before="0"/>
        <w:ind w:left="0" w:firstLine="709"/>
        <w:contextualSpacing/>
        <w:rPr>
          <w:color w:val="000000"/>
          <w:szCs w:val="24"/>
        </w:rPr>
      </w:pPr>
      <w:bookmarkStart w:id="5" w:name="_Toc312766706"/>
      <w:bookmarkStart w:id="6" w:name="_Toc312766998"/>
      <w:bookmarkStart w:id="7" w:name="_Toc312770204"/>
      <w:bookmarkStart w:id="8" w:name="_Toc522791366"/>
      <w:r w:rsidRPr="00647022">
        <w:rPr>
          <w:color w:val="000000"/>
          <w:szCs w:val="24"/>
        </w:rPr>
        <w:t>на имущество участника закупки не наложен арест либо в отношении имущества участника закупки не осуществлены иные ограничения гражданских прав;</w:t>
      </w:r>
      <w:bookmarkEnd w:id="5"/>
      <w:bookmarkEnd w:id="6"/>
      <w:bookmarkEnd w:id="7"/>
      <w:bookmarkEnd w:id="8"/>
    </w:p>
    <w:p w14:paraId="4392F84F" w14:textId="77777777" w:rsidR="00140D19" w:rsidRPr="00647022" w:rsidRDefault="00140D19" w:rsidP="002523FC">
      <w:pPr>
        <w:pStyle w:val="s030"/>
        <w:numPr>
          <w:ilvl w:val="2"/>
          <w:numId w:val="19"/>
        </w:numPr>
        <w:spacing w:before="0"/>
        <w:ind w:left="0" w:firstLine="709"/>
        <w:contextualSpacing/>
        <w:rPr>
          <w:color w:val="000000"/>
          <w:szCs w:val="24"/>
        </w:rPr>
      </w:pPr>
      <w:bookmarkStart w:id="9" w:name="_Toc312766718"/>
      <w:bookmarkStart w:id="10" w:name="_Toc312767010"/>
      <w:bookmarkStart w:id="11" w:name="_Toc312770216"/>
      <w:bookmarkStart w:id="12" w:name="_Toc522791367"/>
      <w:r w:rsidRPr="00647022">
        <w:rPr>
          <w:color w:val="000000"/>
          <w:szCs w:val="24"/>
        </w:rPr>
        <w:t xml:space="preserve">отсутствует в реестрах </w:t>
      </w:r>
      <w:bookmarkEnd w:id="9"/>
      <w:bookmarkEnd w:id="10"/>
      <w:bookmarkEnd w:id="11"/>
      <w:r w:rsidRPr="00647022">
        <w:rPr>
          <w:color w:val="000000"/>
          <w:szCs w:val="24"/>
        </w:rPr>
        <w:t>недобросовестных поставщиков, предусмотренных Федеральным законом от 18.07.2011 № 223-ФЗ «О закупках товаров, работ, услуг отдельными видами юридических лиц» 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bookmarkEnd w:id="12"/>
    </w:p>
    <w:p w14:paraId="784CD067" w14:textId="77777777" w:rsidR="00140D19" w:rsidRPr="00647022" w:rsidRDefault="00140D19" w:rsidP="002523FC">
      <w:pPr>
        <w:pStyle w:val="s030"/>
        <w:numPr>
          <w:ilvl w:val="2"/>
          <w:numId w:val="19"/>
        </w:numPr>
        <w:spacing w:before="0"/>
        <w:ind w:left="0" w:firstLine="709"/>
        <w:contextualSpacing/>
        <w:rPr>
          <w:color w:val="000000"/>
          <w:szCs w:val="24"/>
        </w:rPr>
      </w:pPr>
      <w:bookmarkStart w:id="13" w:name="_Toc522791368"/>
      <w:r w:rsidRPr="00647022">
        <w:rPr>
          <w:color w:val="000000"/>
          <w:szCs w:val="24"/>
        </w:rPr>
        <w:t>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Pr="00647022">
        <w:rPr>
          <w:bCs w:val="0"/>
          <w:color w:val="000000"/>
          <w:szCs w:val="24"/>
        </w:rPr>
        <w:t xml:space="preserve"> л</w:t>
      </w:r>
      <w:r w:rsidRPr="00647022">
        <w:rPr>
          <w:color w:val="000000"/>
          <w:szCs w:val="24"/>
        </w:rPr>
        <w:t>ибо обладает неисключительными правами на объекты интеллектуальной собственности, если в связи с исполнением договора Заказчик приобретает неисключительные права на объекты интеллектуальной собственности;</w:t>
      </w:r>
      <w:bookmarkEnd w:id="13"/>
    </w:p>
    <w:p w14:paraId="35E3FA3A" w14:textId="77777777" w:rsidR="00140D19" w:rsidRPr="00647022" w:rsidRDefault="00140D19" w:rsidP="002523FC">
      <w:pPr>
        <w:pStyle w:val="s030"/>
        <w:numPr>
          <w:ilvl w:val="2"/>
          <w:numId w:val="19"/>
        </w:numPr>
        <w:tabs>
          <w:tab w:val="num" w:pos="1004"/>
        </w:tabs>
        <w:spacing w:before="0"/>
        <w:ind w:left="0" w:firstLine="709"/>
        <w:contextualSpacing/>
        <w:rPr>
          <w:color w:val="000000"/>
          <w:szCs w:val="24"/>
        </w:rPr>
      </w:pPr>
      <w:bookmarkStart w:id="14" w:name="_Toc522791369"/>
      <w:r w:rsidRPr="00647022">
        <w:rPr>
          <w:color w:val="000000"/>
          <w:szCs w:val="24"/>
        </w:rPr>
        <w:t>обладает правоспособностью (для юридических лиц);</w:t>
      </w:r>
      <w:bookmarkEnd w:id="14"/>
      <w:r w:rsidRPr="00647022">
        <w:rPr>
          <w:color w:val="000000"/>
          <w:szCs w:val="24"/>
        </w:rPr>
        <w:t xml:space="preserve"> </w:t>
      </w:r>
    </w:p>
    <w:p w14:paraId="060351D3" w14:textId="77777777" w:rsidR="00140D19" w:rsidRPr="00647022" w:rsidRDefault="00140D19" w:rsidP="002523FC">
      <w:pPr>
        <w:pStyle w:val="s030"/>
        <w:numPr>
          <w:ilvl w:val="2"/>
          <w:numId w:val="19"/>
        </w:numPr>
        <w:tabs>
          <w:tab w:val="num" w:pos="1004"/>
        </w:tabs>
        <w:spacing w:before="0"/>
        <w:ind w:left="0" w:firstLine="709"/>
        <w:contextualSpacing/>
        <w:rPr>
          <w:color w:val="000000"/>
          <w:szCs w:val="24"/>
        </w:rPr>
      </w:pPr>
      <w:r w:rsidRPr="00647022">
        <w:rPr>
          <w:color w:val="000000"/>
          <w:szCs w:val="24"/>
        </w:rPr>
        <w:t xml:space="preserve"> </w:t>
      </w:r>
      <w:bookmarkStart w:id="15" w:name="_Toc522791370"/>
      <w:r w:rsidRPr="00647022">
        <w:rPr>
          <w:color w:val="000000"/>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bookmarkEnd w:id="15"/>
    </w:p>
    <w:p w14:paraId="4866BB75" w14:textId="77777777" w:rsidR="0017681F" w:rsidRPr="0017681F" w:rsidRDefault="0017681F" w:rsidP="008A1B6E">
      <w:pPr>
        <w:ind w:firstLine="708"/>
        <w:jc w:val="both"/>
        <w:rPr>
          <w:b/>
          <w:bCs/>
          <w:sz w:val="24"/>
          <w:szCs w:val="24"/>
        </w:rPr>
      </w:pPr>
      <w:r w:rsidRPr="0017681F">
        <w:rPr>
          <w:b/>
          <w:bCs/>
          <w:sz w:val="24"/>
          <w:szCs w:val="24"/>
        </w:rPr>
        <w:t>4.3. Расходы на участие в запросе предложений</w:t>
      </w:r>
    </w:p>
    <w:p w14:paraId="28324D00" w14:textId="77777777" w:rsidR="0017681F" w:rsidRPr="0017681F" w:rsidRDefault="0017681F" w:rsidP="0017681F">
      <w:pPr>
        <w:jc w:val="both"/>
        <w:rPr>
          <w:sz w:val="24"/>
          <w:szCs w:val="24"/>
        </w:rPr>
      </w:pPr>
      <w:r w:rsidRPr="0017681F">
        <w:rPr>
          <w:sz w:val="24"/>
          <w:szCs w:val="24"/>
        </w:rPr>
        <w:tab/>
        <w:t>4.3.1. Участник размещения заказа несет все расходы, связанные с подготовкой заявки и участием в запросе предложений, а Заказчик не имеет обязательств в связи с такими расходами независимо от того, как проводится и чем завершается настоящий запрос предложений.</w:t>
      </w:r>
    </w:p>
    <w:p w14:paraId="2CC0B625" w14:textId="77777777" w:rsidR="0017681F" w:rsidRPr="0017681F" w:rsidRDefault="0017681F" w:rsidP="0017681F">
      <w:pPr>
        <w:ind w:firstLine="708"/>
        <w:jc w:val="both"/>
        <w:rPr>
          <w:b/>
          <w:bCs/>
          <w:sz w:val="24"/>
          <w:szCs w:val="24"/>
        </w:rPr>
      </w:pPr>
    </w:p>
    <w:p w14:paraId="7818654E" w14:textId="77777777" w:rsidR="008A1B6E" w:rsidRPr="0017681F" w:rsidRDefault="008A1B6E" w:rsidP="008A1B6E">
      <w:pPr>
        <w:ind w:left="700"/>
        <w:jc w:val="both"/>
        <w:rPr>
          <w:b/>
          <w:sz w:val="24"/>
          <w:szCs w:val="24"/>
        </w:rPr>
      </w:pPr>
      <w:r w:rsidRPr="0017681F">
        <w:rPr>
          <w:sz w:val="24"/>
          <w:szCs w:val="24"/>
        </w:rPr>
        <w:tab/>
      </w:r>
      <w:r w:rsidRPr="0017681F">
        <w:rPr>
          <w:b/>
          <w:bCs/>
          <w:sz w:val="24"/>
          <w:szCs w:val="24"/>
        </w:rPr>
        <w:t xml:space="preserve">4.4. </w:t>
      </w:r>
      <w:r w:rsidRPr="0017681F">
        <w:rPr>
          <w:b/>
          <w:sz w:val="24"/>
          <w:szCs w:val="24"/>
        </w:rPr>
        <w:t xml:space="preserve">Разъяснения и изменение закупочной документации. Отказ от проведения запроса предложений </w:t>
      </w:r>
    </w:p>
    <w:p w14:paraId="5AF3668F" w14:textId="77777777" w:rsidR="008A1B6E" w:rsidRDefault="008A1B6E" w:rsidP="008A1B6E">
      <w:pPr>
        <w:numPr>
          <w:ilvl w:val="2"/>
          <w:numId w:val="0"/>
        </w:numPr>
        <w:ind w:left="1" w:firstLine="567"/>
        <w:jc w:val="both"/>
        <w:rPr>
          <w:sz w:val="24"/>
          <w:szCs w:val="24"/>
        </w:rPr>
      </w:pPr>
      <w:r w:rsidRPr="00D97BF2">
        <w:rPr>
          <w:sz w:val="24"/>
          <w:szCs w:val="24"/>
        </w:rPr>
        <w:t xml:space="preserve">4.4.1 </w:t>
      </w:r>
      <w:r w:rsidRPr="00E71F1A">
        <w:rPr>
          <w:sz w:val="24"/>
          <w:szCs w:val="24"/>
        </w:rPr>
        <w:t>Участник закупки вправе направить Заказчику запрос о даче разъяснений положений извещения об осуществлении закупки и (или) документации о закупке. В течение трех рабочих дней с даты поступления указанного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6B2544A" w14:textId="77777777" w:rsidR="008A1B6E" w:rsidRDefault="008A1B6E" w:rsidP="008A1B6E">
      <w:pPr>
        <w:numPr>
          <w:ilvl w:val="2"/>
          <w:numId w:val="0"/>
        </w:numPr>
        <w:ind w:left="1" w:firstLine="567"/>
        <w:jc w:val="both"/>
        <w:rPr>
          <w:sz w:val="24"/>
          <w:szCs w:val="24"/>
        </w:rPr>
      </w:pPr>
      <w:r w:rsidRPr="00D97BF2">
        <w:rPr>
          <w:sz w:val="24"/>
          <w:szCs w:val="24"/>
        </w:rPr>
        <w:t xml:space="preserve">4.4.2. </w:t>
      </w:r>
      <w:r w:rsidRPr="003A121C">
        <w:rPr>
          <w:sz w:val="24"/>
          <w:szCs w:val="24"/>
        </w:rPr>
        <w:t>Заказчик вправе внести изменения в извещении о запросе предложений и документацию по запросу предложений. Заказчик обязан разместить текст изменений в ЕИС в течение 3 календарных дней со дня принятия решения о внесении указанных изменений. В случае внесения изменений в извещение об осуществлении запроса предложений, документацию о запросе предложений срок подачи заявок на участие в запросе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запросе предложений, установленного положением о закупке для данного способа закупки.</w:t>
      </w:r>
    </w:p>
    <w:p w14:paraId="42587AA4" w14:textId="77777777" w:rsidR="008A1B6E" w:rsidRPr="00D97BF2" w:rsidRDefault="008A1B6E" w:rsidP="008A1B6E">
      <w:pPr>
        <w:numPr>
          <w:ilvl w:val="2"/>
          <w:numId w:val="0"/>
        </w:numPr>
        <w:ind w:left="1" w:firstLine="567"/>
        <w:jc w:val="both"/>
        <w:rPr>
          <w:sz w:val="24"/>
          <w:szCs w:val="24"/>
        </w:rPr>
      </w:pPr>
      <w:r w:rsidRPr="00D97BF2">
        <w:rPr>
          <w:sz w:val="24"/>
          <w:szCs w:val="24"/>
        </w:rPr>
        <w:t xml:space="preserve">4.4.3. </w:t>
      </w:r>
      <w:r w:rsidRPr="003A121C">
        <w:rPr>
          <w:sz w:val="24"/>
          <w:szCs w:val="24"/>
        </w:rPr>
        <w:t>В любой момент до окончания подачи заявок Заказчик, при необходимости, может продлить срок окончания подачи заявок. Уведомление о продлении срока</w:t>
      </w:r>
      <w:r>
        <w:rPr>
          <w:sz w:val="24"/>
          <w:szCs w:val="24"/>
        </w:rPr>
        <w:t xml:space="preserve"> размещается в ЕИС в течение 3 </w:t>
      </w:r>
      <w:r w:rsidRPr="003A121C">
        <w:rPr>
          <w:sz w:val="24"/>
          <w:szCs w:val="24"/>
        </w:rPr>
        <w:t>календарных   дней с момента подписания данного уведомления. Срок продления не может быть менее 4 календарных дней.</w:t>
      </w:r>
    </w:p>
    <w:p w14:paraId="5765C4A9" w14:textId="77777777" w:rsidR="008A1B6E" w:rsidRDefault="008A1B6E" w:rsidP="008A1B6E">
      <w:pPr>
        <w:numPr>
          <w:ilvl w:val="2"/>
          <w:numId w:val="0"/>
        </w:numPr>
        <w:ind w:left="1" w:firstLine="567"/>
        <w:jc w:val="both"/>
        <w:rPr>
          <w:sz w:val="24"/>
          <w:szCs w:val="24"/>
        </w:rPr>
      </w:pPr>
      <w:r w:rsidRPr="00D97BF2">
        <w:rPr>
          <w:sz w:val="24"/>
          <w:szCs w:val="24"/>
        </w:rPr>
        <w:t xml:space="preserve">4.4.4. </w:t>
      </w:r>
      <w:r w:rsidRPr="003A121C">
        <w:rPr>
          <w:sz w:val="24"/>
          <w:szCs w:val="24"/>
        </w:rPr>
        <w:t>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в запросе предложений. Решение об отмене запроса предложений размещается в единой информационной систем</w:t>
      </w:r>
      <w:r>
        <w:rPr>
          <w:sz w:val="24"/>
          <w:szCs w:val="24"/>
        </w:rPr>
        <w:t>е в день принятия этого решения</w:t>
      </w:r>
      <w:r w:rsidRPr="00D97BF2">
        <w:rPr>
          <w:sz w:val="24"/>
          <w:szCs w:val="24"/>
        </w:rPr>
        <w:t xml:space="preserve">. </w:t>
      </w:r>
      <w:r w:rsidRPr="003A121C">
        <w:rPr>
          <w:sz w:val="24"/>
          <w:szCs w:val="24"/>
        </w:rPr>
        <w:t>По истечении срока подачи заявок и до заключения договора отменить конкурентную закупку можно будет только в случае возникновения обстоятельств непреодолимой силы в соответствии с гражданским законодательством.</w:t>
      </w:r>
    </w:p>
    <w:p w14:paraId="7636747D" w14:textId="77777777" w:rsidR="008A1B6E" w:rsidRPr="0017681F" w:rsidRDefault="008A1B6E" w:rsidP="008A1B6E">
      <w:pPr>
        <w:numPr>
          <w:ilvl w:val="2"/>
          <w:numId w:val="0"/>
        </w:numPr>
        <w:ind w:left="1" w:firstLine="567"/>
        <w:jc w:val="both"/>
        <w:rPr>
          <w:sz w:val="24"/>
          <w:szCs w:val="24"/>
        </w:rPr>
      </w:pPr>
      <w:r>
        <w:rPr>
          <w:sz w:val="24"/>
          <w:szCs w:val="24"/>
        </w:rPr>
        <w:t xml:space="preserve">4.4.5. </w:t>
      </w:r>
      <w:r w:rsidRPr="003A121C">
        <w:rPr>
          <w:sz w:val="24"/>
          <w:szCs w:val="24"/>
        </w:rPr>
        <w:t>Заявка участника должна быть подана в форме в соответствии с правилами и требованиями, указанными в извещении о запросе предложений.</w:t>
      </w:r>
    </w:p>
    <w:p w14:paraId="221FCB3C" w14:textId="77777777" w:rsidR="008A1B6E" w:rsidRPr="0017681F" w:rsidRDefault="008A1B6E" w:rsidP="008A1B6E">
      <w:pPr>
        <w:ind w:left="700"/>
        <w:jc w:val="both"/>
        <w:rPr>
          <w:b/>
          <w:bCs/>
          <w:sz w:val="24"/>
          <w:szCs w:val="24"/>
        </w:rPr>
      </w:pPr>
    </w:p>
    <w:p w14:paraId="38C47EF6" w14:textId="77777777" w:rsidR="008A1B6E" w:rsidRPr="0017681F" w:rsidRDefault="008A1B6E" w:rsidP="008A1B6E">
      <w:pPr>
        <w:ind w:left="142"/>
        <w:jc w:val="both"/>
        <w:rPr>
          <w:b/>
          <w:sz w:val="24"/>
          <w:szCs w:val="24"/>
        </w:rPr>
      </w:pPr>
      <w:r w:rsidRPr="0017681F">
        <w:rPr>
          <w:b/>
          <w:bCs/>
          <w:sz w:val="24"/>
          <w:szCs w:val="24"/>
        </w:rPr>
        <w:t>4.5. Требования к оформлению заявок на участие в запросе предложений</w:t>
      </w:r>
      <w:r w:rsidRPr="0017681F">
        <w:rPr>
          <w:b/>
          <w:sz w:val="24"/>
          <w:szCs w:val="24"/>
        </w:rPr>
        <w:t xml:space="preserve"> </w:t>
      </w:r>
    </w:p>
    <w:p w14:paraId="654765C0" w14:textId="77777777" w:rsidR="008A1B6E" w:rsidRPr="0017681F" w:rsidRDefault="008A1B6E" w:rsidP="008A1B6E">
      <w:pPr>
        <w:numPr>
          <w:ilvl w:val="2"/>
          <w:numId w:val="0"/>
        </w:numPr>
        <w:ind w:left="1" w:firstLine="567"/>
        <w:jc w:val="both"/>
        <w:rPr>
          <w:sz w:val="24"/>
          <w:szCs w:val="24"/>
        </w:rPr>
      </w:pPr>
      <w:r w:rsidRPr="0017681F">
        <w:rPr>
          <w:sz w:val="24"/>
          <w:szCs w:val="24"/>
        </w:rPr>
        <w:t xml:space="preserve">4.5.1. Все документы, представленные участниками запроса предложений, должны быть подписаны уполномоченным лицом, имеющим право действовать от лица участника размещения заказа без доверенности, или надлежащим образом оформлены уполномоченным им лицом на основании доверенности и скреплены печатью. </w:t>
      </w:r>
    </w:p>
    <w:p w14:paraId="7F177467" w14:textId="77777777" w:rsidR="008A1B6E" w:rsidRPr="0017681F" w:rsidRDefault="008A1B6E" w:rsidP="008A1B6E">
      <w:pPr>
        <w:numPr>
          <w:ilvl w:val="2"/>
          <w:numId w:val="0"/>
        </w:numPr>
        <w:ind w:left="1" w:firstLine="567"/>
        <w:jc w:val="both"/>
        <w:rPr>
          <w:sz w:val="24"/>
          <w:szCs w:val="24"/>
        </w:rPr>
      </w:pPr>
      <w:r w:rsidRPr="0017681F">
        <w:rPr>
          <w:sz w:val="24"/>
          <w:szCs w:val="24"/>
        </w:rPr>
        <w:t>4.5.2. Исправления в документах, входящих в состав заявки не допускаются, за исключением тех случаев, когда они удостоверены лицом, подписавшим заявку на участие в запросе предложений.</w:t>
      </w:r>
    </w:p>
    <w:p w14:paraId="41D984B6" w14:textId="77777777" w:rsidR="008A1B6E" w:rsidRPr="0017681F" w:rsidRDefault="008A1B6E" w:rsidP="008A1B6E">
      <w:pPr>
        <w:numPr>
          <w:ilvl w:val="2"/>
          <w:numId w:val="0"/>
        </w:numPr>
        <w:ind w:left="1" w:firstLine="567"/>
        <w:jc w:val="both"/>
        <w:rPr>
          <w:sz w:val="24"/>
          <w:szCs w:val="24"/>
        </w:rPr>
      </w:pPr>
      <w:r w:rsidRPr="0017681F">
        <w:rPr>
          <w:sz w:val="24"/>
          <w:szCs w:val="24"/>
        </w:rPr>
        <w:t>4.5.3. Должна быть проведена сквозная нумерация всех</w:t>
      </w:r>
      <w:r>
        <w:rPr>
          <w:sz w:val="24"/>
          <w:szCs w:val="24"/>
        </w:rPr>
        <w:t xml:space="preserve"> без исключения страниц заявки.</w:t>
      </w:r>
    </w:p>
    <w:p w14:paraId="50C5062B" w14:textId="77777777" w:rsidR="008A1B6E" w:rsidRPr="0017681F" w:rsidRDefault="008A1B6E" w:rsidP="008A1B6E">
      <w:pPr>
        <w:ind w:firstLine="708"/>
        <w:jc w:val="both"/>
        <w:rPr>
          <w:b/>
          <w:bCs/>
          <w:sz w:val="24"/>
          <w:szCs w:val="24"/>
        </w:rPr>
      </w:pPr>
      <w:r w:rsidRPr="0017681F">
        <w:rPr>
          <w:b/>
          <w:bCs/>
          <w:sz w:val="24"/>
          <w:szCs w:val="24"/>
        </w:rPr>
        <w:t>4.6. Требования к языку заявки на участие в запросе предложений</w:t>
      </w:r>
    </w:p>
    <w:p w14:paraId="318A8779" w14:textId="77777777" w:rsidR="008A1B6E" w:rsidRDefault="008A1B6E" w:rsidP="008A1B6E">
      <w:pPr>
        <w:ind w:firstLine="708"/>
        <w:jc w:val="both"/>
        <w:rPr>
          <w:sz w:val="24"/>
          <w:szCs w:val="24"/>
        </w:rPr>
      </w:pPr>
      <w:r w:rsidRPr="0017681F">
        <w:rPr>
          <w:bCs/>
          <w:sz w:val="24"/>
          <w:szCs w:val="24"/>
        </w:rPr>
        <w:t>4.6.1.</w:t>
      </w:r>
      <w:r w:rsidRPr="0017681F">
        <w:rPr>
          <w:b/>
          <w:bCs/>
          <w:sz w:val="24"/>
          <w:szCs w:val="24"/>
        </w:rPr>
        <w:t xml:space="preserve"> </w:t>
      </w:r>
      <w:r w:rsidRPr="0017681F">
        <w:rPr>
          <w:bCs/>
          <w:sz w:val="24"/>
          <w:szCs w:val="24"/>
        </w:rPr>
        <w:t>В</w:t>
      </w:r>
      <w:r w:rsidRPr="0017681F">
        <w:rPr>
          <w:sz w:val="24"/>
          <w:szCs w:val="24"/>
        </w:rPr>
        <w:t xml:space="preserve">се документы, входящие в заявку, должны быть составлены на русском языке за исключением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w:t>
      </w:r>
      <w:r>
        <w:rPr>
          <w:sz w:val="24"/>
          <w:szCs w:val="24"/>
        </w:rPr>
        <w:t xml:space="preserve">русский язык. </w:t>
      </w:r>
    </w:p>
    <w:p w14:paraId="2A7BFD5B" w14:textId="77777777" w:rsidR="008A1B6E" w:rsidRPr="0017681F" w:rsidRDefault="008A1B6E" w:rsidP="008A1B6E">
      <w:pPr>
        <w:ind w:firstLine="708"/>
        <w:jc w:val="both"/>
        <w:rPr>
          <w:sz w:val="24"/>
          <w:szCs w:val="24"/>
        </w:rPr>
      </w:pPr>
    </w:p>
    <w:p w14:paraId="71B36213" w14:textId="77777777" w:rsidR="008A1B6E" w:rsidRPr="0017681F" w:rsidRDefault="008A1B6E" w:rsidP="008A1B6E">
      <w:pPr>
        <w:ind w:firstLine="708"/>
        <w:jc w:val="both"/>
        <w:rPr>
          <w:b/>
          <w:bCs/>
          <w:sz w:val="24"/>
          <w:szCs w:val="24"/>
        </w:rPr>
      </w:pPr>
      <w:r w:rsidRPr="0017681F">
        <w:rPr>
          <w:b/>
          <w:bCs/>
          <w:sz w:val="24"/>
          <w:szCs w:val="24"/>
        </w:rPr>
        <w:t>4.7. Требования к содержанию документов, входящих в состав заявки в запросе предложений</w:t>
      </w:r>
    </w:p>
    <w:p w14:paraId="09C660D3" w14:textId="77777777" w:rsidR="00140D19" w:rsidRPr="003158FC" w:rsidRDefault="008A1B6E" w:rsidP="00140D19">
      <w:pPr>
        <w:suppressAutoHyphens/>
        <w:ind w:firstLine="709"/>
        <w:jc w:val="both"/>
        <w:rPr>
          <w:sz w:val="24"/>
          <w:szCs w:val="24"/>
        </w:rPr>
      </w:pPr>
      <w:r w:rsidRPr="0017681F">
        <w:rPr>
          <w:sz w:val="24"/>
          <w:szCs w:val="24"/>
        </w:rPr>
        <w:tab/>
        <w:t xml:space="preserve">4.7.1. </w:t>
      </w:r>
      <w:r w:rsidR="00140D19" w:rsidRPr="003158FC">
        <w:rPr>
          <w:sz w:val="24"/>
          <w:szCs w:val="24"/>
        </w:rPr>
        <w:t>Участник</w:t>
      </w:r>
      <w:r w:rsidR="00140D19" w:rsidRPr="003158FC">
        <w:rPr>
          <w:b/>
          <w:sz w:val="24"/>
          <w:szCs w:val="24"/>
        </w:rPr>
        <w:t xml:space="preserve"> </w:t>
      </w:r>
      <w:r w:rsidR="00140D19" w:rsidRPr="003158FC">
        <w:rPr>
          <w:sz w:val="24"/>
          <w:szCs w:val="24"/>
        </w:rPr>
        <w:t xml:space="preserve">подает заявку на участие в запросе предложений в срок, указанный в извещении о проведении запроса предложений и по форме, установленной разделом V Документации; заявка участника должна содержать следующие документы, указанные в форме описи </w:t>
      </w:r>
      <w:r w:rsidR="00140D19" w:rsidRPr="003158FC">
        <w:rPr>
          <w:bCs/>
          <w:i/>
          <w:sz w:val="24"/>
          <w:szCs w:val="24"/>
        </w:rPr>
        <w:t>(Приложение № 1)</w:t>
      </w:r>
      <w:r w:rsidR="00140D19" w:rsidRPr="003158FC">
        <w:rPr>
          <w:sz w:val="24"/>
          <w:szCs w:val="24"/>
        </w:rPr>
        <w:t>:</w:t>
      </w:r>
    </w:p>
    <w:p w14:paraId="1A7D441D" w14:textId="77777777" w:rsidR="00140D19" w:rsidRPr="003158FC" w:rsidRDefault="00140D19" w:rsidP="00140D19">
      <w:pPr>
        <w:suppressAutoHyphens/>
        <w:adjustRightInd w:val="0"/>
        <w:ind w:firstLine="709"/>
        <w:rPr>
          <w:bCs/>
          <w:sz w:val="24"/>
          <w:szCs w:val="24"/>
        </w:rPr>
      </w:pPr>
      <w:r w:rsidRPr="003158FC">
        <w:rPr>
          <w:bCs/>
          <w:sz w:val="24"/>
          <w:szCs w:val="24"/>
        </w:rPr>
        <w:t>1)</w:t>
      </w:r>
      <w:r w:rsidRPr="003158FC">
        <w:rPr>
          <w:bCs/>
          <w:i/>
          <w:sz w:val="24"/>
          <w:szCs w:val="24"/>
        </w:rPr>
        <w:t xml:space="preserve"> </w:t>
      </w:r>
      <w:r w:rsidRPr="003158FC">
        <w:rPr>
          <w:bCs/>
          <w:sz w:val="24"/>
          <w:szCs w:val="24"/>
        </w:rPr>
        <w:t xml:space="preserve"> Анкета участника размещения заказа </w:t>
      </w:r>
      <w:r w:rsidRPr="003158FC">
        <w:rPr>
          <w:bCs/>
          <w:i/>
          <w:sz w:val="24"/>
          <w:szCs w:val="24"/>
        </w:rPr>
        <w:t>(Приложение № 2);</w:t>
      </w:r>
    </w:p>
    <w:p w14:paraId="52AACE9F" w14:textId="77777777" w:rsidR="00140D19" w:rsidRPr="003158FC" w:rsidRDefault="00140D19" w:rsidP="00140D19">
      <w:pPr>
        <w:suppressAutoHyphens/>
        <w:adjustRightInd w:val="0"/>
        <w:ind w:firstLine="709"/>
        <w:jc w:val="both"/>
        <w:rPr>
          <w:bCs/>
          <w:sz w:val="24"/>
          <w:szCs w:val="24"/>
        </w:rPr>
      </w:pPr>
      <w:r w:rsidRPr="003158FC">
        <w:rPr>
          <w:bCs/>
          <w:sz w:val="24"/>
          <w:szCs w:val="24"/>
        </w:rPr>
        <w:t xml:space="preserve">2) Заявка на участие в запросе предложений </w:t>
      </w:r>
      <w:r w:rsidRPr="003158FC">
        <w:rPr>
          <w:bCs/>
          <w:i/>
          <w:sz w:val="24"/>
          <w:szCs w:val="24"/>
        </w:rPr>
        <w:t>(Приложение № 3)</w:t>
      </w:r>
      <w:r w:rsidRPr="003158FC">
        <w:rPr>
          <w:bCs/>
          <w:sz w:val="24"/>
          <w:szCs w:val="24"/>
        </w:rPr>
        <w:t>;</w:t>
      </w:r>
    </w:p>
    <w:p w14:paraId="7DC58B8A" w14:textId="77777777" w:rsidR="00140D19" w:rsidRPr="003158FC" w:rsidRDefault="00140D19" w:rsidP="00140D19">
      <w:pPr>
        <w:suppressAutoHyphens/>
        <w:adjustRightInd w:val="0"/>
        <w:ind w:firstLine="709"/>
        <w:rPr>
          <w:bCs/>
          <w:sz w:val="24"/>
          <w:szCs w:val="24"/>
        </w:rPr>
      </w:pPr>
      <w:r w:rsidRPr="003158FC">
        <w:rPr>
          <w:bCs/>
          <w:sz w:val="24"/>
          <w:szCs w:val="24"/>
        </w:rPr>
        <w:t xml:space="preserve">3) Коммерческое предложение </w:t>
      </w:r>
      <w:r w:rsidRPr="003158FC">
        <w:rPr>
          <w:bCs/>
          <w:i/>
          <w:sz w:val="24"/>
          <w:szCs w:val="24"/>
        </w:rPr>
        <w:t>(Приложение № 3)</w:t>
      </w:r>
      <w:r w:rsidRPr="003158FC">
        <w:rPr>
          <w:bCs/>
          <w:sz w:val="24"/>
          <w:szCs w:val="24"/>
        </w:rPr>
        <w:t>;</w:t>
      </w:r>
    </w:p>
    <w:p w14:paraId="1E872EE9" w14:textId="77777777" w:rsidR="00140D19" w:rsidRPr="003158FC" w:rsidRDefault="00140D19" w:rsidP="00140D19">
      <w:pPr>
        <w:suppressAutoHyphens/>
        <w:adjustRightInd w:val="0"/>
        <w:ind w:firstLine="709"/>
        <w:rPr>
          <w:sz w:val="24"/>
          <w:szCs w:val="24"/>
        </w:rPr>
      </w:pPr>
      <w:r w:rsidRPr="003158FC">
        <w:rPr>
          <w:bCs/>
          <w:sz w:val="24"/>
          <w:szCs w:val="24"/>
        </w:rPr>
        <w:t>4) Проект договора участника размещения заказа</w:t>
      </w:r>
      <w:r>
        <w:rPr>
          <w:bCs/>
          <w:sz w:val="24"/>
          <w:szCs w:val="24"/>
        </w:rPr>
        <w:t xml:space="preserve"> </w:t>
      </w:r>
      <w:r w:rsidRPr="005156A7">
        <w:rPr>
          <w:bCs/>
          <w:i/>
          <w:sz w:val="22"/>
          <w:szCs w:val="22"/>
        </w:rPr>
        <w:t>(если требуется)</w:t>
      </w:r>
      <w:r w:rsidRPr="003158FC">
        <w:rPr>
          <w:bCs/>
          <w:sz w:val="24"/>
          <w:szCs w:val="24"/>
        </w:rPr>
        <w:t xml:space="preserve">; </w:t>
      </w:r>
    </w:p>
    <w:p w14:paraId="431F6B33" w14:textId="77777777" w:rsidR="00140D19" w:rsidRPr="0055121A" w:rsidRDefault="00140D19" w:rsidP="00140D19">
      <w:pPr>
        <w:adjustRightInd w:val="0"/>
        <w:ind w:firstLine="709"/>
        <w:jc w:val="both"/>
        <w:rPr>
          <w:bCs/>
          <w:sz w:val="24"/>
          <w:szCs w:val="24"/>
        </w:rPr>
      </w:pPr>
      <w:r w:rsidRPr="0055121A">
        <w:rPr>
          <w:bCs/>
          <w:sz w:val="24"/>
          <w:szCs w:val="24"/>
        </w:rPr>
        <w:t xml:space="preserve">5) </w:t>
      </w:r>
      <w:r w:rsidRPr="0055121A">
        <w:rPr>
          <w:sz w:val="24"/>
          <w:szCs w:val="24"/>
        </w:rPr>
        <w:t xml:space="preserve">Заверенная копия выписки из единого государственного реестра юридических лиц (ЕГРЮЛ), </w:t>
      </w:r>
      <w:r w:rsidRPr="0055121A">
        <w:rPr>
          <w:bCs/>
          <w:sz w:val="24"/>
          <w:szCs w:val="24"/>
        </w:rPr>
        <w:t xml:space="preserve">выписки из единого государственного реестра индивидуальных предпринимателей (ЕГРИП) – для индивидуальных предпринимателей, </w:t>
      </w:r>
      <w:r w:rsidRPr="0055121A">
        <w:rPr>
          <w:sz w:val="24"/>
          <w:szCs w:val="24"/>
        </w:rPr>
        <w:t>полученная не ранее, чем за три месяца до дня размещения извещения о проведении</w:t>
      </w:r>
      <w:r w:rsidRPr="0055121A">
        <w:rPr>
          <w:bCs/>
          <w:sz w:val="24"/>
          <w:szCs w:val="24"/>
        </w:rPr>
        <w:t xml:space="preserve"> конкурентных переговоров;</w:t>
      </w:r>
    </w:p>
    <w:p w14:paraId="2760531A" w14:textId="77777777" w:rsidR="00140D19" w:rsidRPr="0055121A" w:rsidRDefault="00140D19" w:rsidP="00140D19">
      <w:pPr>
        <w:adjustRightInd w:val="0"/>
        <w:ind w:firstLine="709"/>
        <w:jc w:val="both"/>
        <w:rPr>
          <w:bCs/>
          <w:sz w:val="24"/>
          <w:szCs w:val="24"/>
        </w:rPr>
      </w:pPr>
      <w:r w:rsidRPr="0055121A">
        <w:rPr>
          <w:bCs/>
          <w:sz w:val="24"/>
          <w:szCs w:val="24"/>
        </w:rPr>
        <w:t xml:space="preserve">6) </w:t>
      </w:r>
      <w:r w:rsidRPr="0055121A">
        <w:rPr>
          <w:sz w:val="24"/>
        </w:rPr>
        <w:t>Документ, подтверждающий полномочия лица, подписавшего заявку на участие в конкурентных переговорах, на такое подписание от имени потенциального участника конкурентных переговоров в соответствии с законодательством Российской Федерации и учредительными документами данного участника (для юридических лиц);</w:t>
      </w:r>
    </w:p>
    <w:p w14:paraId="3560E28A" w14:textId="77777777" w:rsidR="00140D19" w:rsidRPr="0055121A" w:rsidRDefault="00140D19" w:rsidP="00140D19">
      <w:pPr>
        <w:adjustRightInd w:val="0"/>
        <w:ind w:firstLine="709"/>
        <w:jc w:val="both"/>
        <w:rPr>
          <w:bCs/>
          <w:sz w:val="24"/>
          <w:szCs w:val="24"/>
        </w:rPr>
      </w:pPr>
      <w:r w:rsidRPr="0055121A">
        <w:rPr>
          <w:bCs/>
          <w:sz w:val="24"/>
          <w:szCs w:val="24"/>
        </w:rPr>
        <w:t xml:space="preserve">7) Копии действующих лицензий, свидетельств о допуске к определенному виду работ, являющихся предметом </w:t>
      </w:r>
      <w:r>
        <w:rPr>
          <w:bCs/>
          <w:sz w:val="24"/>
          <w:szCs w:val="24"/>
        </w:rPr>
        <w:t>запроса предложений</w:t>
      </w:r>
      <w:r w:rsidRPr="0055121A">
        <w:rPr>
          <w:bCs/>
          <w:sz w:val="24"/>
          <w:szCs w:val="24"/>
        </w:rPr>
        <w:t>;</w:t>
      </w:r>
    </w:p>
    <w:p w14:paraId="60DF96A8" w14:textId="77777777" w:rsidR="00140D19" w:rsidRPr="0055121A" w:rsidRDefault="00140D19" w:rsidP="00140D19">
      <w:pPr>
        <w:adjustRightInd w:val="0"/>
        <w:ind w:firstLine="709"/>
        <w:jc w:val="both"/>
        <w:rPr>
          <w:bCs/>
          <w:sz w:val="24"/>
          <w:szCs w:val="24"/>
        </w:rPr>
      </w:pPr>
      <w:r w:rsidRPr="0055121A">
        <w:rPr>
          <w:bCs/>
          <w:sz w:val="24"/>
          <w:szCs w:val="24"/>
        </w:rPr>
        <w:t xml:space="preserve">8) Документы, подтверждающие квалификацию участника размещения заказа, в случае проведения </w:t>
      </w:r>
      <w:r>
        <w:rPr>
          <w:bCs/>
          <w:sz w:val="24"/>
          <w:szCs w:val="24"/>
        </w:rPr>
        <w:t>запроса предложений</w:t>
      </w:r>
      <w:r w:rsidRPr="0055121A">
        <w:rPr>
          <w:bCs/>
          <w:sz w:val="24"/>
          <w:szCs w:val="24"/>
        </w:rPr>
        <w:t xml:space="preserve"> на выполнение работ, оказание услуг, если в Информационной карте настоящей Документации указан такой критерий оценки заявок на участие в конкурентных переговорах, как квалификация участника размещения заказа;</w:t>
      </w:r>
    </w:p>
    <w:p w14:paraId="7CA392A7" w14:textId="77777777" w:rsidR="00140D19" w:rsidRPr="00781660" w:rsidRDefault="00140D19" w:rsidP="00140D19">
      <w:pPr>
        <w:numPr>
          <w:ilvl w:val="5"/>
          <w:numId w:val="0"/>
        </w:numPr>
        <w:ind w:firstLine="709"/>
        <w:jc w:val="both"/>
        <w:rPr>
          <w:sz w:val="24"/>
          <w:szCs w:val="24"/>
        </w:rPr>
      </w:pPr>
      <w:r w:rsidRPr="0055121A">
        <w:rPr>
          <w:bCs/>
          <w:sz w:val="24"/>
          <w:szCs w:val="24"/>
        </w:rPr>
        <w:t xml:space="preserve">9) </w:t>
      </w:r>
      <w:r w:rsidRPr="0055121A">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конкурентных переговорах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w:t>
      </w:r>
      <w:r w:rsidRPr="00781660">
        <w:rPr>
          <w:sz w:val="24"/>
          <w:szCs w:val="24"/>
        </w:rPr>
        <w:t>конкурентных переговорах, обеспечения исполнения обязательств по договору являются крупной сделкой, сделкой с заинтересованностью;</w:t>
      </w:r>
    </w:p>
    <w:p w14:paraId="2A3E18E4" w14:textId="77777777" w:rsidR="00140D19" w:rsidRPr="00781660" w:rsidRDefault="00140D19" w:rsidP="00140D19">
      <w:pPr>
        <w:adjustRightInd w:val="0"/>
        <w:ind w:firstLine="709"/>
        <w:jc w:val="both"/>
        <w:rPr>
          <w:bCs/>
          <w:sz w:val="24"/>
          <w:szCs w:val="24"/>
        </w:rPr>
      </w:pPr>
      <w:r w:rsidRPr="00781660">
        <w:rPr>
          <w:bCs/>
          <w:sz w:val="24"/>
          <w:szCs w:val="24"/>
        </w:rPr>
        <w:t>10) Свидетельство о регистрации юридического лица (физического лица в качестве индивидуального предпринимателя);</w:t>
      </w:r>
    </w:p>
    <w:p w14:paraId="2B4D9EFF" w14:textId="77777777" w:rsidR="00140D19" w:rsidRPr="00781660" w:rsidRDefault="00140D19" w:rsidP="00140D19">
      <w:pPr>
        <w:adjustRightInd w:val="0"/>
        <w:ind w:firstLine="709"/>
        <w:jc w:val="both"/>
        <w:rPr>
          <w:bCs/>
          <w:sz w:val="24"/>
          <w:szCs w:val="24"/>
        </w:rPr>
      </w:pPr>
      <w:r w:rsidRPr="00781660">
        <w:rPr>
          <w:bCs/>
          <w:sz w:val="24"/>
          <w:szCs w:val="24"/>
        </w:rPr>
        <w:t>11) Свидетельство о постановке на налоговый учет;</w:t>
      </w:r>
    </w:p>
    <w:p w14:paraId="5BD97101" w14:textId="77777777" w:rsidR="00140D19" w:rsidRPr="00781660" w:rsidRDefault="00140D19" w:rsidP="00140D19">
      <w:pPr>
        <w:adjustRightInd w:val="0"/>
        <w:ind w:firstLine="709"/>
        <w:jc w:val="both"/>
        <w:rPr>
          <w:bCs/>
          <w:sz w:val="24"/>
          <w:szCs w:val="24"/>
        </w:rPr>
      </w:pPr>
      <w:r w:rsidRPr="00781660">
        <w:rPr>
          <w:bCs/>
          <w:sz w:val="24"/>
          <w:szCs w:val="24"/>
        </w:rPr>
        <w:t>12) Информационное письмо об учете в ЕГРПО (о постановке на учет в органах статистики);</w:t>
      </w:r>
    </w:p>
    <w:p w14:paraId="3FD1216F" w14:textId="77777777" w:rsidR="00140D19" w:rsidRPr="00781660" w:rsidRDefault="00140D19" w:rsidP="00140D19">
      <w:pPr>
        <w:adjustRightInd w:val="0"/>
        <w:ind w:firstLine="709"/>
        <w:jc w:val="both"/>
        <w:rPr>
          <w:bCs/>
          <w:sz w:val="24"/>
          <w:szCs w:val="24"/>
        </w:rPr>
      </w:pPr>
      <w:r w:rsidRPr="00781660">
        <w:rPr>
          <w:bCs/>
          <w:sz w:val="24"/>
          <w:szCs w:val="24"/>
        </w:rPr>
        <w:t>13) Бухгалтерский баланс на последнюю отчетную дату;</w:t>
      </w:r>
    </w:p>
    <w:p w14:paraId="54FC72A5" w14:textId="77777777" w:rsidR="00140D19" w:rsidRPr="00781660" w:rsidRDefault="00140D19" w:rsidP="00140D19">
      <w:pPr>
        <w:adjustRightInd w:val="0"/>
        <w:ind w:firstLine="709"/>
        <w:jc w:val="both"/>
        <w:rPr>
          <w:bCs/>
          <w:sz w:val="24"/>
          <w:szCs w:val="24"/>
        </w:rPr>
      </w:pPr>
      <w:r w:rsidRPr="00781660">
        <w:rPr>
          <w:bCs/>
          <w:sz w:val="24"/>
          <w:szCs w:val="24"/>
        </w:rPr>
        <w:t>14) Отчет о финансовом результате на последнюю отчетную дату;</w:t>
      </w:r>
    </w:p>
    <w:p w14:paraId="73C6FD2E" w14:textId="77777777" w:rsidR="00140D19" w:rsidRPr="00781660" w:rsidRDefault="00140D19" w:rsidP="00140D19">
      <w:pPr>
        <w:adjustRightInd w:val="0"/>
        <w:ind w:firstLine="709"/>
        <w:jc w:val="both"/>
        <w:rPr>
          <w:bCs/>
          <w:sz w:val="24"/>
          <w:szCs w:val="24"/>
        </w:rPr>
      </w:pPr>
      <w:r w:rsidRPr="00781660">
        <w:rPr>
          <w:bCs/>
          <w:sz w:val="24"/>
          <w:szCs w:val="24"/>
        </w:rPr>
        <w:t>15) «Пояснения к бухгалтерскому балансу и отчету о финансовых результатах»;</w:t>
      </w:r>
    </w:p>
    <w:p w14:paraId="33EBB45D" w14:textId="77777777" w:rsidR="00140D19" w:rsidRPr="00781660" w:rsidRDefault="00140D19" w:rsidP="00140D19">
      <w:pPr>
        <w:adjustRightInd w:val="0"/>
        <w:ind w:firstLine="709"/>
        <w:jc w:val="both"/>
        <w:rPr>
          <w:bCs/>
          <w:sz w:val="24"/>
          <w:szCs w:val="24"/>
        </w:rPr>
      </w:pPr>
      <w:r w:rsidRPr="00781660">
        <w:rPr>
          <w:bCs/>
          <w:sz w:val="24"/>
          <w:szCs w:val="24"/>
        </w:rPr>
        <w:t>16) Аудиторское заключение о представленной бухгалтерской (финансовой) отчетности за истекший год (РСБУ или МСФО) (в том случае, если аудит является обязательным);</w:t>
      </w:r>
    </w:p>
    <w:p w14:paraId="747327ED" w14:textId="77777777" w:rsidR="00140D19" w:rsidRPr="00781660" w:rsidRDefault="00140D19" w:rsidP="00140D19">
      <w:pPr>
        <w:adjustRightInd w:val="0"/>
        <w:ind w:firstLine="709"/>
        <w:jc w:val="both"/>
        <w:rPr>
          <w:bCs/>
          <w:sz w:val="24"/>
          <w:szCs w:val="24"/>
        </w:rPr>
      </w:pPr>
      <w:r w:rsidRPr="00781660">
        <w:rPr>
          <w:bCs/>
          <w:sz w:val="24"/>
          <w:szCs w:val="24"/>
        </w:rPr>
        <w:t xml:space="preserve">17) Выписка из единого государственного реестра юридических лиц, выданную не ранее </w:t>
      </w:r>
      <w:r>
        <w:rPr>
          <w:bCs/>
          <w:sz w:val="24"/>
          <w:szCs w:val="24"/>
        </w:rPr>
        <w:t xml:space="preserve">трех </w:t>
      </w:r>
      <w:r w:rsidRPr="00781660">
        <w:rPr>
          <w:bCs/>
          <w:sz w:val="24"/>
          <w:szCs w:val="24"/>
        </w:rPr>
        <w:t>месяцев назад;</w:t>
      </w:r>
    </w:p>
    <w:p w14:paraId="00CFAEA1" w14:textId="77777777" w:rsidR="00140D19" w:rsidRPr="00781660" w:rsidRDefault="00140D19" w:rsidP="00140D19">
      <w:pPr>
        <w:adjustRightInd w:val="0"/>
        <w:ind w:firstLine="709"/>
        <w:jc w:val="both"/>
        <w:rPr>
          <w:bCs/>
          <w:sz w:val="24"/>
          <w:szCs w:val="24"/>
        </w:rPr>
      </w:pPr>
      <w:r w:rsidRPr="00781660">
        <w:rPr>
          <w:bCs/>
          <w:sz w:val="24"/>
          <w:szCs w:val="24"/>
        </w:rPr>
        <w:t>18) Выписка из ЕГРИП, копия документа, удостоверяющего личность (для ИП);</w:t>
      </w:r>
    </w:p>
    <w:p w14:paraId="3A6B0FF5" w14:textId="77777777" w:rsidR="00140D19" w:rsidRPr="00781660" w:rsidRDefault="00140D19" w:rsidP="00140D19">
      <w:pPr>
        <w:adjustRightInd w:val="0"/>
        <w:ind w:firstLine="709"/>
        <w:jc w:val="both"/>
        <w:rPr>
          <w:bCs/>
          <w:sz w:val="24"/>
          <w:szCs w:val="24"/>
        </w:rPr>
      </w:pPr>
      <w:r w:rsidRPr="00781660">
        <w:rPr>
          <w:bCs/>
          <w:sz w:val="24"/>
          <w:szCs w:val="24"/>
        </w:rPr>
        <w:t xml:space="preserve">19) </w:t>
      </w:r>
      <w:r>
        <w:rPr>
          <w:bCs/>
          <w:sz w:val="24"/>
          <w:szCs w:val="24"/>
        </w:rPr>
        <w:t xml:space="preserve">Копия </w:t>
      </w:r>
      <w:r w:rsidRPr="00781660">
        <w:rPr>
          <w:bCs/>
          <w:sz w:val="24"/>
          <w:szCs w:val="24"/>
        </w:rPr>
        <w:t>Устав</w:t>
      </w:r>
      <w:r>
        <w:rPr>
          <w:bCs/>
          <w:sz w:val="24"/>
          <w:szCs w:val="24"/>
        </w:rPr>
        <w:t>а</w:t>
      </w:r>
      <w:r w:rsidRPr="00781660">
        <w:rPr>
          <w:bCs/>
          <w:sz w:val="24"/>
          <w:szCs w:val="24"/>
        </w:rPr>
        <w:t>;</w:t>
      </w:r>
    </w:p>
    <w:p w14:paraId="3850100F" w14:textId="77777777" w:rsidR="00140D19" w:rsidRPr="00781660" w:rsidRDefault="00140D19" w:rsidP="00140D19">
      <w:pPr>
        <w:adjustRightInd w:val="0"/>
        <w:ind w:firstLine="709"/>
        <w:jc w:val="both"/>
        <w:rPr>
          <w:bCs/>
          <w:sz w:val="24"/>
          <w:szCs w:val="24"/>
        </w:rPr>
      </w:pPr>
      <w:r w:rsidRPr="00781660">
        <w:rPr>
          <w:bCs/>
          <w:sz w:val="24"/>
          <w:szCs w:val="24"/>
        </w:rPr>
        <w:t>20) Свидетельство о применении УСН (при упрощенной системе налогообложения);</w:t>
      </w:r>
    </w:p>
    <w:p w14:paraId="7284DD86" w14:textId="77777777" w:rsidR="00140D19" w:rsidRPr="00781660" w:rsidRDefault="00140D19" w:rsidP="00140D19">
      <w:pPr>
        <w:adjustRightInd w:val="0"/>
        <w:ind w:firstLine="709"/>
        <w:jc w:val="both"/>
        <w:rPr>
          <w:bCs/>
          <w:sz w:val="24"/>
          <w:szCs w:val="24"/>
        </w:rPr>
      </w:pPr>
      <w:r w:rsidRPr="00781660">
        <w:rPr>
          <w:bCs/>
          <w:sz w:val="24"/>
          <w:szCs w:val="24"/>
        </w:rPr>
        <w:t>21) Налоговая декларацию по налогу, уплачиваемому в связи с применением УСН (при упрощенной системе налогообложения) на последнюю отчетную дату;</w:t>
      </w:r>
    </w:p>
    <w:p w14:paraId="6E3341DB" w14:textId="77777777" w:rsidR="00140D19" w:rsidRPr="00781660" w:rsidRDefault="00140D19" w:rsidP="00140D19">
      <w:pPr>
        <w:adjustRightInd w:val="0"/>
        <w:ind w:firstLine="709"/>
        <w:jc w:val="both"/>
        <w:rPr>
          <w:bCs/>
          <w:sz w:val="24"/>
          <w:szCs w:val="24"/>
        </w:rPr>
      </w:pPr>
      <w:r w:rsidRPr="00781660">
        <w:rPr>
          <w:bCs/>
          <w:sz w:val="24"/>
          <w:szCs w:val="24"/>
        </w:rPr>
        <w:t>22) Налоговая декларация по налогу на прибыль на последнюю отчетную дату (с извещением/квитанцией о приеме налоговой декларации (расчета) налоговым органом);</w:t>
      </w:r>
    </w:p>
    <w:p w14:paraId="3F726937" w14:textId="77777777" w:rsidR="00140D19" w:rsidRPr="00781660" w:rsidRDefault="00140D19" w:rsidP="00140D19">
      <w:pPr>
        <w:adjustRightInd w:val="0"/>
        <w:ind w:firstLine="709"/>
        <w:jc w:val="both"/>
        <w:rPr>
          <w:bCs/>
          <w:sz w:val="24"/>
          <w:szCs w:val="24"/>
        </w:rPr>
      </w:pPr>
      <w:r w:rsidRPr="00781660">
        <w:rPr>
          <w:bCs/>
          <w:sz w:val="24"/>
          <w:szCs w:val="24"/>
        </w:rPr>
        <w:t>23) Налоговая декларация по НДС на последнюю отчетную дату (с извещением/квитанцией о приеме налоговой декларации (расчета) налоговым органом) – если участник закупки является плательщиком налога на добавленную стоимость;</w:t>
      </w:r>
    </w:p>
    <w:p w14:paraId="233B4A29" w14:textId="77777777" w:rsidR="00140D19" w:rsidRPr="00781660" w:rsidRDefault="00140D19" w:rsidP="00140D19">
      <w:pPr>
        <w:adjustRightInd w:val="0"/>
        <w:ind w:firstLine="709"/>
        <w:jc w:val="both"/>
        <w:rPr>
          <w:bCs/>
          <w:sz w:val="24"/>
          <w:szCs w:val="24"/>
        </w:rPr>
      </w:pPr>
      <w:r w:rsidRPr="00781660">
        <w:rPr>
          <w:bCs/>
          <w:sz w:val="24"/>
          <w:szCs w:val="24"/>
        </w:rPr>
        <w:t>24) Справка о наличии необходимых для выполнения условий договора, являющегося предметом соответствующей закупки, ресурсов (персонала, оборудования, машин, производственных и складских площадей), на момент подачи заявки, заверенная руководителем юридического лица, индивидуальным предпринимателем;</w:t>
      </w:r>
    </w:p>
    <w:p w14:paraId="3498BEF1" w14:textId="77777777" w:rsidR="00140D19" w:rsidRPr="00781660" w:rsidRDefault="00140D19" w:rsidP="00140D19">
      <w:pPr>
        <w:adjustRightInd w:val="0"/>
        <w:ind w:firstLine="709"/>
        <w:jc w:val="both"/>
        <w:rPr>
          <w:bCs/>
          <w:sz w:val="24"/>
          <w:szCs w:val="24"/>
        </w:rPr>
      </w:pPr>
      <w:r w:rsidRPr="00781660">
        <w:rPr>
          <w:bCs/>
          <w:sz w:val="24"/>
          <w:szCs w:val="24"/>
        </w:rPr>
        <w:t>25) Декларация о принадлежности участника закупки к субъектам малого или среднего предпринимательства (в случае если Участник является субъектом малого или среднего предпринимательства);</w:t>
      </w:r>
    </w:p>
    <w:p w14:paraId="62E1F84B" w14:textId="77777777" w:rsidR="00140D19" w:rsidRPr="0055121A" w:rsidRDefault="00140D19" w:rsidP="00140D19">
      <w:pPr>
        <w:adjustRightInd w:val="0"/>
        <w:ind w:firstLine="709"/>
        <w:jc w:val="both"/>
        <w:rPr>
          <w:bCs/>
          <w:sz w:val="24"/>
          <w:szCs w:val="24"/>
        </w:rPr>
      </w:pPr>
      <w:r w:rsidRPr="00781660">
        <w:rPr>
          <w:bCs/>
          <w:sz w:val="24"/>
          <w:szCs w:val="24"/>
        </w:rPr>
        <w:t xml:space="preserve">26) </w:t>
      </w:r>
      <w:r w:rsidRPr="0055121A">
        <w:rPr>
          <w:bCs/>
          <w:sz w:val="24"/>
          <w:szCs w:val="24"/>
        </w:rPr>
        <w:t>Иные документы, предоставляемые по желанию участника размещения заказа.</w:t>
      </w:r>
    </w:p>
    <w:p w14:paraId="11FF3FCC" w14:textId="77777777" w:rsidR="00140D19" w:rsidRPr="003158FC" w:rsidRDefault="00140D19" w:rsidP="00140D19">
      <w:pPr>
        <w:adjustRightInd w:val="0"/>
        <w:jc w:val="both"/>
        <w:rPr>
          <w:bCs/>
          <w:sz w:val="24"/>
          <w:szCs w:val="24"/>
        </w:rPr>
      </w:pPr>
    </w:p>
    <w:p w14:paraId="083F33D4" w14:textId="77777777" w:rsidR="008A1B6E" w:rsidRPr="0017681F" w:rsidRDefault="008A1B6E" w:rsidP="00140D19">
      <w:pPr>
        <w:jc w:val="both"/>
        <w:rPr>
          <w:bCs/>
          <w:sz w:val="24"/>
          <w:szCs w:val="24"/>
        </w:rPr>
      </w:pPr>
    </w:p>
    <w:p w14:paraId="7BB400C3" w14:textId="77777777" w:rsidR="008A1B6E" w:rsidRPr="0017681F" w:rsidRDefault="008A1B6E" w:rsidP="008A1B6E">
      <w:pPr>
        <w:ind w:firstLine="709"/>
        <w:jc w:val="both"/>
        <w:rPr>
          <w:b/>
          <w:sz w:val="24"/>
          <w:szCs w:val="24"/>
        </w:rPr>
      </w:pPr>
      <w:r w:rsidRPr="0017681F">
        <w:rPr>
          <w:b/>
          <w:sz w:val="24"/>
          <w:szCs w:val="24"/>
        </w:rPr>
        <w:t>4.8. Требования к описанию предлагаемых товаров (работ, услуг)</w:t>
      </w:r>
    </w:p>
    <w:p w14:paraId="438E343F" w14:textId="77777777" w:rsidR="008A1B6E" w:rsidRPr="0017681F" w:rsidRDefault="008A1B6E" w:rsidP="008A1B6E">
      <w:pPr>
        <w:widowControl w:val="0"/>
        <w:jc w:val="both"/>
        <w:rPr>
          <w:bCs/>
          <w:sz w:val="24"/>
          <w:szCs w:val="24"/>
        </w:rPr>
      </w:pPr>
      <w:r w:rsidRPr="0017681F">
        <w:rPr>
          <w:sz w:val="24"/>
          <w:szCs w:val="24"/>
        </w:rPr>
        <w:tab/>
      </w:r>
      <w:r w:rsidRPr="0017681F">
        <w:rPr>
          <w:bCs/>
          <w:sz w:val="24"/>
          <w:szCs w:val="24"/>
        </w:rPr>
        <w:t xml:space="preserve">4.8.1. </w:t>
      </w:r>
      <w:r w:rsidRPr="0017681F">
        <w:rPr>
          <w:sz w:val="24"/>
          <w:szCs w:val="24"/>
        </w:rPr>
        <w:t>Участник размещения заказа представляет в составе заявки на участие в запросе предложений полный перечень предлагаемых товаров (работ, услуг).</w:t>
      </w:r>
    </w:p>
    <w:p w14:paraId="41773505" w14:textId="77777777" w:rsidR="008A1B6E" w:rsidRPr="0017681F" w:rsidRDefault="008A1B6E" w:rsidP="008A1B6E">
      <w:pPr>
        <w:widowControl w:val="0"/>
        <w:jc w:val="both"/>
        <w:rPr>
          <w:sz w:val="24"/>
          <w:szCs w:val="24"/>
        </w:rPr>
      </w:pPr>
      <w:r w:rsidRPr="0017681F">
        <w:rPr>
          <w:sz w:val="24"/>
          <w:szCs w:val="24"/>
        </w:rPr>
        <w:tab/>
      </w:r>
      <w:r w:rsidRPr="0017681F">
        <w:rPr>
          <w:bCs/>
          <w:sz w:val="24"/>
          <w:szCs w:val="24"/>
        </w:rPr>
        <w:t>4.8.2.</w:t>
      </w:r>
      <w:r>
        <w:rPr>
          <w:bCs/>
          <w:sz w:val="24"/>
          <w:szCs w:val="24"/>
        </w:rPr>
        <w:t xml:space="preserve"> </w:t>
      </w:r>
      <w:r w:rsidRPr="0017681F">
        <w:rPr>
          <w:sz w:val="24"/>
          <w:szCs w:val="24"/>
        </w:rPr>
        <w:t>Описание Участниками размещения заказа поставляемых товаров, (выполняемых работ, оказываемых услуг), которые являются предметом запроса предложений, их функциональных характеристик, производится в соответствии с требованиями раздела I</w:t>
      </w:r>
      <w:r w:rsidRPr="0017681F">
        <w:rPr>
          <w:sz w:val="24"/>
          <w:szCs w:val="24"/>
          <w:lang w:val="en-US"/>
        </w:rPr>
        <w:t>II</w:t>
      </w:r>
      <w:r w:rsidRPr="0017681F">
        <w:rPr>
          <w:sz w:val="24"/>
          <w:szCs w:val="24"/>
        </w:rPr>
        <w:t xml:space="preserve"> «Техническое задание».</w:t>
      </w:r>
    </w:p>
    <w:p w14:paraId="1539DC62" w14:textId="77777777" w:rsidR="008A1B6E" w:rsidRPr="0017681F" w:rsidRDefault="008A1B6E" w:rsidP="008A1B6E">
      <w:pPr>
        <w:suppressAutoHyphens/>
        <w:adjustRightInd w:val="0"/>
        <w:jc w:val="both"/>
        <w:rPr>
          <w:bCs/>
          <w:sz w:val="24"/>
          <w:szCs w:val="24"/>
        </w:rPr>
      </w:pPr>
    </w:p>
    <w:p w14:paraId="67C84DBA" w14:textId="77777777" w:rsidR="008A1B6E" w:rsidRPr="0017681F" w:rsidRDefault="008A1B6E" w:rsidP="008A1B6E">
      <w:pPr>
        <w:ind w:firstLine="708"/>
        <w:jc w:val="both"/>
        <w:rPr>
          <w:b/>
          <w:bCs/>
          <w:sz w:val="24"/>
          <w:szCs w:val="24"/>
        </w:rPr>
      </w:pPr>
      <w:r w:rsidRPr="0017681F">
        <w:rPr>
          <w:b/>
          <w:bCs/>
          <w:sz w:val="24"/>
          <w:szCs w:val="24"/>
        </w:rPr>
        <w:t>4.9. Требования к предложению о цене договора, валюта заявки</w:t>
      </w:r>
    </w:p>
    <w:p w14:paraId="0A5AC645" w14:textId="77777777" w:rsidR="008A1B6E" w:rsidRPr="0017681F" w:rsidRDefault="008A1B6E" w:rsidP="008A1B6E">
      <w:pPr>
        <w:ind w:firstLine="708"/>
        <w:jc w:val="both"/>
        <w:rPr>
          <w:sz w:val="24"/>
          <w:szCs w:val="24"/>
        </w:rPr>
      </w:pPr>
      <w:r w:rsidRPr="0017681F">
        <w:rPr>
          <w:sz w:val="24"/>
          <w:szCs w:val="24"/>
        </w:rPr>
        <w:t>4.9.1. Цена договора, предлагаемая Участником размещения заказа, не может превышать начальную (максимальную) цену договора, указанную в извещении и Информационной карте запроса предложений.</w:t>
      </w:r>
    </w:p>
    <w:p w14:paraId="5774F58B" w14:textId="77777777" w:rsidR="008A1B6E" w:rsidRPr="0017681F" w:rsidRDefault="008A1B6E" w:rsidP="008A1B6E">
      <w:pPr>
        <w:ind w:firstLine="708"/>
        <w:jc w:val="both"/>
        <w:rPr>
          <w:sz w:val="24"/>
          <w:szCs w:val="24"/>
        </w:rPr>
      </w:pPr>
      <w:r w:rsidRPr="0017681F">
        <w:rPr>
          <w:sz w:val="24"/>
          <w:szCs w:val="24"/>
        </w:rPr>
        <w:t>4.9.2. В случае если цена договора, указанная в заявке и пре</w:t>
      </w:r>
      <w:r>
        <w:rPr>
          <w:sz w:val="24"/>
          <w:szCs w:val="24"/>
        </w:rPr>
        <w:t xml:space="preserve">длагаемая участником размещения </w:t>
      </w:r>
      <w:r w:rsidRPr="0017681F">
        <w:rPr>
          <w:sz w:val="24"/>
          <w:szCs w:val="24"/>
        </w:rPr>
        <w:t>заказа превышает начальную (максимальную) цену договора, соответствующий участник размещения заказа не допускается к участию в запросе предложений на основании несоответствия его заявки требованиям, установленным извещением и настоящей Документацией.</w:t>
      </w:r>
    </w:p>
    <w:p w14:paraId="3CFCC357" w14:textId="77777777" w:rsidR="008A1B6E" w:rsidRPr="0017681F" w:rsidRDefault="008A1B6E" w:rsidP="008A1B6E">
      <w:pPr>
        <w:ind w:firstLine="708"/>
        <w:jc w:val="both"/>
        <w:rPr>
          <w:sz w:val="24"/>
          <w:szCs w:val="24"/>
        </w:rPr>
      </w:pPr>
      <w:r w:rsidRPr="0017681F">
        <w:rPr>
          <w:sz w:val="24"/>
          <w:szCs w:val="24"/>
        </w:rPr>
        <w:t>4.9.3. Все налоги, пошлины и прочие сборы, иные расходы, которые исполнитель по договору должен оплачивать в соответствии с условиями договора или в связи с выполнением своих обязательств в ходе исполнения договора, должны быть включены в цену договора, предлагаемую участником размещения заказа в заявке.</w:t>
      </w:r>
    </w:p>
    <w:p w14:paraId="47DEC562" w14:textId="77777777" w:rsidR="008A1B6E" w:rsidRPr="0017681F" w:rsidRDefault="008A1B6E" w:rsidP="008A1B6E">
      <w:pPr>
        <w:ind w:firstLine="708"/>
        <w:jc w:val="both"/>
        <w:rPr>
          <w:sz w:val="24"/>
          <w:szCs w:val="24"/>
        </w:rPr>
      </w:pPr>
      <w:r w:rsidRPr="0017681F">
        <w:rPr>
          <w:sz w:val="24"/>
          <w:szCs w:val="24"/>
        </w:rPr>
        <w:t>4.9.4. Неучтенные затраты исполнителя по договору, связанные с исполнением договора, но не включенные в предлагаемую цену договора, не подлежат оплате Заказчиком.</w:t>
      </w:r>
    </w:p>
    <w:p w14:paraId="48472634" w14:textId="77777777" w:rsidR="008A1B6E" w:rsidRPr="0017681F" w:rsidRDefault="008A1B6E" w:rsidP="008A1B6E">
      <w:pPr>
        <w:ind w:firstLine="708"/>
        <w:jc w:val="both"/>
        <w:rPr>
          <w:sz w:val="24"/>
          <w:szCs w:val="24"/>
        </w:rPr>
      </w:pPr>
      <w:r w:rsidRPr="0017681F">
        <w:rPr>
          <w:sz w:val="24"/>
          <w:szCs w:val="24"/>
        </w:rPr>
        <w:t>4.9.5. Все суммы денежных средств должны быть выражены в российских рублях либо в соответствии с требованиями и условиями Документации может быть предусмотрена иная валюта.</w:t>
      </w:r>
    </w:p>
    <w:p w14:paraId="6C917E6B" w14:textId="77777777" w:rsidR="008A1B6E" w:rsidRDefault="008A1B6E" w:rsidP="008A1B6E">
      <w:pPr>
        <w:widowControl w:val="0"/>
        <w:tabs>
          <w:tab w:val="num" w:pos="227"/>
          <w:tab w:val="num" w:pos="720"/>
        </w:tabs>
        <w:adjustRightInd w:val="0"/>
        <w:ind w:firstLine="709"/>
        <w:jc w:val="both"/>
        <w:textAlignment w:val="baseline"/>
        <w:rPr>
          <w:sz w:val="24"/>
          <w:szCs w:val="24"/>
        </w:rPr>
      </w:pPr>
      <w:r w:rsidRPr="0017681F">
        <w:rPr>
          <w:sz w:val="24"/>
          <w:szCs w:val="24"/>
        </w:rPr>
        <w:t>4.9.6. Если в заявке имеются расхождения между обозначением сумм прописью и цифрами, то Комиссией принимается к рассмотрению сумма, указанная прописью.</w:t>
      </w:r>
    </w:p>
    <w:p w14:paraId="24ABAD6F" w14:textId="77777777" w:rsidR="008A1B6E" w:rsidRPr="0017681F" w:rsidRDefault="008A1B6E" w:rsidP="008A1B6E">
      <w:pPr>
        <w:widowControl w:val="0"/>
        <w:tabs>
          <w:tab w:val="num" w:pos="227"/>
          <w:tab w:val="num" w:pos="720"/>
        </w:tabs>
        <w:adjustRightInd w:val="0"/>
        <w:ind w:firstLine="709"/>
        <w:jc w:val="both"/>
        <w:textAlignment w:val="baseline"/>
        <w:rPr>
          <w:sz w:val="24"/>
          <w:szCs w:val="24"/>
        </w:rPr>
      </w:pPr>
    </w:p>
    <w:p w14:paraId="692937CA" w14:textId="77777777" w:rsidR="008A1B6E" w:rsidRPr="0017681F" w:rsidRDefault="008A1B6E" w:rsidP="008A1B6E">
      <w:pPr>
        <w:ind w:firstLine="708"/>
        <w:jc w:val="both"/>
        <w:rPr>
          <w:b/>
          <w:bCs/>
          <w:sz w:val="24"/>
          <w:szCs w:val="24"/>
        </w:rPr>
      </w:pPr>
      <w:r w:rsidRPr="0017681F">
        <w:rPr>
          <w:b/>
          <w:bCs/>
          <w:sz w:val="24"/>
          <w:szCs w:val="24"/>
        </w:rPr>
        <w:t>4.10. Коммерческое предложение участника размещения заказа</w:t>
      </w:r>
    </w:p>
    <w:p w14:paraId="6D4E309F" w14:textId="77777777" w:rsidR="008A1B6E" w:rsidRPr="0017681F" w:rsidRDefault="008A1B6E" w:rsidP="008A1B6E">
      <w:pPr>
        <w:ind w:firstLine="708"/>
        <w:jc w:val="both"/>
        <w:rPr>
          <w:bCs/>
          <w:sz w:val="24"/>
          <w:szCs w:val="24"/>
        </w:rPr>
      </w:pPr>
      <w:r w:rsidRPr="0017681F">
        <w:rPr>
          <w:bCs/>
          <w:sz w:val="24"/>
          <w:szCs w:val="24"/>
        </w:rPr>
        <w:t>4.10.1. Каждый участник размещения зак</w:t>
      </w:r>
      <w:r>
        <w:rPr>
          <w:bCs/>
          <w:sz w:val="24"/>
          <w:szCs w:val="24"/>
        </w:rPr>
        <w:t xml:space="preserve">аза в своей заявке подает одно </w:t>
      </w:r>
      <w:r w:rsidRPr="0017681F">
        <w:rPr>
          <w:bCs/>
          <w:sz w:val="24"/>
          <w:szCs w:val="24"/>
        </w:rPr>
        <w:t>коммерческое предложение</w:t>
      </w:r>
      <w:r w:rsidRPr="0017681F">
        <w:rPr>
          <w:sz w:val="24"/>
          <w:szCs w:val="24"/>
        </w:rPr>
        <w:t>, с указанием предложений в отношении каждого критерия оценки заявок отдельно</w:t>
      </w:r>
      <w:r w:rsidRPr="0017681F">
        <w:rPr>
          <w:bCs/>
          <w:sz w:val="24"/>
          <w:szCs w:val="24"/>
        </w:rPr>
        <w:t>.</w:t>
      </w:r>
    </w:p>
    <w:p w14:paraId="6BAC47B5" w14:textId="77777777" w:rsidR="008A1B6E" w:rsidRPr="0017681F" w:rsidRDefault="008A1B6E" w:rsidP="008A1B6E">
      <w:pPr>
        <w:ind w:firstLine="708"/>
        <w:jc w:val="both"/>
        <w:rPr>
          <w:sz w:val="24"/>
          <w:szCs w:val="24"/>
        </w:rPr>
      </w:pPr>
      <w:r w:rsidRPr="0017681F">
        <w:rPr>
          <w:bCs/>
          <w:sz w:val="24"/>
          <w:szCs w:val="24"/>
        </w:rPr>
        <w:t xml:space="preserve">4.10.2. </w:t>
      </w:r>
      <w:r w:rsidRPr="0017681F">
        <w:rPr>
          <w:sz w:val="24"/>
          <w:szCs w:val="24"/>
        </w:rPr>
        <w:t>Условия исполнения договора, предложенные участником в заявке, должны соответствовать требованиям настоящей Документации.</w:t>
      </w:r>
    </w:p>
    <w:p w14:paraId="4B47E603" w14:textId="77777777" w:rsidR="00FB2F96" w:rsidRPr="00455BA9" w:rsidRDefault="00FB2F96" w:rsidP="00FB2F96">
      <w:pPr>
        <w:ind w:firstLine="708"/>
        <w:jc w:val="both"/>
        <w:rPr>
          <w:b/>
          <w:bCs/>
          <w:sz w:val="24"/>
          <w:szCs w:val="24"/>
        </w:rPr>
      </w:pPr>
      <w:r w:rsidRPr="00455BA9">
        <w:rPr>
          <w:b/>
          <w:bCs/>
          <w:sz w:val="24"/>
          <w:szCs w:val="24"/>
        </w:rPr>
        <w:t>4.11. Порядок предоставления заявок на участие в запросе предложений</w:t>
      </w:r>
    </w:p>
    <w:p w14:paraId="204FD34A" w14:textId="77777777" w:rsidR="00FB2F96" w:rsidRPr="00455BA9" w:rsidRDefault="00FB2F96" w:rsidP="00FB2F96">
      <w:pPr>
        <w:ind w:firstLine="708"/>
        <w:jc w:val="both"/>
        <w:rPr>
          <w:sz w:val="24"/>
          <w:szCs w:val="24"/>
        </w:rPr>
      </w:pPr>
      <w:r w:rsidRPr="00455BA9">
        <w:rPr>
          <w:sz w:val="24"/>
          <w:szCs w:val="24"/>
        </w:rPr>
        <w:t>4.11.1. Участник размещения заказа подает заявку на участие в запросе предложений одним из двух способов:</w:t>
      </w:r>
    </w:p>
    <w:p w14:paraId="31697B53" w14:textId="77777777" w:rsidR="00FB2F96" w:rsidRPr="00834218" w:rsidRDefault="00FB2F96" w:rsidP="00FB2F96">
      <w:pPr>
        <w:jc w:val="both"/>
        <w:rPr>
          <w:sz w:val="24"/>
          <w:szCs w:val="24"/>
        </w:rPr>
      </w:pPr>
      <w:r w:rsidRPr="00455BA9">
        <w:rPr>
          <w:sz w:val="24"/>
          <w:szCs w:val="24"/>
        </w:rPr>
        <w:t xml:space="preserve">- </w:t>
      </w:r>
      <w:r w:rsidRPr="00455BA9">
        <w:rPr>
          <w:sz w:val="24"/>
          <w:szCs w:val="24"/>
          <w:u w:val="single"/>
        </w:rPr>
        <w:t>в письменной форме</w:t>
      </w:r>
      <w:r w:rsidRPr="00455BA9">
        <w:rPr>
          <w:sz w:val="24"/>
          <w:szCs w:val="24"/>
        </w:rPr>
        <w:t xml:space="preserve">, которая подшивается в один том в конверте. На конверте указывается наименование и адрес Заказчика, полное фирменное наименование участника и его почтовый адрес, предмет запроса предложений в соответствии с опубликованным извещением, «ОРИГИНАЛ ПРЕДЛОЖЕНИЯ РЕГ. </w:t>
      </w:r>
      <w:r w:rsidRPr="00834218">
        <w:rPr>
          <w:sz w:val="24"/>
          <w:szCs w:val="24"/>
        </w:rPr>
        <w:t xml:space="preserve">№ </w:t>
      </w:r>
      <w:r w:rsidR="000550C3">
        <w:rPr>
          <w:b/>
          <w:sz w:val="24"/>
          <w:szCs w:val="24"/>
          <w:lang w:val="en-US"/>
        </w:rPr>
        <w:t>S</w:t>
      </w:r>
      <w:r w:rsidR="000550C3" w:rsidRPr="000550C3">
        <w:rPr>
          <w:b/>
          <w:sz w:val="24"/>
          <w:szCs w:val="24"/>
        </w:rPr>
        <w:t>190118</w:t>
      </w:r>
      <w:r w:rsidRPr="00834218">
        <w:rPr>
          <w:sz w:val="26"/>
          <w:szCs w:val="26"/>
        </w:rPr>
        <w:t xml:space="preserve"> </w:t>
      </w:r>
      <w:r w:rsidR="00140D19">
        <w:rPr>
          <w:sz w:val="24"/>
          <w:szCs w:val="24"/>
        </w:rPr>
        <w:t xml:space="preserve">НА УЧАСТИЕ В </w:t>
      </w:r>
      <w:r w:rsidR="007B241B" w:rsidRPr="00834218">
        <w:rPr>
          <w:sz w:val="24"/>
          <w:szCs w:val="24"/>
        </w:rPr>
        <w:t>ЗП____________________________</w:t>
      </w:r>
      <w:r w:rsidRPr="00834218">
        <w:rPr>
          <w:sz w:val="24"/>
          <w:szCs w:val="24"/>
        </w:rPr>
        <w:t xml:space="preserve"> НЕ ВСКРЫВАТЬ ДО «__» часов «___» ___________ 201</w:t>
      </w:r>
      <w:r w:rsidR="007B241B" w:rsidRPr="00834218">
        <w:rPr>
          <w:sz w:val="24"/>
          <w:szCs w:val="24"/>
        </w:rPr>
        <w:t>7</w:t>
      </w:r>
      <w:r w:rsidRPr="00834218">
        <w:rPr>
          <w:sz w:val="24"/>
          <w:szCs w:val="24"/>
        </w:rPr>
        <w:t xml:space="preserve"> года». </w:t>
      </w:r>
    </w:p>
    <w:p w14:paraId="36ACF6E5" w14:textId="187C91A4" w:rsidR="00C67223" w:rsidRDefault="00FB2F96" w:rsidP="00C67223">
      <w:pPr>
        <w:ind w:firstLine="708"/>
        <w:jc w:val="both"/>
        <w:rPr>
          <w:rFonts w:eastAsia="Calibri"/>
          <w:sz w:val="24"/>
          <w:szCs w:val="24"/>
        </w:rPr>
      </w:pPr>
      <w:r w:rsidRPr="00834218">
        <w:rPr>
          <w:sz w:val="24"/>
          <w:szCs w:val="24"/>
        </w:rPr>
        <w:t xml:space="preserve">- </w:t>
      </w:r>
      <w:r w:rsidRPr="00834218">
        <w:rPr>
          <w:sz w:val="24"/>
          <w:szCs w:val="24"/>
          <w:u w:val="single"/>
        </w:rPr>
        <w:t>в электронном виде</w:t>
      </w:r>
      <w:r w:rsidRPr="00834218">
        <w:rPr>
          <w:sz w:val="24"/>
          <w:szCs w:val="24"/>
        </w:rPr>
        <w:t xml:space="preserve"> на автоматический электронный адрес: </w:t>
      </w:r>
      <w:r w:rsidR="000550C3">
        <w:rPr>
          <w:rStyle w:val="a6"/>
          <w:sz w:val="24"/>
          <w:szCs w:val="24"/>
          <w:lang w:val="en-US"/>
        </w:rPr>
        <w:t>S</w:t>
      </w:r>
      <w:r w:rsidR="000550C3" w:rsidRPr="000550C3">
        <w:rPr>
          <w:rStyle w:val="a6"/>
          <w:sz w:val="24"/>
          <w:szCs w:val="24"/>
        </w:rPr>
        <w:t>190118</w:t>
      </w:r>
      <w:r w:rsidR="00A7464E" w:rsidRPr="00834218">
        <w:rPr>
          <w:rStyle w:val="a6"/>
          <w:sz w:val="24"/>
          <w:szCs w:val="24"/>
        </w:rPr>
        <w:t>@</w:t>
      </w:r>
      <w:proofErr w:type="spellStart"/>
      <w:r w:rsidR="00A7464E" w:rsidRPr="00834218">
        <w:rPr>
          <w:rStyle w:val="a6"/>
          <w:sz w:val="24"/>
          <w:szCs w:val="24"/>
          <w:lang w:val="en-US"/>
        </w:rPr>
        <w:t>zakupki</w:t>
      </w:r>
      <w:proofErr w:type="spellEnd"/>
      <w:r w:rsidR="00A7464E" w:rsidRPr="00834218">
        <w:rPr>
          <w:rStyle w:val="a6"/>
          <w:sz w:val="24"/>
          <w:szCs w:val="24"/>
        </w:rPr>
        <w:t>.</w:t>
      </w:r>
      <w:proofErr w:type="spellStart"/>
      <w:r w:rsidR="00A7464E" w:rsidRPr="00834218">
        <w:rPr>
          <w:rStyle w:val="a6"/>
          <w:sz w:val="24"/>
          <w:szCs w:val="24"/>
          <w:lang w:val="en-US"/>
        </w:rPr>
        <w:t>portmurmansk</w:t>
      </w:r>
      <w:proofErr w:type="spellEnd"/>
      <w:r w:rsidR="00A7464E" w:rsidRPr="00834218">
        <w:rPr>
          <w:rStyle w:val="a6"/>
          <w:sz w:val="24"/>
          <w:szCs w:val="24"/>
        </w:rPr>
        <w:t>.</w:t>
      </w:r>
      <w:proofErr w:type="spellStart"/>
      <w:r w:rsidR="00A7464E" w:rsidRPr="00834218">
        <w:rPr>
          <w:rStyle w:val="a6"/>
          <w:sz w:val="24"/>
          <w:szCs w:val="24"/>
          <w:lang w:val="en-US"/>
        </w:rPr>
        <w:t>ru</w:t>
      </w:r>
      <w:proofErr w:type="spellEnd"/>
      <w:r w:rsidRPr="00834218">
        <w:rPr>
          <w:color w:val="0000FF"/>
          <w:sz w:val="24"/>
          <w:szCs w:val="24"/>
        </w:rPr>
        <w:t>.</w:t>
      </w:r>
      <w:r w:rsidRPr="00834218">
        <w:rPr>
          <w:sz w:val="24"/>
          <w:szCs w:val="24"/>
        </w:rPr>
        <w:t xml:space="preserve"> В данном случае обязательно уведомление  об электронн</w:t>
      </w:r>
      <w:r w:rsidR="002B7929" w:rsidRPr="00834218">
        <w:rPr>
          <w:sz w:val="24"/>
          <w:szCs w:val="24"/>
        </w:rPr>
        <w:t>о</w:t>
      </w:r>
      <w:r w:rsidRPr="00834218">
        <w:rPr>
          <w:sz w:val="24"/>
          <w:szCs w:val="24"/>
        </w:rPr>
        <w:t xml:space="preserve">м способе доставки </w:t>
      </w:r>
      <w:r w:rsidR="0017681F" w:rsidRPr="0017681F">
        <w:rPr>
          <w:sz w:val="24"/>
          <w:szCs w:val="24"/>
        </w:rPr>
        <w:t xml:space="preserve">на электронный ящик </w:t>
      </w:r>
      <w:hyperlink r:id="rId26" w:history="1">
        <w:r w:rsidR="0017681F" w:rsidRPr="0017681F">
          <w:rPr>
            <w:color w:val="0000FF"/>
            <w:sz w:val="24"/>
            <w:szCs w:val="24"/>
            <w:u w:val="single"/>
            <w:lang w:val="en-US"/>
          </w:rPr>
          <w:t>info</w:t>
        </w:r>
        <w:r w:rsidR="0017681F" w:rsidRPr="0017681F">
          <w:rPr>
            <w:color w:val="0000FF"/>
            <w:sz w:val="24"/>
            <w:szCs w:val="24"/>
            <w:u w:val="single"/>
          </w:rPr>
          <w:t>@</w:t>
        </w:r>
        <w:proofErr w:type="spellStart"/>
        <w:r w:rsidR="0017681F" w:rsidRPr="0017681F">
          <w:rPr>
            <w:color w:val="0000FF"/>
            <w:sz w:val="24"/>
            <w:szCs w:val="24"/>
            <w:u w:val="single"/>
            <w:lang w:val="en-US"/>
          </w:rPr>
          <w:t>zakupki</w:t>
        </w:r>
        <w:proofErr w:type="spellEnd"/>
        <w:r w:rsidR="0017681F" w:rsidRPr="0017681F">
          <w:rPr>
            <w:color w:val="0000FF"/>
            <w:sz w:val="24"/>
            <w:szCs w:val="24"/>
            <w:u w:val="single"/>
          </w:rPr>
          <w:t>.</w:t>
        </w:r>
        <w:proofErr w:type="spellStart"/>
        <w:r w:rsidR="0017681F" w:rsidRPr="0017681F">
          <w:rPr>
            <w:color w:val="0000FF"/>
            <w:sz w:val="24"/>
            <w:szCs w:val="24"/>
            <w:u w:val="single"/>
            <w:lang w:val="en-US"/>
          </w:rPr>
          <w:t>portmurmansk</w:t>
        </w:r>
        <w:proofErr w:type="spellEnd"/>
        <w:r w:rsidR="0017681F" w:rsidRPr="0017681F">
          <w:rPr>
            <w:color w:val="0000FF"/>
            <w:sz w:val="24"/>
            <w:szCs w:val="24"/>
            <w:u w:val="single"/>
          </w:rPr>
          <w:t>.</w:t>
        </w:r>
        <w:proofErr w:type="spellStart"/>
        <w:r w:rsidR="0017681F" w:rsidRPr="0017681F">
          <w:rPr>
            <w:color w:val="0000FF"/>
            <w:sz w:val="24"/>
            <w:szCs w:val="24"/>
            <w:u w:val="single"/>
            <w:lang w:val="en-US"/>
          </w:rPr>
          <w:t>ru</w:t>
        </w:r>
        <w:proofErr w:type="spellEnd"/>
      </w:hyperlink>
      <w:r w:rsidR="0017681F" w:rsidRPr="0017681F">
        <w:rPr>
          <w:sz w:val="24"/>
          <w:szCs w:val="24"/>
        </w:rPr>
        <w:t xml:space="preserve"> (с указанием даты и времени отправки заявки).</w:t>
      </w:r>
      <w:r w:rsidRPr="00834218">
        <w:rPr>
          <w:sz w:val="24"/>
          <w:szCs w:val="24"/>
        </w:rPr>
        <w:t xml:space="preserve"> В теме письма указывается «ОРИГИНАЛ ПРЕДЛОЖЕНИЯ РЕГ. № </w:t>
      </w:r>
      <w:r w:rsidR="000550C3">
        <w:rPr>
          <w:sz w:val="26"/>
          <w:szCs w:val="26"/>
          <w:lang w:val="en-US"/>
        </w:rPr>
        <w:t>S</w:t>
      </w:r>
      <w:r w:rsidR="000550C3" w:rsidRPr="000550C3">
        <w:rPr>
          <w:sz w:val="26"/>
          <w:szCs w:val="26"/>
        </w:rPr>
        <w:t>190118</w:t>
      </w:r>
      <w:r w:rsidR="00FF6E9B" w:rsidRPr="00834218">
        <w:rPr>
          <w:sz w:val="26"/>
          <w:szCs w:val="26"/>
        </w:rPr>
        <w:t xml:space="preserve"> </w:t>
      </w:r>
      <w:r w:rsidR="00140D19">
        <w:rPr>
          <w:sz w:val="24"/>
          <w:szCs w:val="24"/>
        </w:rPr>
        <w:t xml:space="preserve">НА УЧАСТИЕ В </w:t>
      </w:r>
      <w:r w:rsidR="007B241B" w:rsidRPr="00834218">
        <w:rPr>
          <w:sz w:val="24"/>
          <w:szCs w:val="24"/>
        </w:rPr>
        <w:t>ЗП__________________________</w:t>
      </w:r>
      <w:r w:rsidRPr="00834218">
        <w:rPr>
          <w:sz w:val="24"/>
          <w:szCs w:val="24"/>
        </w:rPr>
        <w:t xml:space="preserve"> НЕ ОТКРЫВАТЬ ДО «__» часов</w:t>
      </w:r>
      <w:r w:rsidRPr="00455BA9">
        <w:rPr>
          <w:sz w:val="24"/>
          <w:szCs w:val="24"/>
        </w:rPr>
        <w:t xml:space="preserve"> «___» ___________ 201</w:t>
      </w:r>
      <w:r w:rsidR="00152FAB">
        <w:rPr>
          <w:sz w:val="24"/>
          <w:szCs w:val="24"/>
        </w:rPr>
        <w:t xml:space="preserve">9 </w:t>
      </w:r>
      <w:r w:rsidRPr="00455BA9">
        <w:rPr>
          <w:sz w:val="24"/>
          <w:szCs w:val="24"/>
        </w:rPr>
        <w:t>года». Д</w:t>
      </w:r>
      <w:r w:rsidRPr="00455BA9">
        <w:rPr>
          <w:rFonts w:eastAsia="Calibri"/>
          <w:sz w:val="24"/>
          <w:szCs w:val="24"/>
        </w:rPr>
        <w:t xml:space="preserve">окументы должны быть отсканированы в формате </w:t>
      </w:r>
      <w:proofErr w:type="spellStart"/>
      <w:r w:rsidRPr="00455BA9">
        <w:rPr>
          <w:rFonts w:eastAsia="Calibri"/>
          <w:sz w:val="24"/>
          <w:szCs w:val="24"/>
        </w:rPr>
        <w:t>Adobe</w:t>
      </w:r>
      <w:proofErr w:type="spellEnd"/>
      <w:r w:rsidRPr="00455BA9">
        <w:rPr>
          <w:rFonts w:eastAsia="Calibri"/>
          <w:sz w:val="24"/>
          <w:szCs w:val="24"/>
        </w:rPr>
        <w:t xml:space="preserve"> PDF в черно-белом либо сером цвете, обеспечивающем сохранение (качество - не менее 200 точек на дюйм) всех аутентичных признаков подлинности, а именно: графической подписи лица, печати, углового штампа бланка (если приемлемо), а также исходящего номера и даты заявления. Размер файла не должен превышать 10 Мб. </w:t>
      </w:r>
    </w:p>
    <w:p w14:paraId="24887D92" w14:textId="77777777" w:rsidR="00FB2F96" w:rsidRPr="00455BA9" w:rsidRDefault="00FB2F96" w:rsidP="00FB2F96">
      <w:pPr>
        <w:pStyle w:val="af9"/>
        <w:ind w:firstLine="708"/>
        <w:jc w:val="both"/>
      </w:pPr>
      <w:r w:rsidRPr="00455BA9">
        <w:t xml:space="preserve">4.11.2.  Заявки на участие в запросе предложений подаются в срок и по адресу, указанные в извещении о проведении </w:t>
      </w:r>
      <w:r w:rsidR="008A1B6E">
        <w:t xml:space="preserve">запроса предложений и в </w:t>
      </w:r>
      <w:r w:rsidRPr="00455BA9">
        <w:t xml:space="preserve"> Информационной карте запроса предложений. В случае направления заявки почтой, либо в случае не уведомления </w:t>
      </w:r>
      <w:r w:rsidR="000173E1">
        <w:t xml:space="preserve">по электронной почте </w:t>
      </w:r>
      <w:r w:rsidRPr="00455BA9">
        <w:t>об электронном способе подачи заявки Участник размещения заказа самостоятельно несет риск не поступления такой заявки Заказчику в установленный срок.</w:t>
      </w:r>
      <w:r w:rsidR="00D80F18">
        <w:t xml:space="preserve"> </w:t>
      </w:r>
      <w:r w:rsidR="00D80F18" w:rsidRPr="00D80F18">
        <w:t>В случае подачи заявки в электронном виде Участник обеспечивает поступление ор</w:t>
      </w:r>
      <w:r w:rsidR="007B241B">
        <w:t>игинала заявки в письменной фор</w:t>
      </w:r>
      <w:r w:rsidR="00D80F18" w:rsidRPr="00D80F18">
        <w:t>ме в адрес  Заказчика до подведения итогов запроса предложений.</w:t>
      </w:r>
    </w:p>
    <w:p w14:paraId="2345FD5E" w14:textId="77777777" w:rsidR="00FB2F96" w:rsidRPr="00455BA9" w:rsidRDefault="00FB2F96" w:rsidP="00FB2F96">
      <w:pPr>
        <w:pStyle w:val="af9"/>
        <w:ind w:firstLine="708"/>
        <w:jc w:val="both"/>
      </w:pPr>
      <w:r w:rsidRPr="00455BA9">
        <w:t>4.11.3. Прием заявок прекращается в день окончания подачи заявок на участие в запросе предложений, но не раньше времени, указанного в извещении о проведении запроса предложений и в Информационной карте запроса предложений.</w:t>
      </w:r>
    </w:p>
    <w:p w14:paraId="4F15C2E2" w14:textId="77777777" w:rsidR="00B265D5" w:rsidRDefault="00FB2F96" w:rsidP="00B265D5">
      <w:pPr>
        <w:pStyle w:val="af9"/>
        <w:ind w:firstLine="708"/>
        <w:jc w:val="both"/>
      </w:pPr>
      <w:r w:rsidRPr="00455BA9">
        <w:t>4.11.4. Каждый конверт (электронное письмо) с заявкой на участие в запросе предложений, поступивший в установленный срок, регистрируется уполномоченным лицом Заказчика в Журнале регистрации заявок в порядке поступления заявок.</w:t>
      </w:r>
    </w:p>
    <w:p w14:paraId="10E239BC" w14:textId="77777777" w:rsidR="0017681F" w:rsidRPr="00B265D5" w:rsidRDefault="0017681F" w:rsidP="00B265D5">
      <w:pPr>
        <w:pStyle w:val="af9"/>
        <w:ind w:firstLine="708"/>
        <w:jc w:val="both"/>
      </w:pPr>
      <w:r w:rsidRPr="0017681F">
        <w:rPr>
          <w:b/>
          <w:bCs/>
        </w:rPr>
        <w:t>4.12. Изменение и отзыв заявок на участие в запросе предложений</w:t>
      </w:r>
    </w:p>
    <w:p w14:paraId="51CDAEC6" w14:textId="77777777" w:rsidR="0017681F" w:rsidRDefault="0017681F" w:rsidP="0017681F">
      <w:pPr>
        <w:ind w:firstLine="708"/>
        <w:jc w:val="both"/>
        <w:rPr>
          <w:sz w:val="24"/>
          <w:szCs w:val="24"/>
        </w:rPr>
      </w:pPr>
      <w:r w:rsidRPr="0017681F">
        <w:rPr>
          <w:sz w:val="24"/>
          <w:szCs w:val="24"/>
        </w:rPr>
        <w:t>4.12.1. Участник, подавший заявку, вправе изменить или отозвать заявку в любое время до истечения даты и времени окончания подачи заявок.</w:t>
      </w:r>
    </w:p>
    <w:p w14:paraId="5AB6B4B9" w14:textId="77777777" w:rsidR="00EE1146" w:rsidRPr="0017681F" w:rsidRDefault="00EE1146" w:rsidP="0017681F">
      <w:pPr>
        <w:ind w:firstLine="708"/>
        <w:jc w:val="both"/>
        <w:rPr>
          <w:sz w:val="24"/>
          <w:szCs w:val="24"/>
        </w:rPr>
      </w:pPr>
    </w:p>
    <w:p w14:paraId="2E401265" w14:textId="77777777" w:rsidR="0017681F" w:rsidRPr="0017681F" w:rsidRDefault="0017681F" w:rsidP="0017681F">
      <w:pPr>
        <w:ind w:firstLine="709"/>
        <w:jc w:val="both"/>
        <w:rPr>
          <w:b/>
          <w:bCs/>
          <w:sz w:val="24"/>
          <w:szCs w:val="24"/>
        </w:rPr>
      </w:pPr>
      <w:r w:rsidRPr="0017681F">
        <w:rPr>
          <w:b/>
          <w:bCs/>
          <w:sz w:val="24"/>
          <w:szCs w:val="24"/>
        </w:rPr>
        <w:t>4.13. Срок действия заявок на участие в запросе предложений</w:t>
      </w:r>
    </w:p>
    <w:p w14:paraId="6B0E89D3" w14:textId="77777777" w:rsidR="0017681F" w:rsidRPr="0017681F" w:rsidRDefault="0017681F" w:rsidP="0017681F">
      <w:pPr>
        <w:widowControl w:val="0"/>
        <w:adjustRightInd w:val="0"/>
        <w:ind w:firstLine="709"/>
        <w:jc w:val="both"/>
        <w:textAlignment w:val="baseline"/>
        <w:rPr>
          <w:color w:val="000000"/>
          <w:sz w:val="22"/>
          <w:szCs w:val="22"/>
        </w:rPr>
      </w:pPr>
      <w:r w:rsidRPr="0017681F">
        <w:rPr>
          <w:color w:val="000000"/>
          <w:sz w:val="24"/>
          <w:szCs w:val="24"/>
        </w:rPr>
        <w:t>4.13.1. Заявки на участие в запросе пред</w:t>
      </w:r>
      <w:r w:rsidRPr="0017681F">
        <w:rPr>
          <w:sz w:val="24"/>
          <w:szCs w:val="24"/>
        </w:rPr>
        <w:t>ложений должны сохранять свое действие в течение срока, установленного в заявке</w:t>
      </w:r>
      <w:r w:rsidRPr="0017681F">
        <w:rPr>
          <w:sz w:val="22"/>
          <w:szCs w:val="22"/>
        </w:rPr>
        <w:t xml:space="preserve">. </w:t>
      </w:r>
    </w:p>
    <w:p w14:paraId="27CA5B64" w14:textId="77777777" w:rsidR="006C66DB" w:rsidRDefault="006C66DB" w:rsidP="0017681F">
      <w:pPr>
        <w:ind w:firstLine="709"/>
        <w:jc w:val="both"/>
        <w:rPr>
          <w:b/>
          <w:bCs/>
          <w:sz w:val="24"/>
          <w:szCs w:val="24"/>
        </w:rPr>
      </w:pPr>
    </w:p>
    <w:p w14:paraId="1920C8FF" w14:textId="77777777" w:rsidR="008A1B6E" w:rsidRPr="0017681F" w:rsidRDefault="008A1B6E" w:rsidP="008A1B6E">
      <w:pPr>
        <w:ind w:firstLine="709"/>
        <w:jc w:val="both"/>
        <w:rPr>
          <w:b/>
          <w:bCs/>
          <w:sz w:val="24"/>
          <w:szCs w:val="24"/>
        </w:rPr>
      </w:pPr>
      <w:r w:rsidRPr="0017681F">
        <w:rPr>
          <w:b/>
          <w:bCs/>
          <w:sz w:val="24"/>
          <w:szCs w:val="24"/>
        </w:rPr>
        <w:t>4.14. Порядок рассмотрения заявок на участие в запросе предложений</w:t>
      </w:r>
    </w:p>
    <w:p w14:paraId="19CBA4EC" w14:textId="77777777" w:rsidR="008A1B6E" w:rsidRPr="0017681F" w:rsidRDefault="008A1B6E" w:rsidP="008A1B6E">
      <w:pPr>
        <w:ind w:firstLine="709"/>
        <w:jc w:val="both"/>
        <w:rPr>
          <w:sz w:val="24"/>
          <w:szCs w:val="24"/>
        </w:rPr>
      </w:pPr>
      <w:r w:rsidRPr="0017681F">
        <w:rPr>
          <w:color w:val="000000"/>
          <w:sz w:val="24"/>
          <w:szCs w:val="24"/>
        </w:rPr>
        <w:t xml:space="preserve">4.14.1. Конверты с заявками вскрываются (электронные письма распечатываются) по истечении срока подачи заявок. </w:t>
      </w:r>
    </w:p>
    <w:p w14:paraId="3482B3BF" w14:textId="77777777" w:rsidR="008A1B6E" w:rsidRPr="0017681F" w:rsidRDefault="008A1B6E" w:rsidP="008A1B6E">
      <w:pPr>
        <w:widowControl w:val="0"/>
        <w:adjustRightInd w:val="0"/>
        <w:jc w:val="both"/>
        <w:textAlignment w:val="baseline"/>
        <w:rPr>
          <w:color w:val="000000"/>
          <w:sz w:val="24"/>
          <w:szCs w:val="24"/>
        </w:rPr>
      </w:pPr>
      <w:r w:rsidRPr="0017681F">
        <w:rPr>
          <w:color w:val="000000"/>
          <w:sz w:val="24"/>
          <w:szCs w:val="24"/>
        </w:rPr>
        <w:tab/>
        <w:t xml:space="preserve">4.14.2.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запрос предложений признается несостоявшимся. </w:t>
      </w:r>
    </w:p>
    <w:p w14:paraId="15368134" w14:textId="77777777" w:rsidR="008A1B6E" w:rsidRPr="0017681F" w:rsidRDefault="008A1B6E" w:rsidP="008A1B6E">
      <w:pPr>
        <w:widowControl w:val="0"/>
        <w:adjustRightInd w:val="0"/>
        <w:jc w:val="both"/>
        <w:textAlignment w:val="baseline"/>
        <w:rPr>
          <w:sz w:val="24"/>
          <w:szCs w:val="24"/>
        </w:rPr>
      </w:pPr>
      <w:r w:rsidRPr="0017681F">
        <w:rPr>
          <w:sz w:val="24"/>
          <w:szCs w:val="24"/>
        </w:rPr>
        <w:tab/>
      </w:r>
      <w:r w:rsidRPr="0017681F">
        <w:rPr>
          <w:color w:val="000000"/>
          <w:sz w:val="24"/>
          <w:szCs w:val="24"/>
        </w:rPr>
        <w:t xml:space="preserve">4.14.3. </w:t>
      </w:r>
      <w:r w:rsidRPr="0017681F">
        <w:rPr>
          <w:sz w:val="24"/>
          <w:szCs w:val="24"/>
        </w:rPr>
        <w:t>В случае если по окончании срока подачи заявок подана только одна заявка, конверт с указанной заявкой вскрывается (электронное письмо распечатывается), и указанная заявка рассматривается и оценивается в порядке, установленном Документацией.</w:t>
      </w:r>
    </w:p>
    <w:p w14:paraId="6707610F" w14:textId="77777777" w:rsidR="00140D19" w:rsidRPr="002D1C44" w:rsidRDefault="008A1B6E" w:rsidP="00140D19">
      <w:pPr>
        <w:widowControl w:val="0"/>
        <w:adjustRightInd w:val="0"/>
        <w:jc w:val="both"/>
        <w:textAlignment w:val="baseline"/>
        <w:rPr>
          <w:color w:val="000000"/>
          <w:sz w:val="24"/>
          <w:szCs w:val="24"/>
        </w:rPr>
      </w:pPr>
      <w:r w:rsidRPr="0017681F">
        <w:rPr>
          <w:color w:val="000000"/>
          <w:sz w:val="24"/>
          <w:szCs w:val="24"/>
        </w:rPr>
        <w:tab/>
        <w:t xml:space="preserve">4.14.4. </w:t>
      </w:r>
      <w:r w:rsidR="00140D19" w:rsidRPr="002D1C44">
        <w:rPr>
          <w:color w:val="000000"/>
          <w:sz w:val="24"/>
          <w:szCs w:val="24"/>
        </w:rPr>
        <w:t xml:space="preserve">Рассмотрение заявок на участие в запросе предложений производится </w:t>
      </w:r>
      <w:r w:rsidR="00140D19">
        <w:rPr>
          <w:color w:val="000000"/>
          <w:sz w:val="24"/>
          <w:szCs w:val="24"/>
        </w:rPr>
        <w:t>К</w:t>
      </w:r>
      <w:r w:rsidR="00140D19" w:rsidRPr="002D1C44">
        <w:rPr>
          <w:color w:val="000000"/>
          <w:sz w:val="24"/>
          <w:szCs w:val="24"/>
        </w:rPr>
        <w:t>омиссией.</w:t>
      </w:r>
    </w:p>
    <w:p w14:paraId="21236CFE" w14:textId="77777777" w:rsidR="00140D19" w:rsidRPr="00E45A1F" w:rsidRDefault="00140D19" w:rsidP="00140D19">
      <w:pPr>
        <w:pStyle w:val="s030"/>
        <w:tabs>
          <w:tab w:val="left" w:pos="993"/>
        </w:tabs>
        <w:spacing w:before="0"/>
        <w:ind w:firstLine="709"/>
        <w:contextualSpacing/>
        <w:rPr>
          <w:color w:val="000000" w:themeColor="text1"/>
          <w:szCs w:val="24"/>
        </w:rPr>
      </w:pPr>
      <w:r w:rsidRPr="002D1C44">
        <w:rPr>
          <w:color w:val="000000"/>
          <w:szCs w:val="24"/>
        </w:rPr>
        <w:t xml:space="preserve">4.14.5. </w:t>
      </w:r>
      <w:r w:rsidRPr="00E45A1F">
        <w:rPr>
          <w:color w:val="000000" w:themeColor="text1"/>
          <w:szCs w:val="24"/>
        </w:rPr>
        <w:t xml:space="preserve">В рамках процедуры рассмотрения заявок на участие в запросе предложений </w:t>
      </w:r>
      <w:r>
        <w:rPr>
          <w:color w:val="000000" w:themeColor="text1"/>
          <w:szCs w:val="24"/>
        </w:rPr>
        <w:t>К</w:t>
      </w:r>
      <w:r w:rsidRPr="00E45A1F">
        <w:rPr>
          <w:color w:val="000000" w:themeColor="text1"/>
          <w:szCs w:val="24"/>
        </w:rPr>
        <w:t>омиссия последовательно выполняет следующие действия:</w:t>
      </w:r>
    </w:p>
    <w:p w14:paraId="67191F5E" w14:textId="77777777" w:rsidR="00140D19" w:rsidRPr="00E45A1F" w:rsidRDefault="00140D19" w:rsidP="00140D19">
      <w:pPr>
        <w:tabs>
          <w:tab w:val="left" w:pos="851"/>
          <w:tab w:val="left" w:pos="993"/>
        </w:tabs>
        <w:ind w:firstLine="709"/>
        <w:contextualSpacing/>
        <w:jc w:val="both"/>
        <w:outlineLvl w:val="2"/>
        <w:rPr>
          <w:bCs/>
          <w:color w:val="000000" w:themeColor="text1"/>
          <w:sz w:val="24"/>
          <w:szCs w:val="24"/>
        </w:rPr>
      </w:pPr>
      <w:bookmarkStart w:id="16" w:name="_Toc522791474"/>
      <w:r w:rsidRPr="00E45A1F">
        <w:rPr>
          <w:bCs/>
          <w:color w:val="000000" w:themeColor="text1"/>
          <w:sz w:val="24"/>
          <w:szCs w:val="24"/>
        </w:rPr>
        <w:t>1) истребует у участников закупки разъяснение положений заявок и предоставление недостающих документов (при необходимости), в том числе при обнаружении предложений, стоимость которых ниже среднеарифметической цены всех поданных участниками закупки предложе</w:t>
      </w:r>
      <w:r w:rsidRPr="00AB4341">
        <w:rPr>
          <w:bCs/>
          <w:color w:val="000000" w:themeColor="text1"/>
          <w:sz w:val="24"/>
          <w:szCs w:val="24"/>
        </w:rPr>
        <w:t xml:space="preserve">ний более чем на 20 процентов, </w:t>
      </w:r>
      <w:r>
        <w:rPr>
          <w:bCs/>
          <w:color w:val="000000" w:themeColor="text1"/>
          <w:sz w:val="24"/>
          <w:szCs w:val="24"/>
        </w:rPr>
        <w:t>К</w:t>
      </w:r>
      <w:r w:rsidRPr="00E45A1F">
        <w:rPr>
          <w:bCs/>
          <w:color w:val="000000" w:themeColor="text1"/>
          <w:sz w:val="24"/>
          <w:szCs w:val="24"/>
        </w:rPr>
        <w:t>омиссия вправе запросить разъяснения порядка ценообразования и обоснованности такого снижения цены;</w:t>
      </w:r>
      <w:bookmarkEnd w:id="16"/>
    </w:p>
    <w:p w14:paraId="49D543D9" w14:textId="77777777" w:rsidR="00140D19" w:rsidRPr="00E45A1F" w:rsidRDefault="00140D19" w:rsidP="00140D19">
      <w:pPr>
        <w:tabs>
          <w:tab w:val="left" w:pos="851"/>
          <w:tab w:val="left" w:pos="993"/>
        </w:tabs>
        <w:ind w:firstLine="709"/>
        <w:contextualSpacing/>
        <w:jc w:val="both"/>
        <w:outlineLvl w:val="2"/>
        <w:rPr>
          <w:bCs/>
          <w:color w:val="000000" w:themeColor="text1"/>
          <w:sz w:val="24"/>
          <w:szCs w:val="24"/>
        </w:rPr>
      </w:pPr>
      <w:bookmarkStart w:id="17" w:name="_Toc522791475"/>
      <w:r w:rsidRPr="00E45A1F">
        <w:rPr>
          <w:bCs/>
          <w:color w:val="000000" w:themeColor="text1"/>
          <w:sz w:val="24"/>
          <w:szCs w:val="24"/>
        </w:rPr>
        <w:t>2) проверяет участников закупки на соответствие требованиям к участникам, указанным в Положении о закупках и в документации о закупке;</w:t>
      </w:r>
      <w:bookmarkEnd w:id="17"/>
    </w:p>
    <w:p w14:paraId="1598A87D" w14:textId="77777777" w:rsidR="00140D19" w:rsidRPr="00E45A1F" w:rsidRDefault="00140D19" w:rsidP="00140D19">
      <w:pPr>
        <w:tabs>
          <w:tab w:val="left" w:pos="851"/>
          <w:tab w:val="left" w:pos="993"/>
        </w:tabs>
        <w:ind w:firstLine="709"/>
        <w:contextualSpacing/>
        <w:jc w:val="both"/>
        <w:outlineLvl w:val="2"/>
        <w:rPr>
          <w:bCs/>
          <w:color w:val="000000" w:themeColor="text1"/>
          <w:sz w:val="24"/>
          <w:szCs w:val="24"/>
        </w:rPr>
      </w:pPr>
      <w:bookmarkStart w:id="18" w:name="_Toc522791476"/>
      <w:r w:rsidRPr="00E45A1F">
        <w:rPr>
          <w:bCs/>
          <w:color w:val="000000" w:themeColor="text1"/>
          <w:sz w:val="24"/>
          <w:szCs w:val="24"/>
        </w:rPr>
        <w:t>3) проверяет заявки участников на соответствие требованиям к составу, содержанию и оформлению заявок, установленных в документации о закупке;</w:t>
      </w:r>
      <w:bookmarkEnd w:id="18"/>
    </w:p>
    <w:p w14:paraId="1C846FEC" w14:textId="77777777" w:rsidR="00140D19" w:rsidRPr="00E45A1F" w:rsidRDefault="00140D19" w:rsidP="00140D19">
      <w:pPr>
        <w:tabs>
          <w:tab w:val="left" w:pos="851"/>
          <w:tab w:val="left" w:pos="993"/>
        </w:tabs>
        <w:ind w:firstLine="709"/>
        <w:contextualSpacing/>
        <w:jc w:val="both"/>
        <w:outlineLvl w:val="2"/>
        <w:rPr>
          <w:bCs/>
          <w:color w:val="000000" w:themeColor="text1"/>
          <w:sz w:val="24"/>
          <w:szCs w:val="24"/>
        </w:rPr>
      </w:pPr>
      <w:bookmarkStart w:id="19" w:name="_Toc522791477"/>
      <w:r w:rsidRPr="00E45A1F">
        <w:rPr>
          <w:bCs/>
          <w:color w:val="000000" w:themeColor="text1"/>
          <w:sz w:val="24"/>
          <w:szCs w:val="24"/>
        </w:rPr>
        <w:t xml:space="preserve">4) принимает решение о допуске либо </w:t>
      </w:r>
      <w:proofErr w:type="spellStart"/>
      <w:r w:rsidRPr="00E45A1F">
        <w:rPr>
          <w:bCs/>
          <w:color w:val="000000" w:themeColor="text1"/>
          <w:sz w:val="24"/>
          <w:szCs w:val="24"/>
        </w:rPr>
        <w:t>недопуске</w:t>
      </w:r>
      <w:proofErr w:type="spellEnd"/>
      <w:r w:rsidRPr="00E45A1F">
        <w:rPr>
          <w:bCs/>
          <w:color w:val="000000" w:themeColor="text1"/>
          <w:sz w:val="24"/>
          <w:szCs w:val="24"/>
        </w:rPr>
        <w:t xml:space="preserve"> участников, подавших заявки, к дальнейшему участию в закупке.</w:t>
      </w:r>
      <w:bookmarkEnd w:id="19"/>
    </w:p>
    <w:p w14:paraId="1FC6602B" w14:textId="77777777" w:rsidR="00140D19" w:rsidRPr="00E45A1F" w:rsidRDefault="00140D19" w:rsidP="00140D19">
      <w:pPr>
        <w:rPr>
          <w:bCs/>
          <w:color w:val="000000"/>
          <w:sz w:val="24"/>
          <w:szCs w:val="24"/>
        </w:rPr>
      </w:pPr>
      <w:r>
        <w:rPr>
          <w:color w:val="000000"/>
          <w:sz w:val="24"/>
          <w:szCs w:val="24"/>
        </w:rPr>
        <w:tab/>
      </w:r>
      <w:r w:rsidRPr="0017681F">
        <w:rPr>
          <w:color w:val="000000"/>
          <w:sz w:val="24"/>
          <w:szCs w:val="24"/>
        </w:rPr>
        <w:t>4.14.6</w:t>
      </w:r>
      <w:r w:rsidRPr="00D57C6E">
        <w:rPr>
          <w:color w:val="000000"/>
          <w:sz w:val="24"/>
          <w:szCs w:val="24"/>
        </w:rPr>
        <w:t>.</w:t>
      </w:r>
      <w:r w:rsidRPr="00D57C6E">
        <w:rPr>
          <w:sz w:val="24"/>
          <w:szCs w:val="24"/>
        </w:rPr>
        <w:t xml:space="preserve"> </w:t>
      </w:r>
      <w:r w:rsidRPr="00E45A1F">
        <w:rPr>
          <w:bCs/>
          <w:color w:val="000000"/>
          <w:sz w:val="24"/>
          <w:szCs w:val="24"/>
        </w:rPr>
        <w:t>Участники, подавшие заявки на участие в закупке, не допускаются к дальнейшему участию в ней в следующих случаях:</w:t>
      </w:r>
    </w:p>
    <w:p w14:paraId="18640446" w14:textId="77777777" w:rsidR="00140D19" w:rsidRPr="00E45A1F" w:rsidRDefault="00140D19" w:rsidP="00140D19">
      <w:pPr>
        <w:tabs>
          <w:tab w:val="left" w:pos="851"/>
          <w:tab w:val="left" w:pos="993"/>
        </w:tabs>
        <w:ind w:firstLine="709"/>
        <w:contextualSpacing/>
        <w:jc w:val="both"/>
        <w:outlineLvl w:val="2"/>
        <w:rPr>
          <w:bCs/>
          <w:color w:val="000000"/>
          <w:sz w:val="24"/>
          <w:szCs w:val="24"/>
        </w:rPr>
      </w:pPr>
      <w:bookmarkStart w:id="20" w:name="_Toc522791479"/>
      <w:r w:rsidRPr="00E45A1F">
        <w:rPr>
          <w:bCs/>
          <w:color w:val="000000"/>
          <w:sz w:val="24"/>
          <w:szCs w:val="24"/>
        </w:rPr>
        <w:t>1) участник закупки не соответствует требованиям к участникам, указанным в Положении о закупках и в документации о закупке;</w:t>
      </w:r>
      <w:bookmarkEnd w:id="20"/>
    </w:p>
    <w:p w14:paraId="5004C32D" w14:textId="77777777" w:rsidR="00140D19" w:rsidRPr="00E45A1F" w:rsidRDefault="00140D19" w:rsidP="00140D19">
      <w:pPr>
        <w:tabs>
          <w:tab w:val="left" w:pos="851"/>
          <w:tab w:val="left" w:pos="993"/>
        </w:tabs>
        <w:ind w:firstLine="709"/>
        <w:contextualSpacing/>
        <w:jc w:val="both"/>
        <w:outlineLvl w:val="2"/>
        <w:rPr>
          <w:bCs/>
          <w:color w:val="000000"/>
          <w:sz w:val="24"/>
          <w:szCs w:val="24"/>
        </w:rPr>
      </w:pPr>
      <w:bookmarkStart w:id="21" w:name="_Toc522791480"/>
      <w:r w:rsidRPr="00E45A1F">
        <w:rPr>
          <w:bCs/>
          <w:color w:val="000000"/>
          <w:sz w:val="24"/>
          <w:szCs w:val="24"/>
        </w:rPr>
        <w:t>2) заявка участника не соответствует требованиям, установленным документацией о закупке;</w:t>
      </w:r>
      <w:bookmarkEnd w:id="21"/>
    </w:p>
    <w:p w14:paraId="61C075B4" w14:textId="77777777" w:rsidR="00140D19" w:rsidRPr="00E45A1F" w:rsidRDefault="00140D19" w:rsidP="00140D19">
      <w:pPr>
        <w:tabs>
          <w:tab w:val="left" w:pos="851"/>
          <w:tab w:val="left" w:pos="993"/>
        </w:tabs>
        <w:ind w:firstLine="709"/>
        <w:contextualSpacing/>
        <w:jc w:val="both"/>
        <w:outlineLvl w:val="2"/>
        <w:rPr>
          <w:bCs/>
          <w:color w:val="000000"/>
          <w:sz w:val="24"/>
          <w:szCs w:val="24"/>
        </w:rPr>
      </w:pPr>
      <w:bookmarkStart w:id="22" w:name="_Toc522791481"/>
      <w:r w:rsidRPr="00E45A1F">
        <w:rPr>
          <w:bCs/>
          <w:color w:val="000000"/>
          <w:sz w:val="24"/>
          <w:szCs w:val="24"/>
        </w:rPr>
        <w:t>3) предлагаемые товары, работы, услуги не соответствуют требованиям документации о закупке, в том числе если их цена превышает максимальную цену, указанную в извещении о закупке;</w:t>
      </w:r>
      <w:bookmarkEnd w:id="22"/>
    </w:p>
    <w:p w14:paraId="2F706ADC" w14:textId="77777777" w:rsidR="00140D19" w:rsidRPr="00E45A1F" w:rsidRDefault="00140D19" w:rsidP="00140D19">
      <w:pPr>
        <w:tabs>
          <w:tab w:val="left" w:pos="851"/>
          <w:tab w:val="left" w:pos="993"/>
        </w:tabs>
        <w:ind w:firstLine="709"/>
        <w:contextualSpacing/>
        <w:jc w:val="both"/>
        <w:outlineLvl w:val="2"/>
        <w:rPr>
          <w:bCs/>
          <w:color w:val="000000"/>
          <w:sz w:val="24"/>
          <w:szCs w:val="24"/>
        </w:rPr>
      </w:pPr>
      <w:bookmarkStart w:id="23" w:name="_Toc522791482"/>
      <w:r w:rsidRPr="00E45A1F">
        <w:rPr>
          <w:bCs/>
          <w:color w:val="000000"/>
          <w:sz w:val="24"/>
          <w:szCs w:val="24"/>
        </w:rPr>
        <w:t>4) участником не предоставлены разъяснения и недостающие д</w:t>
      </w:r>
      <w:r w:rsidRPr="00AB4341">
        <w:rPr>
          <w:bCs/>
          <w:color w:val="000000"/>
          <w:sz w:val="24"/>
          <w:szCs w:val="24"/>
        </w:rPr>
        <w:t>окументы по запросу К</w:t>
      </w:r>
      <w:r w:rsidRPr="00E45A1F">
        <w:rPr>
          <w:bCs/>
          <w:color w:val="000000"/>
          <w:sz w:val="24"/>
          <w:szCs w:val="24"/>
        </w:rPr>
        <w:t>омиссии;</w:t>
      </w:r>
      <w:bookmarkEnd w:id="23"/>
    </w:p>
    <w:p w14:paraId="06C0460E" w14:textId="77777777" w:rsidR="00140D19" w:rsidRPr="00E45A1F" w:rsidRDefault="00140D19" w:rsidP="00140D19">
      <w:pPr>
        <w:tabs>
          <w:tab w:val="left" w:pos="851"/>
          <w:tab w:val="left" w:pos="993"/>
        </w:tabs>
        <w:ind w:firstLine="709"/>
        <w:contextualSpacing/>
        <w:jc w:val="both"/>
        <w:outlineLvl w:val="2"/>
        <w:rPr>
          <w:bCs/>
          <w:color w:val="000000"/>
          <w:sz w:val="24"/>
          <w:szCs w:val="24"/>
        </w:rPr>
      </w:pPr>
      <w:bookmarkStart w:id="24" w:name="_Toc522791483"/>
      <w:r w:rsidRPr="00E45A1F">
        <w:rPr>
          <w:bCs/>
          <w:color w:val="000000"/>
          <w:sz w:val="24"/>
          <w:szCs w:val="24"/>
        </w:rPr>
        <w:t>5) в составе заявки или при предоста</w:t>
      </w:r>
      <w:r w:rsidRPr="00AB4341">
        <w:rPr>
          <w:bCs/>
          <w:color w:val="000000"/>
          <w:sz w:val="24"/>
          <w:szCs w:val="24"/>
        </w:rPr>
        <w:t>влении разъяснений по запросу К</w:t>
      </w:r>
      <w:r w:rsidRPr="00E45A1F">
        <w:rPr>
          <w:bCs/>
          <w:color w:val="000000"/>
          <w:sz w:val="24"/>
          <w:szCs w:val="24"/>
        </w:rPr>
        <w:t>омиссии участником предоставлены заведомо недостоверные сведения, намеренно искажена информация или документы;</w:t>
      </w:r>
      <w:bookmarkEnd w:id="24"/>
    </w:p>
    <w:p w14:paraId="194C292E" w14:textId="77777777" w:rsidR="00140D19" w:rsidRPr="00E45A1F" w:rsidRDefault="00140D19" w:rsidP="00140D19">
      <w:pPr>
        <w:tabs>
          <w:tab w:val="left" w:pos="851"/>
          <w:tab w:val="left" w:pos="993"/>
        </w:tabs>
        <w:ind w:firstLine="709"/>
        <w:contextualSpacing/>
        <w:jc w:val="both"/>
        <w:outlineLvl w:val="2"/>
        <w:rPr>
          <w:bCs/>
          <w:color w:val="000000"/>
          <w:sz w:val="24"/>
          <w:szCs w:val="24"/>
        </w:rPr>
      </w:pPr>
      <w:bookmarkStart w:id="25" w:name="_Toc522791484"/>
      <w:r w:rsidRPr="00E45A1F">
        <w:rPr>
          <w:bCs/>
          <w:color w:val="000000"/>
          <w:sz w:val="24"/>
          <w:szCs w:val="24"/>
        </w:rPr>
        <w:t>6) одним участником поданы две и более заявок при условии, что ранее поданные заявки не отозваны.</w:t>
      </w:r>
      <w:bookmarkEnd w:id="25"/>
    </w:p>
    <w:p w14:paraId="19D495FE" w14:textId="77777777" w:rsidR="008A1B6E" w:rsidRPr="0017681F" w:rsidRDefault="008A1B6E" w:rsidP="00140D19">
      <w:pPr>
        <w:widowControl w:val="0"/>
        <w:adjustRightInd w:val="0"/>
        <w:jc w:val="both"/>
        <w:textAlignment w:val="baseline"/>
        <w:rPr>
          <w:sz w:val="24"/>
          <w:szCs w:val="24"/>
        </w:rPr>
      </w:pPr>
      <w:r w:rsidRPr="0017681F">
        <w:rPr>
          <w:color w:val="000000"/>
          <w:sz w:val="24"/>
          <w:szCs w:val="24"/>
        </w:rPr>
        <w:tab/>
      </w:r>
      <w:r w:rsidR="00140D19" w:rsidRPr="0017681F">
        <w:rPr>
          <w:color w:val="000000"/>
          <w:sz w:val="24"/>
          <w:szCs w:val="24"/>
        </w:rPr>
        <w:t>4.14.7.</w:t>
      </w:r>
      <w:r w:rsidR="00140D19" w:rsidRPr="0017681F">
        <w:rPr>
          <w:sz w:val="24"/>
          <w:szCs w:val="24"/>
        </w:rPr>
        <w:t xml:space="preserve">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w:t>
      </w:r>
      <w:r w:rsidR="00140D19">
        <w:rPr>
          <w:sz w:val="24"/>
          <w:szCs w:val="24"/>
        </w:rPr>
        <w:t>.</w:t>
      </w:r>
    </w:p>
    <w:p w14:paraId="0B8AE14E" w14:textId="77777777" w:rsidR="008A1B6E" w:rsidRPr="0017681F" w:rsidRDefault="008A1B6E" w:rsidP="008A1B6E">
      <w:pPr>
        <w:ind w:firstLine="708"/>
        <w:jc w:val="both"/>
        <w:rPr>
          <w:b/>
          <w:bCs/>
          <w:sz w:val="24"/>
          <w:szCs w:val="24"/>
        </w:rPr>
      </w:pPr>
      <w:r w:rsidRPr="0017681F">
        <w:rPr>
          <w:b/>
          <w:bCs/>
          <w:sz w:val="24"/>
          <w:szCs w:val="24"/>
        </w:rPr>
        <w:t>4.15. Оценка и сопоставление заявок на участие в запросе предложений и определение победителя запроса предложений</w:t>
      </w:r>
    </w:p>
    <w:p w14:paraId="69F2315E" w14:textId="77777777" w:rsidR="00140D19" w:rsidRPr="0052789A" w:rsidRDefault="008A1B6E" w:rsidP="00140D19">
      <w:pPr>
        <w:ind w:firstLine="709"/>
        <w:jc w:val="both"/>
        <w:rPr>
          <w:sz w:val="24"/>
          <w:szCs w:val="24"/>
        </w:rPr>
      </w:pPr>
      <w:r w:rsidRPr="0017681F">
        <w:rPr>
          <w:color w:val="000000"/>
          <w:sz w:val="24"/>
          <w:szCs w:val="24"/>
        </w:rPr>
        <w:t xml:space="preserve">4.15.1. </w:t>
      </w:r>
      <w:r w:rsidR="00140D19" w:rsidRPr="0052789A">
        <w:rPr>
          <w:sz w:val="24"/>
          <w:szCs w:val="24"/>
        </w:rPr>
        <w:t>Оценка и сопоставление заявок на участие в запросе предложений осуществляет</w:t>
      </w:r>
      <w:r w:rsidR="00140D19" w:rsidRPr="00EC0855">
        <w:rPr>
          <w:sz w:val="24"/>
          <w:szCs w:val="24"/>
        </w:rPr>
        <w:t xml:space="preserve">ся Комиссией </w:t>
      </w:r>
      <w:r w:rsidR="00140D19" w:rsidRPr="00E45A1F">
        <w:rPr>
          <w:color w:val="000000"/>
          <w:sz w:val="24"/>
          <w:szCs w:val="24"/>
        </w:rPr>
        <w:t>в отношении допущенных заявок участников в соответствии с критериями и в порядке, которые установлены документацией о закупке.</w:t>
      </w:r>
    </w:p>
    <w:p w14:paraId="0B5CE0A8" w14:textId="77777777" w:rsidR="00140D19" w:rsidRPr="0017681F" w:rsidRDefault="00140D19" w:rsidP="00140D19">
      <w:pPr>
        <w:ind w:firstLine="709"/>
        <w:jc w:val="both"/>
        <w:rPr>
          <w:sz w:val="24"/>
          <w:szCs w:val="24"/>
        </w:rPr>
      </w:pPr>
      <w:r w:rsidRPr="0052789A">
        <w:rPr>
          <w:sz w:val="24"/>
          <w:szCs w:val="24"/>
        </w:rPr>
        <w:t>При определении</w:t>
      </w:r>
      <w:r w:rsidRPr="0017681F">
        <w:rPr>
          <w:sz w:val="24"/>
          <w:szCs w:val="24"/>
        </w:rPr>
        <w:t xml:space="preserve"> порядка оценки по критерию «цена договора» Заказчик проводит анализ назначения приобретаемой продукции для определения права Заказчика произвести налоговый вычет налога на добавленную стоимость в соответствии со статьей 171 Налогового кодекса Российской Федерации. При наличии такого права Комиссия принимает решение в качестве единого базиса сравнения ценовых предложений использовать цены предложений участников без учета налога на добавленную стоимость. Приведение ценовых предложений участников запроса предложений к единому базису осуществляется путем вычета суммы налога на добавленную стоимость из цен, предлагаемых участниками, являющимися плательщиками налога на добавленную стоимость.</w:t>
      </w:r>
    </w:p>
    <w:p w14:paraId="05234A07" w14:textId="77777777" w:rsidR="00140D19" w:rsidRPr="0017681F" w:rsidRDefault="00140D19" w:rsidP="00140D19">
      <w:pPr>
        <w:numPr>
          <w:ilvl w:val="2"/>
          <w:numId w:val="0"/>
        </w:numPr>
        <w:ind w:left="1" w:firstLine="567"/>
        <w:jc w:val="both"/>
        <w:rPr>
          <w:sz w:val="24"/>
          <w:szCs w:val="24"/>
        </w:rPr>
      </w:pPr>
      <w:r w:rsidRPr="0017681F">
        <w:rPr>
          <w:sz w:val="24"/>
          <w:szCs w:val="24"/>
        </w:rPr>
        <w:t>4.15.</w:t>
      </w:r>
      <w:r>
        <w:rPr>
          <w:sz w:val="24"/>
          <w:szCs w:val="24"/>
        </w:rPr>
        <w:t>2</w:t>
      </w:r>
      <w:r w:rsidRPr="0017681F">
        <w:rPr>
          <w:sz w:val="24"/>
          <w:szCs w:val="24"/>
        </w:rPr>
        <w:t xml:space="preserve">. </w:t>
      </w:r>
      <w:r w:rsidRPr="00A201FC">
        <w:rPr>
          <w:color w:val="000000"/>
          <w:sz w:val="24"/>
          <w:szCs w:val="24"/>
        </w:rPr>
        <w:t>При проведении оценки и сопоставления заявок Заказчиком могут привлекаться эксперты и специалисты.</w:t>
      </w:r>
    </w:p>
    <w:p w14:paraId="35DB9C7A" w14:textId="77777777" w:rsidR="00140D19" w:rsidRPr="0017681F" w:rsidRDefault="00140D19" w:rsidP="00140D19">
      <w:pPr>
        <w:numPr>
          <w:ilvl w:val="2"/>
          <w:numId w:val="0"/>
        </w:numPr>
        <w:ind w:left="1" w:firstLine="567"/>
        <w:jc w:val="both"/>
        <w:rPr>
          <w:sz w:val="24"/>
          <w:szCs w:val="24"/>
        </w:rPr>
      </w:pPr>
      <w:r w:rsidRPr="0017681F">
        <w:rPr>
          <w:sz w:val="24"/>
          <w:szCs w:val="24"/>
        </w:rPr>
        <w:t>4.15.</w:t>
      </w:r>
      <w:r>
        <w:rPr>
          <w:sz w:val="24"/>
          <w:szCs w:val="24"/>
        </w:rPr>
        <w:t>3</w:t>
      </w:r>
      <w:r w:rsidRPr="0052789A">
        <w:rPr>
          <w:sz w:val="24"/>
          <w:szCs w:val="24"/>
        </w:rPr>
        <w:t xml:space="preserve">. </w:t>
      </w:r>
      <w:r w:rsidRPr="00E45A1F">
        <w:rPr>
          <w:color w:val="000000"/>
          <w:sz w:val="24"/>
          <w:szCs w:val="24"/>
        </w:rPr>
        <w:t>На основании результатов оценки и сопоставления заявок каждой заявке присваиваются порядковые номера относительно других по мере уменьшения степени выгодности предложений.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r>
        <w:rPr>
          <w:color w:val="000000"/>
          <w:sz w:val="24"/>
          <w:szCs w:val="24"/>
        </w:rPr>
        <w:t>.</w:t>
      </w:r>
      <w:r w:rsidRPr="0052789A">
        <w:rPr>
          <w:sz w:val="24"/>
          <w:szCs w:val="24"/>
        </w:rPr>
        <w:t xml:space="preserve"> </w:t>
      </w:r>
    </w:p>
    <w:p w14:paraId="450EB50F" w14:textId="77777777" w:rsidR="008A1B6E" w:rsidRPr="0017681F" w:rsidRDefault="008A1B6E" w:rsidP="00140D19">
      <w:pPr>
        <w:ind w:firstLine="708"/>
        <w:jc w:val="both"/>
        <w:rPr>
          <w:sz w:val="24"/>
          <w:szCs w:val="24"/>
        </w:rPr>
      </w:pPr>
      <w:r w:rsidRPr="0017681F">
        <w:rPr>
          <w:sz w:val="24"/>
          <w:szCs w:val="24"/>
        </w:rPr>
        <w:t xml:space="preserve">4.15.4. Принятое решение фиксируется Протоколом, который размещается в единой информационной системе (ЕИС) в течение 3-х рабочих дней. Протокол оценки и сопоставления заявок на участие в запросе предложений подписывается всеми </w:t>
      </w:r>
      <w:r>
        <w:rPr>
          <w:sz w:val="24"/>
          <w:szCs w:val="24"/>
        </w:rPr>
        <w:t>присутствующими членами Комиссии</w:t>
      </w:r>
      <w:r w:rsidRPr="0017681F">
        <w:rPr>
          <w:sz w:val="24"/>
          <w:szCs w:val="24"/>
        </w:rPr>
        <w:t>. Данный протокол содержит:</w:t>
      </w:r>
    </w:p>
    <w:p w14:paraId="6044D7E4" w14:textId="77777777" w:rsidR="008A1B6E" w:rsidRPr="004C3152" w:rsidRDefault="008A1B6E" w:rsidP="008A1B6E">
      <w:pPr>
        <w:pStyle w:val="s030"/>
        <w:tabs>
          <w:tab w:val="left" w:pos="993"/>
        </w:tabs>
        <w:spacing w:before="0"/>
        <w:ind w:firstLine="709"/>
        <w:contextualSpacing/>
        <w:rPr>
          <w:color w:val="000000" w:themeColor="text1"/>
          <w:sz w:val="22"/>
          <w:szCs w:val="22"/>
        </w:rPr>
      </w:pPr>
      <w:r>
        <w:rPr>
          <w:color w:val="000000" w:themeColor="text1"/>
          <w:sz w:val="22"/>
          <w:szCs w:val="22"/>
        </w:rPr>
        <w:t xml:space="preserve">1) </w:t>
      </w:r>
      <w:r w:rsidRPr="004C3152">
        <w:rPr>
          <w:color w:val="000000" w:themeColor="text1"/>
          <w:sz w:val="22"/>
          <w:szCs w:val="22"/>
        </w:rPr>
        <w:t>дата подписания протокола;</w:t>
      </w:r>
    </w:p>
    <w:p w14:paraId="4C1B1EB1" w14:textId="77777777" w:rsidR="008A1B6E" w:rsidRPr="004C3152" w:rsidRDefault="008A1B6E" w:rsidP="008A1B6E">
      <w:pPr>
        <w:pStyle w:val="s030"/>
        <w:tabs>
          <w:tab w:val="left" w:pos="993"/>
        </w:tabs>
        <w:spacing w:before="0"/>
        <w:ind w:firstLine="709"/>
        <w:contextualSpacing/>
        <w:rPr>
          <w:color w:val="000000" w:themeColor="text1"/>
          <w:sz w:val="22"/>
          <w:szCs w:val="22"/>
        </w:rPr>
      </w:pPr>
      <w:bookmarkStart w:id="26" w:name="_Toc522791491"/>
      <w:r w:rsidRPr="004C3152">
        <w:rPr>
          <w:color w:val="000000" w:themeColor="text1"/>
          <w:sz w:val="22"/>
          <w:szCs w:val="22"/>
        </w:rPr>
        <w:t>2) количество поданных заявок на участие в закупке, а также дата и время регистрации каждой такой заявки;</w:t>
      </w:r>
      <w:bookmarkEnd w:id="26"/>
    </w:p>
    <w:p w14:paraId="47755679" w14:textId="77777777" w:rsidR="008A1B6E" w:rsidRPr="004C3152" w:rsidRDefault="008A1B6E" w:rsidP="008A1B6E">
      <w:pPr>
        <w:pStyle w:val="s030"/>
        <w:tabs>
          <w:tab w:val="left" w:pos="993"/>
        </w:tabs>
        <w:spacing w:before="0"/>
        <w:ind w:firstLine="709"/>
        <w:contextualSpacing/>
        <w:rPr>
          <w:color w:val="000000" w:themeColor="text1"/>
          <w:sz w:val="22"/>
          <w:szCs w:val="22"/>
        </w:rPr>
      </w:pPr>
      <w:bookmarkStart w:id="27" w:name="_Toc522791492"/>
      <w:r w:rsidRPr="004C3152">
        <w:rPr>
          <w:color w:val="000000" w:themeColor="text1"/>
          <w:sz w:val="22"/>
          <w:szCs w:val="22"/>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bookmarkEnd w:id="27"/>
    </w:p>
    <w:p w14:paraId="7B83488E" w14:textId="77777777" w:rsidR="008A1B6E" w:rsidRPr="004C3152" w:rsidRDefault="008A1B6E" w:rsidP="008A1B6E">
      <w:pPr>
        <w:pStyle w:val="s030"/>
        <w:tabs>
          <w:tab w:val="left" w:pos="993"/>
        </w:tabs>
        <w:spacing w:before="0"/>
        <w:ind w:firstLine="709"/>
        <w:contextualSpacing/>
        <w:rPr>
          <w:color w:val="000000" w:themeColor="text1"/>
          <w:sz w:val="22"/>
          <w:szCs w:val="22"/>
        </w:rPr>
      </w:pPr>
      <w:bookmarkStart w:id="28" w:name="_Toc522791493"/>
      <w:r w:rsidRPr="004C3152">
        <w:rPr>
          <w:color w:val="000000" w:themeColor="text1"/>
          <w:sz w:val="22"/>
          <w:szCs w:val="22"/>
        </w:rPr>
        <w:t>4) результаты рассмотрения заявок на участие в закупке с указанием в том числе:</w:t>
      </w:r>
      <w:bookmarkEnd w:id="28"/>
    </w:p>
    <w:p w14:paraId="76835F4D" w14:textId="77777777" w:rsidR="008A1B6E" w:rsidRPr="004C3152" w:rsidRDefault="008A1B6E" w:rsidP="008A1B6E">
      <w:pPr>
        <w:pStyle w:val="s030"/>
        <w:tabs>
          <w:tab w:val="left" w:pos="993"/>
        </w:tabs>
        <w:spacing w:before="0"/>
        <w:ind w:firstLine="709"/>
        <w:contextualSpacing/>
        <w:rPr>
          <w:color w:val="000000" w:themeColor="text1"/>
          <w:sz w:val="22"/>
          <w:szCs w:val="22"/>
        </w:rPr>
      </w:pPr>
      <w:bookmarkStart w:id="29" w:name="_Toc522791494"/>
      <w:r w:rsidRPr="004C3152">
        <w:rPr>
          <w:color w:val="000000" w:themeColor="text1"/>
          <w:sz w:val="22"/>
          <w:szCs w:val="22"/>
        </w:rPr>
        <w:t>а) количества заявок на участие в закупке, которые отклонены;</w:t>
      </w:r>
      <w:bookmarkEnd w:id="29"/>
    </w:p>
    <w:p w14:paraId="28EC0695" w14:textId="77777777" w:rsidR="008A1B6E" w:rsidRPr="004C3152" w:rsidRDefault="008A1B6E" w:rsidP="008A1B6E">
      <w:pPr>
        <w:pStyle w:val="s030"/>
        <w:tabs>
          <w:tab w:val="left" w:pos="993"/>
        </w:tabs>
        <w:spacing w:before="0"/>
        <w:ind w:firstLine="709"/>
        <w:contextualSpacing/>
        <w:rPr>
          <w:color w:val="000000" w:themeColor="text1"/>
          <w:sz w:val="22"/>
          <w:szCs w:val="22"/>
        </w:rPr>
      </w:pPr>
      <w:bookmarkStart w:id="30" w:name="_Toc522791495"/>
      <w:r w:rsidRPr="004C3152">
        <w:rPr>
          <w:color w:val="000000" w:themeColor="text1"/>
          <w:sz w:val="22"/>
          <w:szCs w:val="22"/>
        </w:rPr>
        <w:t>б) оснований отклонения каждой заявки на участие в закупке с указанием положений документации о закупке, которым не соответствуют такие заявка, окончательное предложение;</w:t>
      </w:r>
      <w:bookmarkEnd w:id="30"/>
    </w:p>
    <w:p w14:paraId="01C5547B" w14:textId="77777777" w:rsidR="008A1B6E" w:rsidRPr="00140D19" w:rsidRDefault="008A1B6E" w:rsidP="00140D19">
      <w:pPr>
        <w:pStyle w:val="s030"/>
        <w:tabs>
          <w:tab w:val="left" w:pos="993"/>
        </w:tabs>
        <w:spacing w:before="0"/>
        <w:ind w:firstLine="709"/>
        <w:contextualSpacing/>
        <w:rPr>
          <w:color w:val="000000" w:themeColor="text1"/>
          <w:szCs w:val="24"/>
        </w:rPr>
      </w:pPr>
      <w:bookmarkStart w:id="31" w:name="_Toc522791496"/>
      <w:r w:rsidRPr="004C3152">
        <w:rPr>
          <w:color w:val="000000" w:themeColor="text1"/>
          <w:sz w:val="22"/>
          <w:szCs w:val="22"/>
        </w:rPr>
        <w:t xml:space="preserve">5) </w:t>
      </w:r>
      <w:r w:rsidR="00140D19" w:rsidRPr="00E45A1F">
        <w:rPr>
          <w:color w:val="000000" w:themeColor="text1"/>
          <w:szCs w:val="24"/>
        </w:rPr>
        <w:t xml:space="preserve">результаты оценки заявок на участие в закупке с указанием решения </w:t>
      </w:r>
      <w:r w:rsidR="00140D19">
        <w:rPr>
          <w:color w:val="000000" w:themeColor="text1"/>
          <w:szCs w:val="24"/>
        </w:rPr>
        <w:t>К</w:t>
      </w:r>
      <w:r w:rsidR="00140D19" w:rsidRPr="00E45A1F">
        <w:rPr>
          <w:color w:val="000000" w:themeColor="text1"/>
          <w:szCs w:val="24"/>
        </w:rPr>
        <w:t>омиссии  о присвоении каждой такой заявке значения по каждому из предусмотренных критериев оценки таких заявок;</w:t>
      </w:r>
      <w:bookmarkEnd w:id="31"/>
    </w:p>
    <w:p w14:paraId="0A4697B4" w14:textId="77777777" w:rsidR="008A1B6E" w:rsidRPr="004C3152" w:rsidRDefault="008A1B6E" w:rsidP="008A1B6E">
      <w:pPr>
        <w:pStyle w:val="s030"/>
        <w:tabs>
          <w:tab w:val="left" w:pos="993"/>
        </w:tabs>
        <w:spacing w:before="0"/>
        <w:ind w:firstLine="709"/>
        <w:contextualSpacing/>
        <w:rPr>
          <w:color w:val="000000" w:themeColor="text1"/>
          <w:sz w:val="22"/>
          <w:szCs w:val="22"/>
        </w:rPr>
      </w:pPr>
      <w:bookmarkStart w:id="32" w:name="_Toc522791497"/>
      <w:r w:rsidRPr="004C3152">
        <w:rPr>
          <w:color w:val="000000" w:themeColor="text1"/>
          <w:sz w:val="22"/>
          <w:szCs w:val="22"/>
        </w:rPr>
        <w:t>6) наименование победителя запроса предложений;</w:t>
      </w:r>
      <w:bookmarkEnd w:id="32"/>
    </w:p>
    <w:p w14:paraId="51367D87" w14:textId="77777777" w:rsidR="008A1B6E" w:rsidRPr="004C3152" w:rsidRDefault="008A1B6E" w:rsidP="008A1B6E">
      <w:pPr>
        <w:pStyle w:val="s030"/>
        <w:tabs>
          <w:tab w:val="left" w:pos="993"/>
        </w:tabs>
        <w:spacing w:before="0"/>
        <w:ind w:firstLine="709"/>
        <w:contextualSpacing/>
        <w:rPr>
          <w:color w:val="000000" w:themeColor="text1"/>
          <w:sz w:val="22"/>
          <w:szCs w:val="22"/>
        </w:rPr>
      </w:pPr>
      <w:bookmarkStart w:id="33" w:name="_Toc522791498"/>
      <w:r w:rsidRPr="004C3152">
        <w:rPr>
          <w:color w:val="000000" w:themeColor="text1"/>
          <w:sz w:val="22"/>
          <w:szCs w:val="22"/>
        </w:rPr>
        <w:t>7) причины, по которым закупка признана несостоявшейся, в случае признания ее таковой.</w:t>
      </w:r>
      <w:bookmarkEnd w:id="33"/>
    </w:p>
    <w:p w14:paraId="327A8A29" w14:textId="77777777" w:rsidR="008A1B6E" w:rsidRPr="00B265D5" w:rsidRDefault="008A1B6E" w:rsidP="008A1B6E">
      <w:pPr>
        <w:numPr>
          <w:ilvl w:val="3"/>
          <w:numId w:val="0"/>
        </w:numPr>
        <w:tabs>
          <w:tab w:val="num" w:pos="1843"/>
        </w:tabs>
        <w:ind w:left="142" w:firstLine="567"/>
        <w:jc w:val="both"/>
        <w:rPr>
          <w:sz w:val="24"/>
          <w:szCs w:val="24"/>
        </w:rPr>
      </w:pPr>
    </w:p>
    <w:p w14:paraId="2213278E" w14:textId="77777777" w:rsidR="008A1B6E" w:rsidRPr="0017681F" w:rsidRDefault="008A1B6E" w:rsidP="008A1B6E">
      <w:pPr>
        <w:ind w:firstLine="708"/>
        <w:jc w:val="both"/>
        <w:rPr>
          <w:b/>
          <w:bCs/>
          <w:sz w:val="24"/>
          <w:szCs w:val="24"/>
        </w:rPr>
      </w:pPr>
      <w:r w:rsidRPr="0017681F">
        <w:rPr>
          <w:b/>
          <w:bCs/>
          <w:sz w:val="24"/>
          <w:szCs w:val="24"/>
        </w:rPr>
        <w:t xml:space="preserve">4.16. </w:t>
      </w:r>
      <w:r w:rsidRPr="0017681F">
        <w:rPr>
          <w:b/>
          <w:sz w:val="24"/>
          <w:szCs w:val="24"/>
        </w:rPr>
        <w:t>Порядок заключения договора</w:t>
      </w:r>
      <w:r w:rsidRPr="0017681F">
        <w:rPr>
          <w:b/>
          <w:bCs/>
          <w:sz w:val="24"/>
          <w:szCs w:val="24"/>
        </w:rPr>
        <w:t xml:space="preserve"> </w:t>
      </w:r>
    </w:p>
    <w:p w14:paraId="53E13233" w14:textId="77777777" w:rsidR="00140D19" w:rsidRDefault="008A1B6E" w:rsidP="00140D19">
      <w:pPr>
        <w:autoSpaceDE w:val="0"/>
        <w:autoSpaceDN w:val="0"/>
        <w:adjustRightInd w:val="0"/>
        <w:ind w:firstLine="709"/>
        <w:jc w:val="both"/>
        <w:rPr>
          <w:rFonts w:eastAsia="Calibri"/>
          <w:sz w:val="24"/>
          <w:szCs w:val="24"/>
        </w:rPr>
      </w:pPr>
      <w:r w:rsidRPr="0017681F">
        <w:rPr>
          <w:sz w:val="24"/>
          <w:szCs w:val="24"/>
        </w:rPr>
        <w:tab/>
        <w:t xml:space="preserve">4.16.1. </w:t>
      </w:r>
      <w:r w:rsidR="00140D19" w:rsidRPr="005F49F1">
        <w:rPr>
          <w:sz w:val="24"/>
          <w:szCs w:val="24"/>
        </w:rPr>
        <w:t xml:space="preserve">Договор между победителем запроса предложений и Заказчиком </w:t>
      </w:r>
      <w:r w:rsidR="00140D19">
        <w:rPr>
          <w:sz w:val="24"/>
          <w:szCs w:val="24"/>
        </w:rPr>
        <w:t xml:space="preserve">должен быть </w:t>
      </w:r>
      <w:r w:rsidR="00140D19" w:rsidRPr="005F49F1">
        <w:rPr>
          <w:sz w:val="24"/>
          <w:szCs w:val="24"/>
        </w:rPr>
        <w:t xml:space="preserve">подписан не ранее чем </w:t>
      </w:r>
      <w:r w:rsidR="00140D19">
        <w:rPr>
          <w:sz w:val="24"/>
          <w:szCs w:val="24"/>
        </w:rPr>
        <w:t>через</w:t>
      </w:r>
      <w:r w:rsidR="00140D19" w:rsidRPr="005F49F1">
        <w:rPr>
          <w:sz w:val="24"/>
          <w:szCs w:val="24"/>
        </w:rPr>
        <w:t xml:space="preserve">10 и не позднее чем через 20 календарных дней </w:t>
      </w:r>
      <w:r w:rsidR="00140D19">
        <w:rPr>
          <w:rFonts w:eastAsia="Calibri"/>
          <w:sz w:val="24"/>
          <w:szCs w:val="24"/>
        </w:rPr>
        <w:t>с даты размещения в единой информационной системе итогового протокола, составленного по результатам конкурентной закупки.</w:t>
      </w:r>
      <w:r w:rsidR="00140D19" w:rsidRPr="001B7F31">
        <w:rPr>
          <w:rFonts w:eastAsia="Calibri"/>
          <w:sz w:val="24"/>
          <w:szCs w:val="24"/>
        </w:rPr>
        <w:t xml:space="preserve"> </w:t>
      </w:r>
    </w:p>
    <w:p w14:paraId="014FB08A" w14:textId="77777777" w:rsidR="00140D19" w:rsidRPr="0017681F" w:rsidRDefault="00140D19" w:rsidP="00140D19">
      <w:pPr>
        <w:autoSpaceDE w:val="0"/>
        <w:autoSpaceDN w:val="0"/>
        <w:adjustRightInd w:val="0"/>
        <w:ind w:firstLine="708"/>
        <w:jc w:val="both"/>
        <w:rPr>
          <w:color w:val="000000"/>
          <w:sz w:val="24"/>
          <w:szCs w:val="24"/>
        </w:rPr>
      </w:pPr>
      <w:r>
        <w:rPr>
          <w:rFonts w:eastAsia="Calibri"/>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w:t>
      </w:r>
    </w:p>
    <w:p w14:paraId="693441B9" w14:textId="77777777" w:rsidR="00140D19" w:rsidRPr="0017681F" w:rsidRDefault="00140D19" w:rsidP="00140D19">
      <w:pPr>
        <w:widowControl w:val="0"/>
        <w:adjustRightInd w:val="0"/>
        <w:ind w:firstLine="709"/>
        <w:jc w:val="both"/>
        <w:textAlignment w:val="baseline"/>
        <w:rPr>
          <w:color w:val="000000"/>
          <w:sz w:val="24"/>
          <w:szCs w:val="24"/>
        </w:rPr>
      </w:pPr>
      <w:r w:rsidRPr="0017681F">
        <w:rPr>
          <w:sz w:val="24"/>
          <w:szCs w:val="24"/>
        </w:rPr>
        <w:t xml:space="preserve">4.16.2. </w:t>
      </w:r>
      <w:r w:rsidRPr="0017681F">
        <w:rPr>
          <w:color w:val="000000"/>
          <w:sz w:val="24"/>
          <w:szCs w:val="24"/>
        </w:rPr>
        <w:t>Договор заключается на условиях, указанных в Документации запроса предложений и заявке, поданной участником размещения заказа, с которым заключается договор.</w:t>
      </w:r>
    </w:p>
    <w:p w14:paraId="14CA3AC4" w14:textId="77777777" w:rsidR="00140D19" w:rsidRPr="0017681F" w:rsidRDefault="00140D19" w:rsidP="00140D19">
      <w:pPr>
        <w:widowControl w:val="0"/>
        <w:adjustRightInd w:val="0"/>
        <w:ind w:firstLine="709"/>
        <w:jc w:val="both"/>
        <w:textAlignment w:val="baseline"/>
        <w:rPr>
          <w:color w:val="000000"/>
          <w:sz w:val="24"/>
          <w:szCs w:val="24"/>
        </w:rPr>
      </w:pPr>
      <w:r w:rsidRPr="0017681F">
        <w:rPr>
          <w:sz w:val="24"/>
          <w:szCs w:val="24"/>
        </w:rPr>
        <w:t>4.16.3. В случае если победитель в срок, предусмотренный Информационной картой запроса предложений</w:t>
      </w:r>
      <w:r w:rsidRPr="0017681F">
        <w:rPr>
          <w:color w:val="000000"/>
          <w:sz w:val="24"/>
          <w:szCs w:val="24"/>
        </w:rPr>
        <w:t>, не представил Заказчику подписанный договор, переданный ему Заказчиком, то победитель запроса предложений признается уклонившимся от заключения договора.</w:t>
      </w:r>
    </w:p>
    <w:p w14:paraId="2D3D2701" w14:textId="77777777" w:rsidR="00140D19" w:rsidRPr="0017681F" w:rsidRDefault="00140D19" w:rsidP="00140D19">
      <w:pPr>
        <w:widowControl w:val="0"/>
        <w:adjustRightInd w:val="0"/>
        <w:ind w:firstLine="709"/>
        <w:jc w:val="both"/>
        <w:textAlignment w:val="baseline"/>
        <w:rPr>
          <w:sz w:val="24"/>
          <w:szCs w:val="24"/>
        </w:rPr>
      </w:pPr>
      <w:r w:rsidRPr="0017681F">
        <w:rPr>
          <w:sz w:val="24"/>
          <w:szCs w:val="24"/>
        </w:rPr>
        <w:t xml:space="preserve">4.16.4. </w:t>
      </w:r>
      <w:r w:rsidRPr="0017681F">
        <w:rPr>
          <w:color w:val="000000"/>
          <w:sz w:val="24"/>
          <w:szCs w:val="24"/>
        </w:rPr>
        <w:t xml:space="preserve">В случае если победитель </w:t>
      </w:r>
      <w:r w:rsidRPr="0017681F">
        <w:rPr>
          <w:sz w:val="24"/>
          <w:szCs w:val="24"/>
        </w:rPr>
        <w:t>запроса предложений</w:t>
      </w:r>
      <w:r w:rsidRPr="0017681F">
        <w:rPr>
          <w:color w:val="000000"/>
          <w:sz w:val="24"/>
          <w:szCs w:val="24"/>
        </w:rPr>
        <w:t xml:space="preserve"> уклоняется (отказывается) от заключения договора, то Заказчик вправе обратиться с предложением о заключении договора к уча</w:t>
      </w:r>
      <w:r>
        <w:rPr>
          <w:color w:val="000000"/>
          <w:sz w:val="24"/>
          <w:szCs w:val="24"/>
        </w:rPr>
        <w:t xml:space="preserve">стнику, занявшему второе место. </w:t>
      </w:r>
      <w:r w:rsidRPr="000D6CEF">
        <w:rPr>
          <w:color w:val="000000"/>
          <w:sz w:val="24"/>
          <w:szCs w:val="24"/>
        </w:rPr>
        <w:t>В случае если участник закупки, заявка</w:t>
      </w:r>
      <w:r>
        <w:rPr>
          <w:color w:val="000000"/>
          <w:sz w:val="24"/>
          <w:szCs w:val="24"/>
        </w:rPr>
        <w:t xml:space="preserve"> которого заняла второе место, </w:t>
      </w:r>
      <w:r w:rsidRPr="000D6CEF">
        <w:rPr>
          <w:color w:val="000000"/>
          <w:sz w:val="24"/>
          <w:szCs w:val="24"/>
        </w:rPr>
        <w:t>в срок, указанный в извещении о проведении запроса предложений, не представил Заказчику подписанный договор, так</w:t>
      </w:r>
      <w:r>
        <w:rPr>
          <w:color w:val="000000"/>
          <w:sz w:val="24"/>
          <w:szCs w:val="24"/>
        </w:rPr>
        <w:t xml:space="preserve">ой участник закупки признается </w:t>
      </w:r>
      <w:r w:rsidRPr="000D6CEF">
        <w:rPr>
          <w:color w:val="000000"/>
          <w:sz w:val="24"/>
          <w:szCs w:val="24"/>
        </w:rPr>
        <w:t>уклонившимся от заключения договора, и процедура запроса предложений проводится повторно.</w:t>
      </w:r>
    </w:p>
    <w:p w14:paraId="1E0E14E0" w14:textId="77777777" w:rsidR="00140D19" w:rsidRPr="000D6CEF" w:rsidRDefault="00140D19" w:rsidP="00140D19">
      <w:pPr>
        <w:widowControl w:val="0"/>
        <w:adjustRightInd w:val="0"/>
        <w:ind w:firstLine="709"/>
        <w:jc w:val="both"/>
        <w:textAlignment w:val="baseline"/>
        <w:rPr>
          <w:sz w:val="24"/>
          <w:szCs w:val="24"/>
        </w:rPr>
      </w:pPr>
      <w:r w:rsidRPr="0017681F">
        <w:rPr>
          <w:sz w:val="24"/>
          <w:szCs w:val="24"/>
        </w:rPr>
        <w:t xml:space="preserve">4.16.5. </w:t>
      </w:r>
      <w:r w:rsidRPr="000D6CEF">
        <w:rPr>
          <w:sz w:val="24"/>
          <w:szCs w:val="24"/>
        </w:rPr>
        <w:t xml:space="preserve">В случае, если по итогам запроса предложений поступила только одна заявка, либо решением </w:t>
      </w:r>
      <w:r>
        <w:rPr>
          <w:sz w:val="24"/>
          <w:szCs w:val="24"/>
        </w:rPr>
        <w:t>К</w:t>
      </w:r>
      <w:r w:rsidRPr="000D6CEF">
        <w:rPr>
          <w:sz w:val="24"/>
          <w:szCs w:val="24"/>
        </w:rPr>
        <w:t xml:space="preserve">омиссии признана соответствующим требованиям закупочной документации только один участник, запрос предложений признается несостоявшимся. В данном случае </w:t>
      </w:r>
      <w:r>
        <w:rPr>
          <w:sz w:val="24"/>
          <w:szCs w:val="24"/>
        </w:rPr>
        <w:t>К</w:t>
      </w:r>
      <w:r w:rsidRPr="000D6CEF">
        <w:rPr>
          <w:sz w:val="24"/>
          <w:szCs w:val="24"/>
        </w:rPr>
        <w:t xml:space="preserve">омиссия принимает решение о закупке у единственного участника, при этом единственному участнику запроса предложений предлагается улучшить свое коммерческое предложение, как по ценовым, так и по неценовым критериям или о проведении повторной процедуры закупки. При повторном проведении закупочной процедуры условия закупки могут быть изменены. </w:t>
      </w:r>
    </w:p>
    <w:p w14:paraId="1D43A21B" w14:textId="77777777" w:rsidR="00140D19" w:rsidRDefault="00140D19" w:rsidP="00140D19">
      <w:pPr>
        <w:jc w:val="both"/>
        <w:rPr>
          <w:b/>
          <w:sz w:val="24"/>
          <w:szCs w:val="24"/>
        </w:rPr>
      </w:pPr>
      <w:r>
        <w:rPr>
          <w:sz w:val="24"/>
          <w:szCs w:val="24"/>
        </w:rPr>
        <w:t xml:space="preserve">           4.16.6</w:t>
      </w:r>
      <w:r w:rsidRPr="000D6CEF">
        <w:rPr>
          <w:sz w:val="24"/>
          <w:szCs w:val="24"/>
        </w:rPr>
        <w:t xml:space="preserve">. В случае, если по итогам закупочной процедуры не поступило ни одной заявки, запрос предложений признается не состоявшимся. В данном случае </w:t>
      </w:r>
      <w:r>
        <w:rPr>
          <w:sz w:val="24"/>
          <w:szCs w:val="24"/>
        </w:rPr>
        <w:t>К</w:t>
      </w:r>
      <w:r w:rsidRPr="000D6CEF">
        <w:rPr>
          <w:sz w:val="24"/>
          <w:szCs w:val="24"/>
        </w:rPr>
        <w:t xml:space="preserve">омиссия принимает решение о проведении повторной процедуры закупки. При повторном проведении закупочной процедуры условия закупки могут быть изменены. В случае если по итогам повторной закупочной процедуры заявок не поступило, запрос предложений признается не состоявшимся. В данном случае </w:t>
      </w:r>
      <w:r>
        <w:rPr>
          <w:sz w:val="24"/>
          <w:szCs w:val="24"/>
        </w:rPr>
        <w:t>К</w:t>
      </w:r>
      <w:r w:rsidRPr="000D6CEF">
        <w:rPr>
          <w:sz w:val="24"/>
          <w:szCs w:val="24"/>
        </w:rPr>
        <w:t>омиссия принимает решения о закупке у единственного поставщика (исполнителя, подрядчика) или о проведении повторной процедуры закупки.</w:t>
      </w:r>
      <w:r w:rsidR="008A1B6E" w:rsidRPr="0017681F">
        <w:rPr>
          <w:b/>
          <w:sz w:val="24"/>
          <w:szCs w:val="24"/>
        </w:rPr>
        <w:tab/>
      </w:r>
    </w:p>
    <w:p w14:paraId="46AE9949" w14:textId="77777777" w:rsidR="00140D19" w:rsidRDefault="00140D19" w:rsidP="00140D19">
      <w:pPr>
        <w:jc w:val="both"/>
        <w:rPr>
          <w:b/>
          <w:sz w:val="24"/>
          <w:szCs w:val="24"/>
        </w:rPr>
      </w:pPr>
    </w:p>
    <w:p w14:paraId="333B5731" w14:textId="77777777" w:rsidR="008A1B6E" w:rsidRPr="0017681F" w:rsidRDefault="00140D19" w:rsidP="00140D19">
      <w:pPr>
        <w:jc w:val="both"/>
        <w:rPr>
          <w:b/>
          <w:sz w:val="24"/>
          <w:szCs w:val="24"/>
        </w:rPr>
      </w:pPr>
      <w:r>
        <w:rPr>
          <w:b/>
          <w:sz w:val="24"/>
          <w:szCs w:val="24"/>
        </w:rPr>
        <w:t xml:space="preserve">      </w:t>
      </w:r>
      <w:r w:rsidR="008A1B6E" w:rsidRPr="0017681F">
        <w:rPr>
          <w:b/>
          <w:sz w:val="24"/>
          <w:szCs w:val="24"/>
        </w:rPr>
        <w:t>4.17.  Правовое регулирование</w:t>
      </w:r>
    </w:p>
    <w:p w14:paraId="068CCC32" w14:textId="77777777" w:rsidR="008A1B6E" w:rsidRPr="0017681F" w:rsidRDefault="008A1B6E" w:rsidP="008A1B6E">
      <w:pPr>
        <w:jc w:val="both"/>
        <w:rPr>
          <w:bCs/>
          <w:sz w:val="24"/>
          <w:szCs w:val="24"/>
        </w:rPr>
      </w:pPr>
      <w:r w:rsidRPr="0017681F">
        <w:rPr>
          <w:bCs/>
          <w:sz w:val="24"/>
          <w:szCs w:val="24"/>
        </w:rPr>
        <w:tab/>
        <w:t>4.17.1. В случае возникновения любых противоречий, претензий, разногласий и споров, связанных с размещением заказа путем проведения запроса предложений, участники размещения заказа и Заказчик прилагают усилия для урегулирования таких противоречий, претензий и разногласий в добровольном порядке.</w:t>
      </w:r>
    </w:p>
    <w:p w14:paraId="62824206" w14:textId="77777777" w:rsidR="008A1B6E" w:rsidRPr="0017681F" w:rsidRDefault="008A1B6E" w:rsidP="008A1B6E">
      <w:pPr>
        <w:jc w:val="both"/>
        <w:rPr>
          <w:b/>
          <w:sz w:val="24"/>
          <w:szCs w:val="24"/>
        </w:rPr>
      </w:pPr>
      <w:r w:rsidRPr="0017681F">
        <w:rPr>
          <w:bCs/>
          <w:sz w:val="24"/>
          <w:szCs w:val="24"/>
        </w:rPr>
        <w:tab/>
        <w:t xml:space="preserve">4.17.2. Любые споры, остающиеся неурегулированными во внесудебном порядке, разрешаются в судебном порядке, в арбитражный </w:t>
      </w:r>
      <w:r w:rsidRPr="0017681F">
        <w:rPr>
          <w:sz w:val="24"/>
          <w:szCs w:val="24"/>
        </w:rPr>
        <w:t>суд согласно условиям договора.</w:t>
      </w:r>
    </w:p>
    <w:p w14:paraId="3A2BD24C" w14:textId="77777777" w:rsidR="003F7694" w:rsidRDefault="0017681F" w:rsidP="00264409">
      <w:pPr>
        <w:widowControl w:val="0"/>
        <w:ind w:right="-2"/>
        <w:jc w:val="center"/>
        <w:rPr>
          <w:bCs/>
          <w:sz w:val="24"/>
          <w:szCs w:val="24"/>
        </w:rPr>
      </w:pPr>
      <w:r w:rsidRPr="0017681F">
        <w:rPr>
          <w:bCs/>
          <w:sz w:val="24"/>
          <w:szCs w:val="24"/>
        </w:rPr>
        <w:br w:type="page"/>
      </w:r>
    </w:p>
    <w:p w14:paraId="3E2F7996" w14:textId="77777777" w:rsidR="003F7694" w:rsidRDefault="003F7694" w:rsidP="003F7694">
      <w:pPr>
        <w:widowControl w:val="0"/>
        <w:ind w:right="-2"/>
        <w:jc w:val="right"/>
        <w:rPr>
          <w:bCs/>
          <w:sz w:val="24"/>
          <w:szCs w:val="24"/>
        </w:rPr>
      </w:pPr>
      <w:r w:rsidRPr="00455BA9">
        <w:rPr>
          <w:b/>
          <w:bCs/>
          <w:i/>
          <w:color w:val="0000FF"/>
          <w:sz w:val="24"/>
          <w:szCs w:val="24"/>
        </w:rPr>
        <w:tab/>
        <w:t xml:space="preserve">Приложение № </w:t>
      </w:r>
      <w:r w:rsidR="00C83FE0">
        <w:rPr>
          <w:b/>
          <w:bCs/>
          <w:i/>
          <w:color w:val="0000FF"/>
          <w:sz w:val="24"/>
          <w:szCs w:val="24"/>
        </w:rPr>
        <w:t>2</w:t>
      </w:r>
    </w:p>
    <w:p w14:paraId="3E585060" w14:textId="77777777" w:rsidR="00FD6478" w:rsidRPr="000B729F" w:rsidRDefault="00FD6478" w:rsidP="000B729F">
      <w:pPr>
        <w:widowControl w:val="0"/>
        <w:ind w:right="-2"/>
        <w:jc w:val="center"/>
        <w:rPr>
          <w:b/>
          <w:bCs/>
          <w:color w:val="0000FF"/>
          <w:sz w:val="24"/>
          <w:szCs w:val="24"/>
        </w:rPr>
      </w:pPr>
      <w:r w:rsidRPr="00455BA9">
        <w:rPr>
          <w:b/>
          <w:sz w:val="24"/>
          <w:szCs w:val="24"/>
        </w:rPr>
        <w:t xml:space="preserve">Раздел </w:t>
      </w:r>
      <w:r w:rsidRPr="00455BA9">
        <w:rPr>
          <w:b/>
          <w:sz w:val="24"/>
          <w:szCs w:val="24"/>
          <w:lang w:val="en-US"/>
        </w:rPr>
        <w:t>V</w:t>
      </w:r>
      <w:r w:rsidRPr="00455BA9">
        <w:rPr>
          <w:b/>
          <w:sz w:val="24"/>
          <w:szCs w:val="24"/>
        </w:rPr>
        <w:t xml:space="preserve">. </w:t>
      </w:r>
      <w:r w:rsidRPr="00455BA9">
        <w:rPr>
          <w:b/>
          <w:bCs/>
          <w:color w:val="0000FF"/>
          <w:sz w:val="24"/>
          <w:szCs w:val="24"/>
        </w:rPr>
        <w:t>ПРИЛОЖЕНИЯ</w:t>
      </w:r>
    </w:p>
    <w:p w14:paraId="5D104765" w14:textId="77777777" w:rsidR="001B62DC" w:rsidRPr="00651D08" w:rsidRDefault="00FD6478" w:rsidP="00651D08">
      <w:pPr>
        <w:jc w:val="center"/>
        <w:rPr>
          <w:b/>
          <w:sz w:val="24"/>
          <w:szCs w:val="24"/>
        </w:rPr>
      </w:pPr>
      <w:r w:rsidRPr="00455BA9">
        <w:rPr>
          <w:b/>
          <w:sz w:val="24"/>
          <w:szCs w:val="24"/>
        </w:rPr>
        <w:t>Опись документов</w:t>
      </w:r>
    </w:p>
    <w:p w14:paraId="548FC355" w14:textId="77777777" w:rsidR="00FD6478" w:rsidRPr="00455BA9" w:rsidRDefault="00FD6478" w:rsidP="00FD6478">
      <w:pPr>
        <w:widowControl w:val="0"/>
        <w:jc w:val="both"/>
        <w:rPr>
          <w:sz w:val="24"/>
          <w:szCs w:val="24"/>
        </w:rPr>
      </w:pPr>
      <w:r w:rsidRPr="00455BA9">
        <w:rPr>
          <w:sz w:val="24"/>
          <w:szCs w:val="24"/>
        </w:rPr>
        <w:t>_</w:t>
      </w:r>
      <w:r w:rsidR="00114BF8">
        <w:rPr>
          <w:sz w:val="24"/>
          <w:szCs w:val="24"/>
        </w:rPr>
        <w:t>_____________________________</w:t>
      </w:r>
      <w:r w:rsidRPr="00455BA9">
        <w:rPr>
          <w:sz w:val="24"/>
          <w:szCs w:val="24"/>
        </w:rPr>
        <w:t>_________________________________________</w:t>
      </w:r>
    </w:p>
    <w:p w14:paraId="2A458552" w14:textId="77777777" w:rsidR="00FD6478" w:rsidRPr="00455BA9" w:rsidRDefault="00FD6478" w:rsidP="00FD6478">
      <w:pPr>
        <w:widowControl w:val="0"/>
        <w:ind w:firstLine="709"/>
        <w:jc w:val="center"/>
        <w:rPr>
          <w:sz w:val="24"/>
          <w:szCs w:val="24"/>
          <w:vertAlign w:val="superscript"/>
        </w:rPr>
      </w:pPr>
      <w:r w:rsidRPr="00455BA9">
        <w:rPr>
          <w:i/>
          <w:sz w:val="24"/>
          <w:szCs w:val="24"/>
          <w:vertAlign w:val="superscript"/>
        </w:rPr>
        <w:t>(наименование  Участника размещения заказа)</w:t>
      </w:r>
    </w:p>
    <w:p w14:paraId="481874C7" w14:textId="77777777" w:rsidR="00455BA9" w:rsidRPr="00455BA9" w:rsidRDefault="00FD6478" w:rsidP="00455BA9">
      <w:pPr>
        <w:pStyle w:val="a4"/>
        <w:spacing w:after="0"/>
        <w:jc w:val="center"/>
        <w:rPr>
          <w:sz w:val="24"/>
          <w:szCs w:val="24"/>
        </w:rPr>
      </w:pPr>
      <w:r w:rsidRPr="00455BA9">
        <w:rPr>
          <w:sz w:val="24"/>
          <w:szCs w:val="24"/>
        </w:rPr>
        <w:t xml:space="preserve">направляет следующие документы на участие в запросе предложений на </w:t>
      </w:r>
    </w:p>
    <w:p w14:paraId="6D44D5E6" w14:textId="77777777" w:rsidR="001719AD" w:rsidRPr="00ED604A" w:rsidRDefault="00FD6478" w:rsidP="00ED604A">
      <w:pPr>
        <w:pStyle w:val="a4"/>
        <w:spacing w:after="0"/>
        <w:jc w:val="center"/>
        <w:rPr>
          <w:bCs/>
          <w:sz w:val="24"/>
          <w:szCs w:val="24"/>
        </w:rPr>
      </w:pPr>
      <w:r w:rsidRPr="00455BA9">
        <w:rPr>
          <w:bCs/>
          <w:sz w:val="24"/>
          <w:szCs w:val="24"/>
        </w:rPr>
        <w:t xml:space="preserve">право заключения договора </w:t>
      </w:r>
      <w:r w:rsidR="006250CC">
        <w:rPr>
          <w:bCs/>
          <w:sz w:val="24"/>
          <w:szCs w:val="24"/>
        </w:rPr>
        <w:t>оказания услуг по техническому и эксплуатационному обслуживанию модульной компрессорной станции</w:t>
      </w:r>
      <w:r w:rsidR="002645C7">
        <w:rPr>
          <w:sz w:val="24"/>
          <w:szCs w:val="24"/>
        </w:rPr>
        <w:t xml:space="preserve"> </w:t>
      </w:r>
      <w:r w:rsidR="00C82185">
        <w:rPr>
          <w:sz w:val="24"/>
          <w:szCs w:val="24"/>
        </w:rPr>
        <w:t>АО «ММТП»</w:t>
      </w:r>
      <w:r w:rsidR="00E176FF" w:rsidRPr="00114BF8">
        <w:rPr>
          <w:bCs/>
          <w:sz w:val="24"/>
          <w:szCs w:val="24"/>
        </w:rPr>
        <w:t>:</w:t>
      </w:r>
    </w:p>
    <w:tbl>
      <w:tblPr>
        <w:tblW w:w="100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88"/>
        <w:gridCol w:w="1134"/>
        <w:gridCol w:w="932"/>
      </w:tblGrid>
      <w:tr w:rsidR="001719AD" w:rsidRPr="000A1CCA" w14:paraId="72140C7A" w14:textId="77777777" w:rsidTr="000B729F">
        <w:trPr>
          <w:tblHeader/>
        </w:trPr>
        <w:tc>
          <w:tcPr>
            <w:tcW w:w="851" w:type="dxa"/>
            <w:vAlign w:val="center"/>
          </w:tcPr>
          <w:p w14:paraId="04CED012" w14:textId="77777777" w:rsidR="001719AD" w:rsidRPr="000B729F" w:rsidRDefault="001719AD" w:rsidP="007B0ECE">
            <w:pPr>
              <w:suppressAutoHyphens/>
              <w:jc w:val="center"/>
              <w:rPr>
                <w:sz w:val="22"/>
                <w:szCs w:val="24"/>
              </w:rPr>
            </w:pPr>
            <w:r w:rsidRPr="000B729F">
              <w:rPr>
                <w:sz w:val="22"/>
                <w:szCs w:val="24"/>
              </w:rPr>
              <w:t>№ п/п</w:t>
            </w:r>
          </w:p>
        </w:tc>
        <w:tc>
          <w:tcPr>
            <w:tcW w:w="7088" w:type="dxa"/>
            <w:vAlign w:val="center"/>
          </w:tcPr>
          <w:p w14:paraId="0D10EB3B" w14:textId="77777777" w:rsidR="001719AD" w:rsidRPr="000B729F" w:rsidRDefault="001719AD" w:rsidP="007B0ECE">
            <w:pPr>
              <w:suppressAutoHyphens/>
              <w:jc w:val="center"/>
              <w:rPr>
                <w:sz w:val="22"/>
                <w:szCs w:val="24"/>
              </w:rPr>
            </w:pPr>
            <w:r w:rsidRPr="000B729F">
              <w:rPr>
                <w:sz w:val="22"/>
                <w:szCs w:val="24"/>
              </w:rPr>
              <w:t>Наименование документа</w:t>
            </w:r>
          </w:p>
        </w:tc>
        <w:tc>
          <w:tcPr>
            <w:tcW w:w="1134" w:type="dxa"/>
            <w:vAlign w:val="center"/>
          </w:tcPr>
          <w:p w14:paraId="5D1CDBBF" w14:textId="77777777" w:rsidR="001719AD" w:rsidRPr="000B729F" w:rsidRDefault="001719AD" w:rsidP="007B0ECE">
            <w:pPr>
              <w:suppressAutoHyphens/>
              <w:jc w:val="center"/>
              <w:rPr>
                <w:sz w:val="22"/>
                <w:szCs w:val="24"/>
              </w:rPr>
            </w:pPr>
            <w:r w:rsidRPr="000B729F">
              <w:rPr>
                <w:sz w:val="22"/>
                <w:szCs w:val="24"/>
              </w:rPr>
              <w:t>Номер страницы</w:t>
            </w:r>
          </w:p>
        </w:tc>
        <w:tc>
          <w:tcPr>
            <w:tcW w:w="932" w:type="dxa"/>
            <w:vAlign w:val="center"/>
          </w:tcPr>
          <w:p w14:paraId="372719C3" w14:textId="77777777" w:rsidR="001719AD" w:rsidRPr="000B729F" w:rsidRDefault="001719AD" w:rsidP="007B0ECE">
            <w:pPr>
              <w:suppressAutoHyphens/>
              <w:ind w:left="-57" w:right="-57"/>
              <w:jc w:val="center"/>
              <w:rPr>
                <w:sz w:val="22"/>
                <w:szCs w:val="24"/>
              </w:rPr>
            </w:pPr>
            <w:r w:rsidRPr="000B729F">
              <w:rPr>
                <w:sz w:val="22"/>
                <w:szCs w:val="24"/>
              </w:rPr>
              <w:t>Кол-во страниц</w:t>
            </w:r>
          </w:p>
        </w:tc>
      </w:tr>
      <w:tr w:rsidR="0068193F" w:rsidRPr="000A1CCA" w14:paraId="47BDAA12" w14:textId="77777777" w:rsidTr="0041589D">
        <w:trPr>
          <w:trHeight w:val="371"/>
        </w:trPr>
        <w:tc>
          <w:tcPr>
            <w:tcW w:w="851" w:type="dxa"/>
            <w:vAlign w:val="center"/>
          </w:tcPr>
          <w:p w14:paraId="062F9ED5" w14:textId="77777777" w:rsidR="0068193F" w:rsidRPr="000A1CCA" w:rsidRDefault="0068193F" w:rsidP="0068193F">
            <w:pPr>
              <w:suppressAutoHyphens/>
              <w:jc w:val="center"/>
              <w:rPr>
                <w:sz w:val="22"/>
                <w:szCs w:val="24"/>
              </w:rPr>
            </w:pPr>
            <w:r w:rsidRPr="000A1CCA">
              <w:rPr>
                <w:sz w:val="22"/>
                <w:szCs w:val="24"/>
              </w:rPr>
              <w:t>1.</w:t>
            </w:r>
          </w:p>
        </w:tc>
        <w:tc>
          <w:tcPr>
            <w:tcW w:w="7088" w:type="dxa"/>
          </w:tcPr>
          <w:p w14:paraId="6BED0441" w14:textId="77777777" w:rsidR="0068193F" w:rsidRPr="0068193F" w:rsidRDefault="0068193F" w:rsidP="0068193F">
            <w:pPr>
              <w:adjustRightInd w:val="0"/>
              <w:jc w:val="both"/>
              <w:rPr>
                <w:bCs/>
                <w:sz w:val="22"/>
                <w:szCs w:val="24"/>
              </w:rPr>
            </w:pPr>
            <w:r w:rsidRPr="0068193F">
              <w:rPr>
                <w:bCs/>
                <w:sz w:val="22"/>
                <w:szCs w:val="24"/>
              </w:rPr>
              <w:t xml:space="preserve">Анкета Участника размещения заказа </w:t>
            </w:r>
          </w:p>
        </w:tc>
        <w:tc>
          <w:tcPr>
            <w:tcW w:w="1134" w:type="dxa"/>
            <w:vAlign w:val="center"/>
          </w:tcPr>
          <w:p w14:paraId="7EC91843" w14:textId="77777777" w:rsidR="0068193F" w:rsidRPr="000A1CCA" w:rsidRDefault="0068193F" w:rsidP="0068193F">
            <w:pPr>
              <w:suppressAutoHyphens/>
              <w:jc w:val="center"/>
              <w:rPr>
                <w:sz w:val="22"/>
                <w:szCs w:val="24"/>
              </w:rPr>
            </w:pPr>
          </w:p>
        </w:tc>
        <w:tc>
          <w:tcPr>
            <w:tcW w:w="932" w:type="dxa"/>
            <w:vAlign w:val="center"/>
          </w:tcPr>
          <w:p w14:paraId="03B4BCDA" w14:textId="77777777" w:rsidR="0068193F" w:rsidRPr="000A1CCA" w:rsidRDefault="0068193F" w:rsidP="0068193F">
            <w:pPr>
              <w:suppressAutoHyphens/>
              <w:jc w:val="center"/>
              <w:rPr>
                <w:sz w:val="22"/>
                <w:szCs w:val="24"/>
              </w:rPr>
            </w:pPr>
          </w:p>
        </w:tc>
      </w:tr>
      <w:tr w:rsidR="0068193F" w:rsidRPr="000A1CCA" w14:paraId="7AFF2EFC" w14:textId="77777777" w:rsidTr="0041589D">
        <w:trPr>
          <w:trHeight w:val="425"/>
        </w:trPr>
        <w:tc>
          <w:tcPr>
            <w:tcW w:w="851" w:type="dxa"/>
            <w:vAlign w:val="center"/>
          </w:tcPr>
          <w:p w14:paraId="52325B31" w14:textId="77777777" w:rsidR="0068193F" w:rsidRPr="000A1CCA" w:rsidRDefault="0068193F" w:rsidP="0068193F">
            <w:pPr>
              <w:suppressAutoHyphens/>
              <w:jc w:val="center"/>
              <w:rPr>
                <w:sz w:val="22"/>
                <w:szCs w:val="24"/>
              </w:rPr>
            </w:pPr>
            <w:r w:rsidRPr="000A1CCA">
              <w:rPr>
                <w:sz w:val="22"/>
                <w:szCs w:val="24"/>
              </w:rPr>
              <w:t>2.</w:t>
            </w:r>
          </w:p>
        </w:tc>
        <w:tc>
          <w:tcPr>
            <w:tcW w:w="7088" w:type="dxa"/>
          </w:tcPr>
          <w:p w14:paraId="70E13ACB" w14:textId="77777777" w:rsidR="0068193F" w:rsidRPr="0068193F" w:rsidRDefault="0068193F" w:rsidP="0068193F">
            <w:pPr>
              <w:adjustRightInd w:val="0"/>
              <w:jc w:val="both"/>
              <w:rPr>
                <w:bCs/>
                <w:sz w:val="22"/>
                <w:szCs w:val="24"/>
              </w:rPr>
            </w:pPr>
            <w:r w:rsidRPr="0068193F">
              <w:rPr>
                <w:bCs/>
                <w:sz w:val="22"/>
                <w:szCs w:val="24"/>
              </w:rPr>
              <w:t xml:space="preserve">Заявка на участие в запросе предложений </w:t>
            </w:r>
          </w:p>
        </w:tc>
        <w:tc>
          <w:tcPr>
            <w:tcW w:w="1134" w:type="dxa"/>
            <w:vAlign w:val="center"/>
          </w:tcPr>
          <w:p w14:paraId="0B996F57" w14:textId="77777777" w:rsidR="0068193F" w:rsidRPr="000A1CCA" w:rsidRDefault="0068193F" w:rsidP="0068193F">
            <w:pPr>
              <w:suppressAutoHyphens/>
              <w:jc w:val="center"/>
              <w:rPr>
                <w:sz w:val="22"/>
                <w:szCs w:val="24"/>
              </w:rPr>
            </w:pPr>
          </w:p>
        </w:tc>
        <w:tc>
          <w:tcPr>
            <w:tcW w:w="932" w:type="dxa"/>
            <w:vAlign w:val="center"/>
          </w:tcPr>
          <w:p w14:paraId="18511E2C" w14:textId="77777777" w:rsidR="0068193F" w:rsidRPr="000A1CCA" w:rsidRDefault="0068193F" w:rsidP="0068193F">
            <w:pPr>
              <w:suppressAutoHyphens/>
              <w:adjustRightInd w:val="0"/>
              <w:jc w:val="center"/>
              <w:rPr>
                <w:sz w:val="22"/>
                <w:szCs w:val="24"/>
              </w:rPr>
            </w:pPr>
          </w:p>
        </w:tc>
      </w:tr>
      <w:tr w:rsidR="0068193F" w:rsidRPr="000A1CCA" w14:paraId="5BCA086B" w14:textId="77777777" w:rsidTr="0041589D">
        <w:trPr>
          <w:trHeight w:val="555"/>
        </w:trPr>
        <w:tc>
          <w:tcPr>
            <w:tcW w:w="851" w:type="dxa"/>
            <w:vAlign w:val="center"/>
          </w:tcPr>
          <w:p w14:paraId="2ABA71CF" w14:textId="77777777" w:rsidR="0068193F" w:rsidRPr="000A1CCA" w:rsidRDefault="0068193F" w:rsidP="0068193F">
            <w:pPr>
              <w:suppressAutoHyphens/>
              <w:jc w:val="center"/>
              <w:rPr>
                <w:sz w:val="22"/>
                <w:szCs w:val="24"/>
              </w:rPr>
            </w:pPr>
            <w:r w:rsidRPr="000A1CCA">
              <w:rPr>
                <w:sz w:val="22"/>
                <w:szCs w:val="24"/>
              </w:rPr>
              <w:t>3.</w:t>
            </w:r>
          </w:p>
        </w:tc>
        <w:tc>
          <w:tcPr>
            <w:tcW w:w="7088" w:type="dxa"/>
          </w:tcPr>
          <w:p w14:paraId="4DACDA34" w14:textId="77777777" w:rsidR="0068193F" w:rsidRPr="0068193F" w:rsidRDefault="0068193F" w:rsidP="0068193F">
            <w:pPr>
              <w:adjustRightInd w:val="0"/>
              <w:jc w:val="both"/>
              <w:rPr>
                <w:bCs/>
                <w:sz w:val="22"/>
                <w:szCs w:val="24"/>
              </w:rPr>
            </w:pPr>
            <w:r w:rsidRPr="0068193F">
              <w:rPr>
                <w:bCs/>
                <w:sz w:val="22"/>
                <w:szCs w:val="24"/>
              </w:rPr>
              <w:t xml:space="preserve">Коммерческое предложение, в </w:t>
            </w:r>
            <w:proofErr w:type="spellStart"/>
            <w:r w:rsidRPr="0068193F">
              <w:rPr>
                <w:bCs/>
                <w:sz w:val="22"/>
                <w:szCs w:val="24"/>
              </w:rPr>
              <w:t>т.ч</w:t>
            </w:r>
            <w:proofErr w:type="spellEnd"/>
            <w:r w:rsidRPr="0068193F">
              <w:rPr>
                <w:bCs/>
                <w:sz w:val="22"/>
                <w:szCs w:val="24"/>
              </w:rPr>
              <w:t>.</w:t>
            </w:r>
          </w:p>
          <w:p w14:paraId="7B3BEC15" w14:textId="77777777" w:rsidR="0068193F" w:rsidRPr="0068193F" w:rsidRDefault="0068193F" w:rsidP="0068193F">
            <w:pPr>
              <w:adjustRightInd w:val="0"/>
              <w:jc w:val="both"/>
              <w:rPr>
                <w:sz w:val="22"/>
                <w:szCs w:val="24"/>
              </w:rPr>
            </w:pPr>
            <w:r w:rsidRPr="0068193F">
              <w:rPr>
                <w:sz w:val="22"/>
                <w:szCs w:val="24"/>
              </w:rPr>
              <w:t>- сметная документация;</w:t>
            </w:r>
          </w:p>
          <w:p w14:paraId="44DCD0BF" w14:textId="77777777" w:rsidR="0068193F" w:rsidRPr="0068193F" w:rsidRDefault="0068193F" w:rsidP="0068193F">
            <w:pPr>
              <w:adjustRightInd w:val="0"/>
              <w:jc w:val="both"/>
              <w:rPr>
                <w:bCs/>
                <w:i/>
                <w:color w:val="0000FF"/>
                <w:sz w:val="22"/>
                <w:szCs w:val="24"/>
              </w:rPr>
            </w:pPr>
            <w:r w:rsidRPr="0068193F">
              <w:rPr>
                <w:sz w:val="22"/>
                <w:szCs w:val="24"/>
              </w:rPr>
              <w:t>- календарный план оказания услуг;</w:t>
            </w:r>
          </w:p>
        </w:tc>
        <w:tc>
          <w:tcPr>
            <w:tcW w:w="1134" w:type="dxa"/>
            <w:vAlign w:val="center"/>
          </w:tcPr>
          <w:p w14:paraId="6641179C" w14:textId="77777777" w:rsidR="0068193F" w:rsidRPr="000A1CCA" w:rsidRDefault="0068193F" w:rsidP="0068193F">
            <w:pPr>
              <w:suppressAutoHyphens/>
              <w:rPr>
                <w:sz w:val="22"/>
                <w:szCs w:val="24"/>
              </w:rPr>
            </w:pPr>
          </w:p>
        </w:tc>
        <w:tc>
          <w:tcPr>
            <w:tcW w:w="932" w:type="dxa"/>
            <w:vAlign w:val="center"/>
          </w:tcPr>
          <w:p w14:paraId="6A33AEE9" w14:textId="77777777" w:rsidR="0068193F" w:rsidRPr="000A1CCA" w:rsidRDefault="0068193F" w:rsidP="0068193F">
            <w:pPr>
              <w:suppressAutoHyphens/>
              <w:rPr>
                <w:sz w:val="22"/>
                <w:szCs w:val="24"/>
              </w:rPr>
            </w:pPr>
          </w:p>
        </w:tc>
      </w:tr>
      <w:tr w:rsidR="002523FC" w:rsidRPr="000A1CCA" w14:paraId="7029D029" w14:textId="77777777" w:rsidTr="00D367BA">
        <w:trPr>
          <w:trHeight w:val="555"/>
        </w:trPr>
        <w:tc>
          <w:tcPr>
            <w:tcW w:w="851" w:type="dxa"/>
            <w:vAlign w:val="center"/>
          </w:tcPr>
          <w:p w14:paraId="70B1E0A9" w14:textId="77777777" w:rsidR="002523FC" w:rsidRPr="000A1CCA" w:rsidRDefault="002523FC" w:rsidP="002523FC">
            <w:pPr>
              <w:suppressAutoHyphens/>
              <w:jc w:val="center"/>
              <w:rPr>
                <w:sz w:val="22"/>
                <w:szCs w:val="24"/>
              </w:rPr>
            </w:pPr>
            <w:r>
              <w:rPr>
                <w:sz w:val="22"/>
                <w:szCs w:val="24"/>
              </w:rPr>
              <w:t>4</w:t>
            </w:r>
            <w:r w:rsidRPr="000A1CCA">
              <w:rPr>
                <w:sz w:val="22"/>
                <w:szCs w:val="24"/>
              </w:rPr>
              <w:t>.</w:t>
            </w:r>
          </w:p>
        </w:tc>
        <w:tc>
          <w:tcPr>
            <w:tcW w:w="7088" w:type="dxa"/>
            <w:vAlign w:val="center"/>
          </w:tcPr>
          <w:p w14:paraId="7304B3E5" w14:textId="77777777" w:rsidR="002523FC" w:rsidRPr="009A45F0" w:rsidRDefault="002523FC" w:rsidP="002523FC">
            <w:pPr>
              <w:adjustRightInd w:val="0"/>
              <w:rPr>
                <w:bCs/>
                <w:sz w:val="24"/>
                <w:szCs w:val="24"/>
              </w:rPr>
            </w:pPr>
            <w:r w:rsidRPr="009A45F0">
              <w:rPr>
                <w:sz w:val="24"/>
                <w:szCs w:val="24"/>
              </w:rPr>
              <w:t xml:space="preserve">Заверенные подписью руководителя участника размещения заказа сведения либо выписка о юридическом лице (индивидуальном предпринимателе) из ЕГРЮЛ (ЕГРИП), распечатанные с официального сайта ФНС России, не ранее, чем за три месяца до дня размещения извещения о проведении </w:t>
            </w:r>
            <w:r>
              <w:rPr>
                <w:sz w:val="24"/>
                <w:szCs w:val="24"/>
              </w:rPr>
              <w:t>запроса предложений</w:t>
            </w:r>
          </w:p>
        </w:tc>
        <w:tc>
          <w:tcPr>
            <w:tcW w:w="1134" w:type="dxa"/>
            <w:vAlign w:val="center"/>
          </w:tcPr>
          <w:p w14:paraId="167645D0" w14:textId="77777777" w:rsidR="002523FC" w:rsidRPr="000A1CCA" w:rsidRDefault="002523FC" w:rsidP="002523FC">
            <w:pPr>
              <w:suppressAutoHyphens/>
              <w:rPr>
                <w:sz w:val="22"/>
                <w:szCs w:val="24"/>
              </w:rPr>
            </w:pPr>
          </w:p>
        </w:tc>
        <w:tc>
          <w:tcPr>
            <w:tcW w:w="932" w:type="dxa"/>
            <w:vAlign w:val="center"/>
          </w:tcPr>
          <w:p w14:paraId="52610C83" w14:textId="77777777" w:rsidR="002523FC" w:rsidRPr="000A1CCA" w:rsidRDefault="002523FC" w:rsidP="002523FC">
            <w:pPr>
              <w:suppressAutoHyphens/>
              <w:rPr>
                <w:sz w:val="22"/>
                <w:szCs w:val="24"/>
              </w:rPr>
            </w:pPr>
          </w:p>
        </w:tc>
      </w:tr>
      <w:tr w:rsidR="0068193F" w:rsidRPr="000A1CCA" w14:paraId="5D9E241E" w14:textId="77777777" w:rsidTr="0041589D">
        <w:trPr>
          <w:trHeight w:val="555"/>
        </w:trPr>
        <w:tc>
          <w:tcPr>
            <w:tcW w:w="851" w:type="dxa"/>
            <w:vAlign w:val="center"/>
          </w:tcPr>
          <w:p w14:paraId="0F23952E" w14:textId="77777777" w:rsidR="0068193F" w:rsidRPr="000A1CCA" w:rsidRDefault="0068193F" w:rsidP="0068193F">
            <w:pPr>
              <w:suppressAutoHyphens/>
              <w:jc w:val="center"/>
              <w:rPr>
                <w:sz w:val="22"/>
                <w:szCs w:val="24"/>
              </w:rPr>
            </w:pPr>
            <w:r>
              <w:rPr>
                <w:sz w:val="22"/>
                <w:szCs w:val="24"/>
              </w:rPr>
              <w:t>5</w:t>
            </w:r>
            <w:r w:rsidRPr="000A1CCA">
              <w:rPr>
                <w:sz w:val="22"/>
                <w:szCs w:val="24"/>
              </w:rPr>
              <w:t>.</w:t>
            </w:r>
          </w:p>
        </w:tc>
        <w:tc>
          <w:tcPr>
            <w:tcW w:w="7088" w:type="dxa"/>
          </w:tcPr>
          <w:p w14:paraId="631EC8EB" w14:textId="77777777" w:rsidR="0068193F" w:rsidRPr="0068193F" w:rsidRDefault="0068193F" w:rsidP="0068193F">
            <w:pPr>
              <w:adjustRightInd w:val="0"/>
              <w:jc w:val="both"/>
              <w:rPr>
                <w:bCs/>
                <w:sz w:val="22"/>
                <w:szCs w:val="24"/>
              </w:rPr>
            </w:pPr>
            <w:r w:rsidRPr="0068193F">
              <w:rPr>
                <w:sz w:val="22"/>
              </w:rPr>
              <w:t>Документ, подтверждающий полномочия лица, подписавшего заявку на участие в запросе предложений, на такое подписание от имени потенциального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r w:rsidRPr="0068193F">
              <w:rPr>
                <w:bCs/>
                <w:sz w:val="22"/>
                <w:szCs w:val="24"/>
              </w:rPr>
              <w:t>;</w:t>
            </w:r>
          </w:p>
        </w:tc>
        <w:tc>
          <w:tcPr>
            <w:tcW w:w="1134" w:type="dxa"/>
            <w:vAlign w:val="center"/>
          </w:tcPr>
          <w:p w14:paraId="2F0EDCF4" w14:textId="77777777" w:rsidR="0068193F" w:rsidRPr="000A1CCA" w:rsidRDefault="0068193F" w:rsidP="0068193F">
            <w:pPr>
              <w:suppressAutoHyphens/>
              <w:rPr>
                <w:sz w:val="22"/>
                <w:szCs w:val="24"/>
              </w:rPr>
            </w:pPr>
          </w:p>
        </w:tc>
        <w:tc>
          <w:tcPr>
            <w:tcW w:w="932" w:type="dxa"/>
            <w:vAlign w:val="center"/>
          </w:tcPr>
          <w:p w14:paraId="683F4099" w14:textId="77777777" w:rsidR="0068193F" w:rsidRPr="000A1CCA" w:rsidRDefault="0068193F" w:rsidP="0068193F">
            <w:pPr>
              <w:suppressAutoHyphens/>
              <w:rPr>
                <w:sz w:val="22"/>
                <w:szCs w:val="24"/>
              </w:rPr>
            </w:pPr>
          </w:p>
        </w:tc>
      </w:tr>
      <w:tr w:rsidR="0068193F" w:rsidRPr="000A1CCA" w14:paraId="5E823D27" w14:textId="77777777" w:rsidTr="0041589D">
        <w:trPr>
          <w:trHeight w:val="555"/>
        </w:trPr>
        <w:tc>
          <w:tcPr>
            <w:tcW w:w="851" w:type="dxa"/>
            <w:vAlign w:val="center"/>
          </w:tcPr>
          <w:p w14:paraId="16DC7A61" w14:textId="77777777" w:rsidR="0068193F" w:rsidRPr="000A1CCA" w:rsidRDefault="0068193F" w:rsidP="0068193F">
            <w:pPr>
              <w:suppressAutoHyphens/>
              <w:jc w:val="center"/>
              <w:rPr>
                <w:sz w:val="22"/>
                <w:szCs w:val="24"/>
              </w:rPr>
            </w:pPr>
            <w:r>
              <w:rPr>
                <w:sz w:val="22"/>
                <w:szCs w:val="24"/>
              </w:rPr>
              <w:t>6</w:t>
            </w:r>
            <w:r w:rsidRPr="000A1CCA">
              <w:rPr>
                <w:sz w:val="22"/>
                <w:szCs w:val="24"/>
              </w:rPr>
              <w:t>.</w:t>
            </w:r>
          </w:p>
        </w:tc>
        <w:tc>
          <w:tcPr>
            <w:tcW w:w="7088" w:type="dxa"/>
          </w:tcPr>
          <w:p w14:paraId="234F88CC" w14:textId="77777777" w:rsidR="0068193F" w:rsidRPr="0068193F" w:rsidRDefault="0068193F" w:rsidP="0068193F">
            <w:pPr>
              <w:adjustRightInd w:val="0"/>
              <w:jc w:val="both"/>
              <w:rPr>
                <w:bCs/>
                <w:i/>
                <w:color w:val="0000FF"/>
                <w:sz w:val="22"/>
                <w:szCs w:val="24"/>
              </w:rPr>
            </w:pPr>
            <w:r w:rsidRPr="0068193F">
              <w:rPr>
                <w:bCs/>
                <w:sz w:val="22"/>
                <w:szCs w:val="24"/>
              </w:rPr>
              <w:t>Справка об опыте оказания услуг</w:t>
            </w:r>
            <w:r w:rsidRPr="0068193F">
              <w:rPr>
                <w:sz w:val="22"/>
              </w:rPr>
              <w:t xml:space="preserve"> </w:t>
            </w:r>
            <w:r w:rsidR="002523FC" w:rsidRPr="009A45F0">
              <w:rPr>
                <w:bCs/>
                <w:sz w:val="24"/>
                <w:szCs w:val="24"/>
              </w:rPr>
              <w:t xml:space="preserve">аналогичной предмету </w:t>
            </w:r>
            <w:r w:rsidR="002523FC">
              <w:rPr>
                <w:sz w:val="24"/>
                <w:szCs w:val="24"/>
              </w:rPr>
              <w:t>запроса предложений</w:t>
            </w:r>
          </w:p>
        </w:tc>
        <w:tc>
          <w:tcPr>
            <w:tcW w:w="1134" w:type="dxa"/>
            <w:vAlign w:val="center"/>
          </w:tcPr>
          <w:p w14:paraId="3D3FBE5F" w14:textId="77777777" w:rsidR="0068193F" w:rsidRPr="000A1CCA" w:rsidRDefault="0068193F" w:rsidP="0068193F">
            <w:pPr>
              <w:suppressAutoHyphens/>
              <w:rPr>
                <w:sz w:val="22"/>
                <w:szCs w:val="24"/>
              </w:rPr>
            </w:pPr>
          </w:p>
        </w:tc>
        <w:tc>
          <w:tcPr>
            <w:tcW w:w="932" w:type="dxa"/>
            <w:vAlign w:val="center"/>
          </w:tcPr>
          <w:p w14:paraId="51770832" w14:textId="77777777" w:rsidR="0068193F" w:rsidRPr="000A1CCA" w:rsidRDefault="0068193F" w:rsidP="0068193F">
            <w:pPr>
              <w:suppressAutoHyphens/>
              <w:rPr>
                <w:sz w:val="22"/>
                <w:szCs w:val="24"/>
              </w:rPr>
            </w:pPr>
          </w:p>
        </w:tc>
      </w:tr>
      <w:tr w:rsidR="0068193F" w:rsidRPr="000A1CCA" w14:paraId="0572037D" w14:textId="77777777" w:rsidTr="0041589D">
        <w:trPr>
          <w:trHeight w:val="742"/>
        </w:trPr>
        <w:tc>
          <w:tcPr>
            <w:tcW w:w="851" w:type="dxa"/>
            <w:vAlign w:val="center"/>
          </w:tcPr>
          <w:p w14:paraId="4570FCF3" w14:textId="77777777" w:rsidR="0068193F" w:rsidRPr="000A1CCA" w:rsidRDefault="0068193F" w:rsidP="0068193F">
            <w:pPr>
              <w:suppressAutoHyphens/>
              <w:jc w:val="center"/>
              <w:rPr>
                <w:sz w:val="22"/>
                <w:szCs w:val="24"/>
              </w:rPr>
            </w:pPr>
            <w:r>
              <w:rPr>
                <w:sz w:val="22"/>
                <w:szCs w:val="24"/>
              </w:rPr>
              <w:t>7</w:t>
            </w:r>
            <w:r w:rsidRPr="000A1CCA">
              <w:rPr>
                <w:sz w:val="22"/>
                <w:szCs w:val="24"/>
              </w:rPr>
              <w:t>.</w:t>
            </w:r>
          </w:p>
        </w:tc>
        <w:tc>
          <w:tcPr>
            <w:tcW w:w="7088" w:type="dxa"/>
          </w:tcPr>
          <w:p w14:paraId="1AA4D2D1" w14:textId="77777777" w:rsidR="0068193F" w:rsidRPr="0068193F" w:rsidRDefault="002523FC" w:rsidP="002523FC">
            <w:pPr>
              <w:adjustRightInd w:val="0"/>
              <w:jc w:val="both"/>
              <w:rPr>
                <w:bCs/>
                <w:i/>
                <w:color w:val="0000FF"/>
                <w:sz w:val="22"/>
                <w:szCs w:val="24"/>
              </w:rPr>
            </w:pPr>
            <w:r w:rsidRPr="009114FF">
              <w:rPr>
                <w:rFonts w:eastAsia="Calibri"/>
                <w:sz w:val="24"/>
                <w:szCs w:val="24"/>
              </w:rPr>
              <w:t xml:space="preserve">Справка о наличии у участника размещения заказа производственных мощностей, технологического оборудования, необходимого для </w:t>
            </w:r>
            <w:r>
              <w:rPr>
                <w:rFonts w:eastAsia="Calibri"/>
                <w:sz w:val="24"/>
                <w:szCs w:val="24"/>
              </w:rPr>
              <w:t>оказания услуг</w:t>
            </w:r>
          </w:p>
        </w:tc>
        <w:tc>
          <w:tcPr>
            <w:tcW w:w="1134" w:type="dxa"/>
            <w:vAlign w:val="center"/>
          </w:tcPr>
          <w:p w14:paraId="40385BEA" w14:textId="77777777" w:rsidR="0068193F" w:rsidRPr="000A1CCA" w:rsidRDefault="0068193F" w:rsidP="0068193F">
            <w:pPr>
              <w:suppressAutoHyphens/>
              <w:rPr>
                <w:sz w:val="22"/>
                <w:szCs w:val="24"/>
              </w:rPr>
            </w:pPr>
          </w:p>
        </w:tc>
        <w:tc>
          <w:tcPr>
            <w:tcW w:w="932" w:type="dxa"/>
            <w:vAlign w:val="center"/>
          </w:tcPr>
          <w:p w14:paraId="4D2AFE7E" w14:textId="77777777" w:rsidR="0068193F" w:rsidRPr="000A1CCA" w:rsidRDefault="0068193F" w:rsidP="0068193F">
            <w:pPr>
              <w:suppressAutoHyphens/>
              <w:rPr>
                <w:sz w:val="22"/>
                <w:szCs w:val="24"/>
              </w:rPr>
            </w:pPr>
          </w:p>
        </w:tc>
      </w:tr>
      <w:tr w:rsidR="0068193F" w:rsidRPr="000A1CCA" w14:paraId="2C3BC050" w14:textId="77777777" w:rsidTr="0041589D">
        <w:trPr>
          <w:trHeight w:val="307"/>
        </w:trPr>
        <w:tc>
          <w:tcPr>
            <w:tcW w:w="851" w:type="dxa"/>
            <w:vAlign w:val="center"/>
          </w:tcPr>
          <w:p w14:paraId="01FC927A" w14:textId="77777777" w:rsidR="0068193F" w:rsidRPr="000A1CCA" w:rsidRDefault="0068193F" w:rsidP="0068193F">
            <w:pPr>
              <w:suppressAutoHyphens/>
              <w:jc w:val="center"/>
              <w:rPr>
                <w:sz w:val="22"/>
                <w:szCs w:val="24"/>
              </w:rPr>
            </w:pPr>
            <w:r>
              <w:rPr>
                <w:sz w:val="22"/>
                <w:szCs w:val="24"/>
              </w:rPr>
              <w:t>8</w:t>
            </w:r>
            <w:r w:rsidRPr="000A1CCA">
              <w:rPr>
                <w:sz w:val="22"/>
                <w:szCs w:val="24"/>
              </w:rPr>
              <w:t>.</w:t>
            </w:r>
          </w:p>
        </w:tc>
        <w:tc>
          <w:tcPr>
            <w:tcW w:w="7088" w:type="dxa"/>
          </w:tcPr>
          <w:p w14:paraId="518C1169" w14:textId="77777777" w:rsidR="0068193F" w:rsidRPr="0068193F" w:rsidRDefault="002523FC" w:rsidP="002523FC">
            <w:pPr>
              <w:adjustRightInd w:val="0"/>
              <w:jc w:val="both"/>
              <w:rPr>
                <w:bCs/>
                <w:sz w:val="22"/>
                <w:szCs w:val="24"/>
              </w:rPr>
            </w:pPr>
            <w:r w:rsidRPr="006C4BB4">
              <w:rPr>
                <w:rFonts w:eastAsia="Calibri"/>
                <w:sz w:val="24"/>
                <w:szCs w:val="24"/>
              </w:rPr>
              <w:t xml:space="preserve">Справка о наличии у участника размещения заказа квалифицированного персонала, необходимого для </w:t>
            </w:r>
            <w:r>
              <w:rPr>
                <w:rFonts w:eastAsia="Calibri"/>
                <w:sz w:val="24"/>
                <w:szCs w:val="24"/>
              </w:rPr>
              <w:t>оказания услуг</w:t>
            </w:r>
          </w:p>
        </w:tc>
        <w:tc>
          <w:tcPr>
            <w:tcW w:w="1134" w:type="dxa"/>
            <w:vAlign w:val="center"/>
          </w:tcPr>
          <w:p w14:paraId="0584C0BE" w14:textId="77777777" w:rsidR="0068193F" w:rsidRPr="000A1CCA" w:rsidRDefault="0068193F" w:rsidP="0068193F">
            <w:pPr>
              <w:suppressAutoHyphens/>
              <w:rPr>
                <w:sz w:val="22"/>
                <w:szCs w:val="24"/>
              </w:rPr>
            </w:pPr>
          </w:p>
        </w:tc>
        <w:tc>
          <w:tcPr>
            <w:tcW w:w="932" w:type="dxa"/>
            <w:vAlign w:val="center"/>
          </w:tcPr>
          <w:p w14:paraId="50E2EA1A" w14:textId="77777777" w:rsidR="0068193F" w:rsidRPr="000A1CCA" w:rsidRDefault="0068193F" w:rsidP="0068193F">
            <w:pPr>
              <w:suppressAutoHyphens/>
              <w:rPr>
                <w:sz w:val="22"/>
                <w:szCs w:val="24"/>
              </w:rPr>
            </w:pPr>
          </w:p>
        </w:tc>
      </w:tr>
      <w:tr w:rsidR="0068193F" w:rsidRPr="000A1CCA" w14:paraId="6E0C1BF3" w14:textId="77777777" w:rsidTr="0041589D">
        <w:trPr>
          <w:trHeight w:val="555"/>
        </w:trPr>
        <w:tc>
          <w:tcPr>
            <w:tcW w:w="851" w:type="dxa"/>
            <w:vAlign w:val="center"/>
          </w:tcPr>
          <w:p w14:paraId="0B4D80E0" w14:textId="77777777" w:rsidR="0068193F" w:rsidRPr="000A1CCA" w:rsidRDefault="0068193F" w:rsidP="0068193F">
            <w:pPr>
              <w:suppressAutoHyphens/>
              <w:jc w:val="center"/>
              <w:rPr>
                <w:sz w:val="22"/>
                <w:szCs w:val="24"/>
              </w:rPr>
            </w:pPr>
            <w:r>
              <w:rPr>
                <w:sz w:val="22"/>
                <w:szCs w:val="24"/>
              </w:rPr>
              <w:t>9</w:t>
            </w:r>
            <w:r w:rsidRPr="000A1CCA">
              <w:rPr>
                <w:sz w:val="22"/>
                <w:szCs w:val="24"/>
              </w:rPr>
              <w:t>.</w:t>
            </w:r>
          </w:p>
        </w:tc>
        <w:tc>
          <w:tcPr>
            <w:tcW w:w="7088" w:type="dxa"/>
          </w:tcPr>
          <w:p w14:paraId="3755D39D" w14:textId="77777777" w:rsidR="0068193F" w:rsidRPr="0068193F" w:rsidRDefault="0068193F" w:rsidP="0068193F">
            <w:pPr>
              <w:adjustRightInd w:val="0"/>
              <w:jc w:val="both"/>
              <w:rPr>
                <w:bCs/>
                <w:sz w:val="22"/>
                <w:szCs w:val="24"/>
              </w:rPr>
            </w:pPr>
            <w:r w:rsidRPr="0068193F">
              <w:rPr>
                <w:bCs/>
                <w:sz w:val="22"/>
                <w:szCs w:val="24"/>
              </w:rPr>
              <w:t>Документ, подтверждающий наличие склада материалов для эксплуатационного и технического обслуживания оборудования в г. Мурманск;</w:t>
            </w:r>
          </w:p>
        </w:tc>
        <w:tc>
          <w:tcPr>
            <w:tcW w:w="1134" w:type="dxa"/>
            <w:vAlign w:val="center"/>
          </w:tcPr>
          <w:p w14:paraId="72A3F763" w14:textId="77777777" w:rsidR="0068193F" w:rsidRPr="000A1CCA" w:rsidRDefault="0068193F" w:rsidP="0068193F">
            <w:pPr>
              <w:suppressAutoHyphens/>
              <w:rPr>
                <w:sz w:val="22"/>
                <w:szCs w:val="24"/>
              </w:rPr>
            </w:pPr>
          </w:p>
        </w:tc>
        <w:tc>
          <w:tcPr>
            <w:tcW w:w="932" w:type="dxa"/>
            <w:vAlign w:val="center"/>
          </w:tcPr>
          <w:p w14:paraId="17568A80" w14:textId="77777777" w:rsidR="0068193F" w:rsidRPr="000A1CCA" w:rsidRDefault="0068193F" w:rsidP="0068193F">
            <w:pPr>
              <w:suppressAutoHyphens/>
              <w:rPr>
                <w:sz w:val="22"/>
                <w:szCs w:val="24"/>
              </w:rPr>
            </w:pPr>
          </w:p>
        </w:tc>
      </w:tr>
      <w:tr w:rsidR="0068193F" w:rsidRPr="000A1CCA" w14:paraId="45BF7DFE" w14:textId="77777777" w:rsidTr="0041589D">
        <w:trPr>
          <w:trHeight w:val="555"/>
        </w:trPr>
        <w:tc>
          <w:tcPr>
            <w:tcW w:w="851" w:type="dxa"/>
            <w:vAlign w:val="center"/>
          </w:tcPr>
          <w:p w14:paraId="6199361B" w14:textId="77777777" w:rsidR="0068193F" w:rsidRPr="000A1CCA" w:rsidRDefault="0068193F" w:rsidP="0068193F">
            <w:pPr>
              <w:suppressAutoHyphens/>
              <w:jc w:val="center"/>
              <w:rPr>
                <w:sz w:val="22"/>
                <w:szCs w:val="24"/>
              </w:rPr>
            </w:pPr>
            <w:r w:rsidRPr="000A1CCA">
              <w:rPr>
                <w:sz w:val="22"/>
                <w:szCs w:val="24"/>
              </w:rPr>
              <w:t>1</w:t>
            </w:r>
            <w:r>
              <w:rPr>
                <w:sz w:val="22"/>
                <w:szCs w:val="24"/>
              </w:rPr>
              <w:t>0</w:t>
            </w:r>
            <w:r w:rsidRPr="000A1CCA">
              <w:rPr>
                <w:sz w:val="22"/>
                <w:szCs w:val="24"/>
              </w:rPr>
              <w:t>.</w:t>
            </w:r>
          </w:p>
        </w:tc>
        <w:tc>
          <w:tcPr>
            <w:tcW w:w="7088" w:type="dxa"/>
          </w:tcPr>
          <w:p w14:paraId="4DBD9B53" w14:textId="77777777" w:rsidR="0068193F" w:rsidRPr="0068193F" w:rsidRDefault="0068193F" w:rsidP="0068193F">
            <w:pPr>
              <w:rPr>
                <w:bCs/>
                <w:sz w:val="22"/>
                <w:szCs w:val="24"/>
              </w:rPr>
            </w:pPr>
            <w:r w:rsidRPr="0068193F">
              <w:rPr>
                <w:bCs/>
                <w:sz w:val="22"/>
                <w:szCs w:val="24"/>
              </w:rPr>
              <w:t>Копия справки об отсутствии задолженности по налогам, сборам и иным обязательным платежам по форме КНД 1120101</w:t>
            </w:r>
          </w:p>
        </w:tc>
        <w:tc>
          <w:tcPr>
            <w:tcW w:w="1134" w:type="dxa"/>
            <w:vAlign w:val="center"/>
          </w:tcPr>
          <w:p w14:paraId="7DFCA01B" w14:textId="77777777" w:rsidR="0068193F" w:rsidRPr="000A1CCA" w:rsidRDefault="0068193F" w:rsidP="0068193F">
            <w:pPr>
              <w:suppressAutoHyphens/>
              <w:rPr>
                <w:sz w:val="22"/>
                <w:szCs w:val="24"/>
              </w:rPr>
            </w:pPr>
          </w:p>
        </w:tc>
        <w:tc>
          <w:tcPr>
            <w:tcW w:w="932" w:type="dxa"/>
            <w:vAlign w:val="center"/>
          </w:tcPr>
          <w:p w14:paraId="5F972DA8" w14:textId="77777777" w:rsidR="0068193F" w:rsidRPr="000A1CCA" w:rsidRDefault="0068193F" w:rsidP="0068193F">
            <w:pPr>
              <w:suppressAutoHyphens/>
              <w:rPr>
                <w:sz w:val="22"/>
                <w:szCs w:val="24"/>
              </w:rPr>
            </w:pPr>
          </w:p>
        </w:tc>
      </w:tr>
      <w:tr w:rsidR="0068193F" w:rsidRPr="000A1CCA" w14:paraId="731C4A95" w14:textId="77777777" w:rsidTr="0041589D">
        <w:trPr>
          <w:trHeight w:val="555"/>
        </w:trPr>
        <w:tc>
          <w:tcPr>
            <w:tcW w:w="851" w:type="dxa"/>
            <w:vAlign w:val="center"/>
          </w:tcPr>
          <w:p w14:paraId="5E514BB1" w14:textId="77777777" w:rsidR="0068193F" w:rsidRPr="000A1CCA" w:rsidRDefault="0068193F" w:rsidP="0068193F">
            <w:pPr>
              <w:suppressAutoHyphens/>
              <w:jc w:val="center"/>
              <w:rPr>
                <w:sz w:val="22"/>
                <w:szCs w:val="24"/>
              </w:rPr>
            </w:pPr>
            <w:r w:rsidRPr="000A1CCA">
              <w:rPr>
                <w:sz w:val="22"/>
                <w:szCs w:val="24"/>
              </w:rPr>
              <w:t>1</w:t>
            </w:r>
            <w:r>
              <w:rPr>
                <w:sz w:val="22"/>
                <w:szCs w:val="24"/>
              </w:rPr>
              <w:t>1</w:t>
            </w:r>
            <w:r w:rsidRPr="000A1CCA">
              <w:rPr>
                <w:sz w:val="22"/>
                <w:szCs w:val="24"/>
              </w:rPr>
              <w:t>.</w:t>
            </w:r>
          </w:p>
        </w:tc>
        <w:tc>
          <w:tcPr>
            <w:tcW w:w="7088" w:type="dxa"/>
          </w:tcPr>
          <w:p w14:paraId="6FD1BE02" w14:textId="77777777" w:rsidR="0068193F" w:rsidRPr="0068193F" w:rsidRDefault="0068193F" w:rsidP="0068193F">
            <w:pPr>
              <w:adjustRightInd w:val="0"/>
              <w:jc w:val="both"/>
              <w:rPr>
                <w:sz w:val="22"/>
                <w:szCs w:val="24"/>
              </w:rPr>
            </w:pPr>
            <w:r w:rsidRPr="0068193F">
              <w:rPr>
                <w:sz w:val="22"/>
                <w:szCs w:val="24"/>
              </w:rPr>
              <w:t>Копии бухгалтерского баланса ф. № 1 и «Отчета о финансовых результатах» ф. № 2 за последний отчетный период</w:t>
            </w:r>
          </w:p>
        </w:tc>
        <w:tc>
          <w:tcPr>
            <w:tcW w:w="1134" w:type="dxa"/>
            <w:vAlign w:val="center"/>
          </w:tcPr>
          <w:p w14:paraId="5C734477" w14:textId="77777777" w:rsidR="0068193F" w:rsidRPr="000A1CCA" w:rsidRDefault="0068193F" w:rsidP="0068193F">
            <w:pPr>
              <w:suppressAutoHyphens/>
              <w:rPr>
                <w:sz w:val="22"/>
                <w:szCs w:val="24"/>
              </w:rPr>
            </w:pPr>
          </w:p>
        </w:tc>
        <w:tc>
          <w:tcPr>
            <w:tcW w:w="932" w:type="dxa"/>
            <w:vAlign w:val="center"/>
          </w:tcPr>
          <w:p w14:paraId="4D167F3E" w14:textId="77777777" w:rsidR="0068193F" w:rsidRPr="000A1CCA" w:rsidRDefault="0068193F" w:rsidP="0068193F">
            <w:pPr>
              <w:suppressAutoHyphens/>
              <w:rPr>
                <w:sz w:val="22"/>
                <w:szCs w:val="24"/>
              </w:rPr>
            </w:pPr>
          </w:p>
        </w:tc>
      </w:tr>
      <w:tr w:rsidR="0068193F" w:rsidRPr="000A1CCA" w14:paraId="7DA1DF47" w14:textId="77777777" w:rsidTr="0041589D">
        <w:trPr>
          <w:trHeight w:val="294"/>
        </w:trPr>
        <w:tc>
          <w:tcPr>
            <w:tcW w:w="851" w:type="dxa"/>
            <w:vAlign w:val="center"/>
          </w:tcPr>
          <w:p w14:paraId="1F6626E6" w14:textId="77777777" w:rsidR="0068193F" w:rsidRPr="000A1CCA" w:rsidRDefault="0068193F" w:rsidP="0068193F">
            <w:pPr>
              <w:suppressAutoHyphens/>
              <w:jc w:val="center"/>
              <w:rPr>
                <w:sz w:val="22"/>
                <w:szCs w:val="24"/>
              </w:rPr>
            </w:pPr>
            <w:r w:rsidRPr="000A1CCA">
              <w:rPr>
                <w:sz w:val="22"/>
                <w:szCs w:val="24"/>
              </w:rPr>
              <w:t>1</w:t>
            </w:r>
            <w:r>
              <w:rPr>
                <w:sz w:val="22"/>
                <w:szCs w:val="24"/>
              </w:rPr>
              <w:t>2</w:t>
            </w:r>
            <w:r w:rsidRPr="000A1CCA">
              <w:rPr>
                <w:sz w:val="22"/>
                <w:szCs w:val="24"/>
              </w:rPr>
              <w:t>.</w:t>
            </w:r>
          </w:p>
        </w:tc>
        <w:tc>
          <w:tcPr>
            <w:tcW w:w="7088" w:type="dxa"/>
          </w:tcPr>
          <w:p w14:paraId="2CEF0745" w14:textId="77777777" w:rsidR="0068193F" w:rsidRPr="0068193F" w:rsidRDefault="002523FC" w:rsidP="0068193F">
            <w:pPr>
              <w:adjustRightInd w:val="0"/>
              <w:jc w:val="both"/>
              <w:rPr>
                <w:rFonts w:eastAsia="Calibri"/>
                <w:bCs/>
                <w:i/>
                <w:color w:val="0000FF"/>
                <w:sz w:val="22"/>
                <w:szCs w:val="24"/>
              </w:rPr>
            </w:pPr>
            <w:r w:rsidRPr="00956584">
              <w:rPr>
                <w:rFonts w:eastAsia="Calibri"/>
                <w:bCs/>
                <w:sz w:val="24"/>
                <w:szCs w:val="24"/>
              </w:rPr>
              <w:t>Декларация о принадлежности участника закупки к субъектам малого или среднего предпринимательства</w:t>
            </w:r>
            <w:r>
              <w:rPr>
                <w:rFonts w:eastAsia="Calibri"/>
                <w:bCs/>
                <w:sz w:val="24"/>
                <w:szCs w:val="24"/>
              </w:rPr>
              <w:t xml:space="preserve"> (если является)</w:t>
            </w:r>
          </w:p>
        </w:tc>
        <w:tc>
          <w:tcPr>
            <w:tcW w:w="1134" w:type="dxa"/>
            <w:vAlign w:val="center"/>
          </w:tcPr>
          <w:p w14:paraId="68F6A101" w14:textId="77777777" w:rsidR="0068193F" w:rsidRPr="000A1CCA" w:rsidRDefault="0068193F" w:rsidP="0068193F">
            <w:pPr>
              <w:suppressAutoHyphens/>
              <w:rPr>
                <w:sz w:val="22"/>
                <w:szCs w:val="24"/>
              </w:rPr>
            </w:pPr>
          </w:p>
        </w:tc>
        <w:tc>
          <w:tcPr>
            <w:tcW w:w="932" w:type="dxa"/>
            <w:vAlign w:val="center"/>
          </w:tcPr>
          <w:p w14:paraId="588B9361" w14:textId="77777777" w:rsidR="0068193F" w:rsidRPr="000A1CCA" w:rsidRDefault="0068193F" w:rsidP="0068193F">
            <w:pPr>
              <w:suppressAutoHyphens/>
              <w:rPr>
                <w:sz w:val="22"/>
                <w:szCs w:val="24"/>
              </w:rPr>
            </w:pPr>
          </w:p>
        </w:tc>
      </w:tr>
      <w:tr w:rsidR="0068193F" w:rsidRPr="000A1CCA" w14:paraId="767B003E" w14:textId="77777777" w:rsidTr="0041589D">
        <w:trPr>
          <w:trHeight w:val="294"/>
        </w:trPr>
        <w:tc>
          <w:tcPr>
            <w:tcW w:w="851" w:type="dxa"/>
            <w:vAlign w:val="center"/>
          </w:tcPr>
          <w:p w14:paraId="45FFAE57" w14:textId="77777777" w:rsidR="0068193F" w:rsidRPr="000A1CCA" w:rsidRDefault="0068193F" w:rsidP="0068193F">
            <w:pPr>
              <w:suppressAutoHyphens/>
              <w:jc w:val="center"/>
              <w:rPr>
                <w:sz w:val="22"/>
                <w:szCs w:val="24"/>
              </w:rPr>
            </w:pPr>
            <w:r>
              <w:rPr>
                <w:sz w:val="22"/>
                <w:szCs w:val="24"/>
              </w:rPr>
              <w:t>13.</w:t>
            </w:r>
          </w:p>
        </w:tc>
        <w:tc>
          <w:tcPr>
            <w:tcW w:w="7088" w:type="dxa"/>
          </w:tcPr>
          <w:p w14:paraId="7CD009B5" w14:textId="77777777" w:rsidR="0068193F" w:rsidRPr="0068193F" w:rsidRDefault="002523FC" w:rsidP="0068193F">
            <w:pPr>
              <w:adjustRightInd w:val="0"/>
              <w:jc w:val="both"/>
              <w:rPr>
                <w:bCs/>
                <w:i/>
                <w:color w:val="0000FF"/>
                <w:sz w:val="22"/>
                <w:szCs w:val="24"/>
              </w:rPr>
            </w:pPr>
            <w:r w:rsidRPr="00010A5A">
              <w:rPr>
                <w:sz w:val="24"/>
                <w:szCs w:val="24"/>
              </w:rPr>
              <w:t xml:space="preserve">Справка о </w:t>
            </w:r>
            <w:r w:rsidRPr="00E45A1F">
              <w:rPr>
                <w:sz w:val="24"/>
                <w:szCs w:val="24"/>
              </w:rPr>
              <w:t>распределении объемов выполнения работ между генеральным подрядчиком и субподрядчиками</w:t>
            </w:r>
          </w:p>
        </w:tc>
        <w:tc>
          <w:tcPr>
            <w:tcW w:w="1134" w:type="dxa"/>
            <w:vAlign w:val="center"/>
          </w:tcPr>
          <w:p w14:paraId="5411573E" w14:textId="77777777" w:rsidR="0068193F" w:rsidRPr="000A1CCA" w:rsidRDefault="0068193F" w:rsidP="0068193F">
            <w:pPr>
              <w:suppressAutoHyphens/>
              <w:rPr>
                <w:sz w:val="22"/>
                <w:szCs w:val="24"/>
              </w:rPr>
            </w:pPr>
          </w:p>
        </w:tc>
        <w:tc>
          <w:tcPr>
            <w:tcW w:w="932" w:type="dxa"/>
            <w:vAlign w:val="center"/>
          </w:tcPr>
          <w:p w14:paraId="384CD458" w14:textId="77777777" w:rsidR="0068193F" w:rsidRPr="000A1CCA" w:rsidRDefault="0068193F" w:rsidP="0068193F">
            <w:pPr>
              <w:suppressAutoHyphens/>
              <w:rPr>
                <w:sz w:val="22"/>
                <w:szCs w:val="24"/>
              </w:rPr>
            </w:pPr>
          </w:p>
        </w:tc>
      </w:tr>
      <w:tr w:rsidR="002523FC" w:rsidRPr="000A1CCA" w14:paraId="301CC3C8" w14:textId="77777777" w:rsidTr="00D367BA">
        <w:trPr>
          <w:trHeight w:val="294"/>
        </w:trPr>
        <w:tc>
          <w:tcPr>
            <w:tcW w:w="851" w:type="dxa"/>
            <w:vAlign w:val="center"/>
          </w:tcPr>
          <w:p w14:paraId="67C54747" w14:textId="77777777" w:rsidR="002523FC" w:rsidRPr="000A1CCA" w:rsidRDefault="002523FC" w:rsidP="002523FC">
            <w:pPr>
              <w:suppressAutoHyphens/>
              <w:jc w:val="center"/>
              <w:rPr>
                <w:sz w:val="22"/>
                <w:szCs w:val="24"/>
              </w:rPr>
            </w:pPr>
            <w:r>
              <w:rPr>
                <w:sz w:val="22"/>
                <w:szCs w:val="24"/>
              </w:rPr>
              <w:t>14.</w:t>
            </w:r>
          </w:p>
        </w:tc>
        <w:tc>
          <w:tcPr>
            <w:tcW w:w="7088" w:type="dxa"/>
            <w:vAlign w:val="center"/>
          </w:tcPr>
          <w:p w14:paraId="164C5945" w14:textId="77777777" w:rsidR="002523FC" w:rsidRPr="00956584" w:rsidRDefault="002523FC" w:rsidP="002523FC">
            <w:pPr>
              <w:adjustRightInd w:val="0"/>
              <w:jc w:val="both"/>
              <w:rPr>
                <w:rFonts w:eastAsia="Calibri"/>
                <w:bCs/>
                <w:sz w:val="24"/>
                <w:szCs w:val="24"/>
              </w:rPr>
            </w:pPr>
            <w:r w:rsidRPr="00956584">
              <w:rPr>
                <w:bCs/>
                <w:sz w:val="24"/>
                <w:szCs w:val="24"/>
              </w:rPr>
              <w:t>Справка, подтверждающая наличие или отсутствие введенных в отношении участника размещения заказа санкций</w:t>
            </w:r>
          </w:p>
        </w:tc>
        <w:tc>
          <w:tcPr>
            <w:tcW w:w="1134" w:type="dxa"/>
            <w:vAlign w:val="center"/>
          </w:tcPr>
          <w:p w14:paraId="0A0963D1" w14:textId="77777777" w:rsidR="002523FC" w:rsidRPr="000A1CCA" w:rsidRDefault="002523FC" w:rsidP="002523FC">
            <w:pPr>
              <w:suppressAutoHyphens/>
              <w:rPr>
                <w:sz w:val="22"/>
                <w:szCs w:val="24"/>
              </w:rPr>
            </w:pPr>
          </w:p>
        </w:tc>
        <w:tc>
          <w:tcPr>
            <w:tcW w:w="932" w:type="dxa"/>
            <w:vAlign w:val="center"/>
          </w:tcPr>
          <w:p w14:paraId="254701CC" w14:textId="77777777" w:rsidR="002523FC" w:rsidRPr="000A1CCA" w:rsidRDefault="002523FC" w:rsidP="002523FC">
            <w:pPr>
              <w:suppressAutoHyphens/>
              <w:rPr>
                <w:sz w:val="22"/>
                <w:szCs w:val="24"/>
              </w:rPr>
            </w:pPr>
          </w:p>
        </w:tc>
      </w:tr>
      <w:tr w:rsidR="002523FC" w:rsidRPr="000A1CCA" w14:paraId="502E696D" w14:textId="77777777" w:rsidTr="00D367BA">
        <w:trPr>
          <w:trHeight w:val="294"/>
        </w:trPr>
        <w:tc>
          <w:tcPr>
            <w:tcW w:w="851" w:type="dxa"/>
            <w:vAlign w:val="center"/>
          </w:tcPr>
          <w:p w14:paraId="5A8F8CDF" w14:textId="77777777" w:rsidR="002523FC" w:rsidRDefault="002523FC" w:rsidP="002523FC">
            <w:pPr>
              <w:suppressAutoHyphens/>
              <w:jc w:val="center"/>
              <w:rPr>
                <w:sz w:val="22"/>
                <w:szCs w:val="24"/>
              </w:rPr>
            </w:pPr>
            <w:r>
              <w:rPr>
                <w:sz w:val="22"/>
                <w:szCs w:val="24"/>
              </w:rPr>
              <w:t>15.</w:t>
            </w:r>
          </w:p>
        </w:tc>
        <w:tc>
          <w:tcPr>
            <w:tcW w:w="7088" w:type="dxa"/>
            <w:vAlign w:val="center"/>
          </w:tcPr>
          <w:p w14:paraId="501C3036" w14:textId="77777777" w:rsidR="002523FC" w:rsidRPr="009114FF" w:rsidRDefault="002523FC" w:rsidP="002523FC">
            <w:pPr>
              <w:adjustRightInd w:val="0"/>
              <w:rPr>
                <w:bCs/>
                <w:sz w:val="24"/>
                <w:szCs w:val="24"/>
              </w:rPr>
            </w:pPr>
            <w:r w:rsidRPr="009114FF">
              <w:rPr>
                <w:bCs/>
                <w:sz w:val="24"/>
                <w:szCs w:val="24"/>
              </w:rPr>
              <w:t>Копия Сведений о среднесписочной численности работников за предшествующий календарный год по форме ФНС.</w:t>
            </w:r>
          </w:p>
        </w:tc>
        <w:tc>
          <w:tcPr>
            <w:tcW w:w="1134" w:type="dxa"/>
            <w:vAlign w:val="center"/>
          </w:tcPr>
          <w:p w14:paraId="6472625A" w14:textId="77777777" w:rsidR="002523FC" w:rsidRPr="000A1CCA" w:rsidRDefault="002523FC" w:rsidP="002523FC">
            <w:pPr>
              <w:suppressAutoHyphens/>
              <w:rPr>
                <w:sz w:val="22"/>
                <w:szCs w:val="24"/>
              </w:rPr>
            </w:pPr>
          </w:p>
        </w:tc>
        <w:tc>
          <w:tcPr>
            <w:tcW w:w="932" w:type="dxa"/>
            <w:vAlign w:val="center"/>
          </w:tcPr>
          <w:p w14:paraId="133415A0" w14:textId="77777777" w:rsidR="002523FC" w:rsidRPr="000A1CCA" w:rsidRDefault="002523FC" w:rsidP="002523FC">
            <w:pPr>
              <w:suppressAutoHyphens/>
              <w:rPr>
                <w:sz w:val="22"/>
                <w:szCs w:val="24"/>
              </w:rPr>
            </w:pPr>
          </w:p>
        </w:tc>
      </w:tr>
      <w:tr w:rsidR="002523FC" w:rsidRPr="000A1CCA" w14:paraId="5FA16214" w14:textId="77777777" w:rsidTr="00D367BA">
        <w:trPr>
          <w:trHeight w:val="294"/>
        </w:trPr>
        <w:tc>
          <w:tcPr>
            <w:tcW w:w="851" w:type="dxa"/>
            <w:vAlign w:val="center"/>
          </w:tcPr>
          <w:p w14:paraId="1F8F4D52" w14:textId="77777777" w:rsidR="002523FC" w:rsidRDefault="002523FC" w:rsidP="002523FC">
            <w:pPr>
              <w:suppressAutoHyphens/>
              <w:jc w:val="center"/>
              <w:rPr>
                <w:sz w:val="22"/>
                <w:szCs w:val="24"/>
              </w:rPr>
            </w:pPr>
            <w:r>
              <w:rPr>
                <w:sz w:val="22"/>
                <w:szCs w:val="24"/>
              </w:rPr>
              <w:t>16.</w:t>
            </w:r>
          </w:p>
        </w:tc>
        <w:tc>
          <w:tcPr>
            <w:tcW w:w="7088" w:type="dxa"/>
            <w:vAlign w:val="center"/>
          </w:tcPr>
          <w:p w14:paraId="57960AA5" w14:textId="77777777" w:rsidR="002523FC" w:rsidRPr="009114FF" w:rsidRDefault="002523FC" w:rsidP="002523FC">
            <w:pPr>
              <w:adjustRightInd w:val="0"/>
              <w:rPr>
                <w:bCs/>
                <w:sz w:val="24"/>
                <w:szCs w:val="24"/>
              </w:rPr>
            </w:pPr>
            <w:r w:rsidRPr="009114FF">
              <w:rPr>
                <w:bCs/>
                <w:sz w:val="24"/>
                <w:szCs w:val="24"/>
              </w:rPr>
              <w:t>Копия сведений о застрахованных лицах по форме СЗВ-М за месяц, предшествующий месяцу подачи заявки.</w:t>
            </w:r>
          </w:p>
        </w:tc>
        <w:tc>
          <w:tcPr>
            <w:tcW w:w="1134" w:type="dxa"/>
            <w:vAlign w:val="center"/>
          </w:tcPr>
          <w:p w14:paraId="32233D33" w14:textId="77777777" w:rsidR="002523FC" w:rsidRPr="000A1CCA" w:rsidRDefault="002523FC" w:rsidP="002523FC">
            <w:pPr>
              <w:suppressAutoHyphens/>
              <w:rPr>
                <w:sz w:val="22"/>
                <w:szCs w:val="24"/>
              </w:rPr>
            </w:pPr>
          </w:p>
        </w:tc>
        <w:tc>
          <w:tcPr>
            <w:tcW w:w="932" w:type="dxa"/>
            <w:vAlign w:val="center"/>
          </w:tcPr>
          <w:p w14:paraId="0CEF9E87" w14:textId="77777777" w:rsidR="002523FC" w:rsidRPr="000A1CCA" w:rsidRDefault="002523FC" w:rsidP="002523FC">
            <w:pPr>
              <w:suppressAutoHyphens/>
              <w:rPr>
                <w:sz w:val="22"/>
                <w:szCs w:val="24"/>
              </w:rPr>
            </w:pPr>
          </w:p>
        </w:tc>
      </w:tr>
      <w:tr w:rsidR="002523FC" w:rsidRPr="000A1CCA" w14:paraId="477C2E33" w14:textId="77777777" w:rsidTr="00D367BA">
        <w:trPr>
          <w:trHeight w:val="294"/>
        </w:trPr>
        <w:tc>
          <w:tcPr>
            <w:tcW w:w="851" w:type="dxa"/>
            <w:vAlign w:val="center"/>
          </w:tcPr>
          <w:p w14:paraId="4D3C8C94" w14:textId="77777777" w:rsidR="002523FC" w:rsidRDefault="002523FC" w:rsidP="002523FC">
            <w:pPr>
              <w:suppressAutoHyphens/>
              <w:jc w:val="center"/>
              <w:rPr>
                <w:sz w:val="22"/>
                <w:szCs w:val="24"/>
              </w:rPr>
            </w:pPr>
            <w:r>
              <w:rPr>
                <w:sz w:val="22"/>
                <w:szCs w:val="24"/>
              </w:rPr>
              <w:t>17.</w:t>
            </w:r>
          </w:p>
        </w:tc>
        <w:tc>
          <w:tcPr>
            <w:tcW w:w="7088" w:type="dxa"/>
            <w:vAlign w:val="center"/>
          </w:tcPr>
          <w:p w14:paraId="26E9F883" w14:textId="77777777" w:rsidR="002523FC" w:rsidRPr="009114FF" w:rsidRDefault="002523FC" w:rsidP="002523FC">
            <w:pPr>
              <w:adjustRightInd w:val="0"/>
              <w:rPr>
                <w:bCs/>
                <w:sz w:val="24"/>
                <w:szCs w:val="24"/>
              </w:rPr>
            </w:pPr>
            <w:r w:rsidRPr="009114FF">
              <w:rPr>
                <w:bCs/>
                <w:sz w:val="24"/>
                <w:szCs w:val="24"/>
              </w:rPr>
              <w:t>Копия налоговой декларации по налогу на прибыль за последний отчетный период (в случае если участник применяет общую систему налогообложения)</w:t>
            </w:r>
          </w:p>
        </w:tc>
        <w:tc>
          <w:tcPr>
            <w:tcW w:w="1134" w:type="dxa"/>
            <w:vAlign w:val="center"/>
          </w:tcPr>
          <w:p w14:paraId="78EF7EE5" w14:textId="77777777" w:rsidR="002523FC" w:rsidRPr="000A1CCA" w:rsidRDefault="002523FC" w:rsidP="002523FC">
            <w:pPr>
              <w:suppressAutoHyphens/>
              <w:rPr>
                <w:sz w:val="22"/>
                <w:szCs w:val="24"/>
              </w:rPr>
            </w:pPr>
          </w:p>
        </w:tc>
        <w:tc>
          <w:tcPr>
            <w:tcW w:w="932" w:type="dxa"/>
            <w:vAlign w:val="center"/>
          </w:tcPr>
          <w:p w14:paraId="16E41812" w14:textId="77777777" w:rsidR="002523FC" w:rsidRPr="000A1CCA" w:rsidRDefault="002523FC" w:rsidP="002523FC">
            <w:pPr>
              <w:suppressAutoHyphens/>
              <w:rPr>
                <w:sz w:val="22"/>
                <w:szCs w:val="24"/>
              </w:rPr>
            </w:pPr>
          </w:p>
        </w:tc>
      </w:tr>
      <w:tr w:rsidR="002523FC" w:rsidRPr="000A1CCA" w14:paraId="35C19ACC" w14:textId="77777777" w:rsidTr="00D367BA">
        <w:trPr>
          <w:trHeight w:val="294"/>
        </w:trPr>
        <w:tc>
          <w:tcPr>
            <w:tcW w:w="851" w:type="dxa"/>
            <w:vAlign w:val="center"/>
          </w:tcPr>
          <w:p w14:paraId="02053532" w14:textId="77777777" w:rsidR="002523FC" w:rsidRDefault="002523FC" w:rsidP="002523FC">
            <w:pPr>
              <w:suppressAutoHyphens/>
              <w:jc w:val="center"/>
              <w:rPr>
                <w:sz w:val="22"/>
                <w:szCs w:val="24"/>
              </w:rPr>
            </w:pPr>
            <w:r>
              <w:rPr>
                <w:sz w:val="22"/>
                <w:szCs w:val="24"/>
              </w:rPr>
              <w:t>18.</w:t>
            </w:r>
          </w:p>
        </w:tc>
        <w:tc>
          <w:tcPr>
            <w:tcW w:w="7088" w:type="dxa"/>
            <w:vAlign w:val="center"/>
          </w:tcPr>
          <w:p w14:paraId="1CD66A66" w14:textId="77777777" w:rsidR="002523FC" w:rsidRPr="009114FF" w:rsidRDefault="002523FC" w:rsidP="002523FC">
            <w:pPr>
              <w:adjustRightInd w:val="0"/>
              <w:jc w:val="both"/>
              <w:rPr>
                <w:bCs/>
                <w:sz w:val="24"/>
                <w:szCs w:val="24"/>
              </w:rPr>
            </w:pPr>
            <w:r w:rsidRPr="009114FF">
              <w:rPr>
                <w:bCs/>
                <w:sz w:val="24"/>
                <w:szCs w:val="24"/>
              </w:rPr>
              <w:t>Копия налоговой декларации по НДС за последний отчетный период (в случае если участник находится на общей системе налогообложения)</w:t>
            </w:r>
          </w:p>
        </w:tc>
        <w:tc>
          <w:tcPr>
            <w:tcW w:w="1134" w:type="dxa"/>
            <w:vAlign w:val="center"/>
          </w:tcPr>
          <w:p w14:paraId="68BC9D7A" w14:textId="77777777" w:rsidR="002523FC" w:rsidRPr="000A1CCA" w:rsidRDefault="002523FC" w:rsidP="002523FC">
            <w:pPr>
              <w:suppressAutoHyphens/>
              <w:rPr>
                <w:sz w:val="22"/>
                <w:szCs w:val="24"/>
              </w:rPr>
            </w:pPr>
          </w:p>
        </w:tc>
        <w:tc>
          <w:tcPr>
            <w:tcW w:w="932" w:type="dxa"/>
            <w:vAlign w:val="center"/>
          </w:tcPr>
          <w:p w14:paraId="26F23AAC" w14:textId="77777777" w:rsidR="002523FC" w:rsidRPr="000A1CCA" w:rsidRDefault="002523FC" w:rsidP="002523FC">
            <w:pPr>
              <w:suppressAutoHyphens/>
              <w:rPr>
                <w:sz w:val="22"/>
                <w:szCs w:val="24"/>
              </w:rPr>
            </w:pPr>
          </w:p>
        </w:tc>
      </w:tr>
      <w:tr w:rsidR="002523FC" w:rsidRPr="000A1CCA" w14:paraId="5AA4AEF6" w14:textId="77777777" w:rsidTr="00D367BA">
        <w:trPr>
          <w:trHeight w:val="294"/>
        </w:trPr>
        <w:tc>
          <w:tcPr>
            <w:tcW w:w="851" w:type="dxa"/>
            <w:vAlign w:val="center"/>
          </w:tcPr>
          <w:p w14:paraId="5F5C546E" w14:textId="77777777" w:rsidR="002523FC" w:rsidRDefault="002523FC" w:rsidP="002523FC">
            <w:pPr>
              <w:suppressAutoHyphens/>
              <w:jc w:val="center"/>
              <w:rPr>
                <w:sz w:val="22"/>
                <w:szCs w:val="24"/>
              </w:rPr>
            </w:pPr>
            <w:r>
              <w:rPr>
                <w:sz w:val="22"/>
                <w:szCs w:val="24"/>
              </w:rPr>
              <w:t>19.</w:t>
            </w:r>
          </w:p>
        </w:tc>
        <w:tc>
          <w:tcPr>
            <w:tcW w:w="7088" w:type="dxa"/>
            <w:vAlign w:val="center"/>
          </w:tcPr>
          <w:p w14:paraId="741FF55F" w14:textId="77777777" w:rsidR="002523FC" w:rsidRPr="009114FF" w:rsidRDefault="002523FC" w:rsidP="002523FC">
            <w:pPr>
              <w:adjustRightInd w:val="0"/>
              <w:jc w:val="both"/>
              <w:rPr>
                <w:bCs/>
                <w:sz w:val="24"/>
                <w:szCs w:val="24"/>
              </w:rPr>
            </w:pPr>
            <w:r w:rsidRPr="009114FF">
              <w:rPr>
                <w:bCs/>
                <w:sz w:val="24"/>
                <w:szCs w:val="24"/>
              </w:rPr>
              <w:t>Копия расчета по страховым взносам за последний отчетный период по форме ФНС</w:t>
            </w:r>
          </w:p>
        </w:tc>
        <w:tc>
          <w:tcPr>
            <w:tcW w:w="1134" w:type="dxa"/>
            <w:vAlign w:val="center"/>
          </w:tcPr>
          <w:p w14:paraId="09152F8E" w14:textId="77777777" w:rsidR="002523FC" w:rsidRPr="000A1CCA" w:rsidRDefault="002523FC" w:rsidP="002523FC">
            <w:pPr>
              <w:suppressAutoHyphens/>
              <w:rPr>
                <w:sz w:val="22"/>
                <w:szCs w:val="24"/>
              </w:rPr>
            </w:pPr>
          </w:p>
        </w:tc>
        <w:tc>
          <w:tcPr>
            <w:tcW w:w="932" w:type="dxa"/>
            <w:vAlign w:val="center"/>
          </w:tcPr>
          <w:p w14:paraId="0CCE1FC0" w14:textId="77777777" w:rsidR="002523FC" w:rsidRPr="000A1CCA" w:rsidRDefault="002523FC" w:rsidP="002523FC">
            <w:pPr>
              <w:suppressAutoHyphens/>
              <w:rPr>
                <w:sz w:val="22"/>
                <w:szCs w:val="24"/>
              </w:rPr>
            </w:pPr>
          </w:p>
        </w:tc>
      </w:tr>
      <w:tr w:rsidR="002523FC" w:rsidRPr="000A1CCA" w14:paraId="5CD36C21" w14:textId="77777777" w:rsidTr="00D367BA">
        <w:trPr>
          <w:trHeight w:val="294"/>
        </w:trPr>
        <w:tc>
          <w:tcPr>
            <w:tcW w:w="851" w:type="dxa"/>
            <w:vAlign w:val="center"/>
          </w:tcPr>
          <w:p w14:paraId="7AD905A1" w14:textId="77777777" w:rsidR="002523FC" w:rsidRDefault="002523FC" w:rsidP="002523FC">
            <w:pPr>
              <w:suppressAutoHyphens/>
              <w:jc w:val="center"/>
              <w:rPr>
                <w:sz w:val="22"/>
                <w:szCs w:val="24"/>
              </w:rPr>
            </w:pPr>
            <w:r>
              <w:rPr>
                <w:sz w:val="22"/>
                <w:szCs w:val="24"/>
              </w:rPr>
              <w:t>20.</w:t>
            </w:r>
          </w:p>
        </w:tc>
        <w:tc>
          <w:tcPr>
            <w:tcW w:w="7088" w:type="dxa"/>
            <w:vAlign w:val="center"/>
          </w:tcPr>
          <w:p w14:paraId="72B9F1C3" w14:textId="77777777" w:rsidR="002523FC" w:rsidRPr="009114FF" w:rsidRDefault="002523FC" w:rsidP="002523FC">
            <w:pPr>
              <w:adjustRightInd w:val="0"/>
              <w:rPr>
                <w:bCs/>
                <w:sz w:val="24"/>
                <w:szCs w:val="24"/>
              </w:rPr>
            </w:pPr>
            <w:r w:rsidRPr="009114FF">
              <w:rPr>
                <w:bCs/>
                <w:sz w:val="24"/>
                <w:szCs w:val="24"/>
              </w:rPr>
              <w:t>Копия расчета по начисленным и уплаченным страховым взносам по форме 4-ФСС.</w:t>
            </w:r>
          </w:p>
        </w:tc>
        <w:tc>
          <w:tcPr>
            <w:tcW w:w="1134" w:type="dxa"/>
            <w:vAlign w:val="center"/>
          </w:tcPr>
          <w:p w14:paraId="627CC4D7" w14:textId="77777777" w:rsidR="002523FC" w:rsidRPr="000A1CCA" w:rsidRDefault="002523FC" w:rsidP="002523FC">
            <w:pPr>
              <w:suppressAutoHyphens/>
              <w:rPr>
                <w:sz w:val="22"/>
                <w:szCs w:val="24"/>
              </w:rPr>
            </w:pPr>
          </w:p>
        </w:tc>
        <w:tc>
          <w:tcPr>
            <w:tcW w:w="932" w:type="dxa"/>
            <w:vAlign w:val="center"/>
          </w:tcPr>
          <w:p w14:paraId="679867CF" w14:textId="77777777" w:rsidR="002523FC" w:rsidRPr="000A1CCA" w:rsidRDefault="002523FC" w:rsidP="002523FC">
            <w:pPr>
              <w:suppressAutoHyphens/>
              <w:rPr>
                <w:sz w:val="22"/>
                <w:szCs w:val="24"/>
              </w:rPr>
            </w:pPr>
          </w:p>
        </w:tc>
      </w:tr>
      <w:tr w:rsidR="002523FC" w:rsidRPr="000A1CCA" w14:paraId="01E3C2B2" w14:textId="77777777" w:rsidTr="00D367BA">
        <w:trPr>
          <w:trHeight w:val="294"/>
        </w:trPr>
        <w:tc>
          <w:tcPr>
            <w:tcW w:w="851" w:type="dxa"/>
            <w:vAlign w:val="center"/>
          </w:tcPr>
          <w:p w14:paraId="35E81876" w14:textId="77777777" w:rsidR="002523FC" w:rsidRDefault="002523FC" w:rsidP="002523FC">
            <w:pPr>
              <w:suppressAutoHyphens/>
              <w:jc w:val="center"/>
              <w:rPr>
                <w:sz w:val="22"/>
                <w:szCs w:val="24"/>
              </w:rPr>
            </w:pPr>
            <w:r>
              <w:rPr>
                <w:sz w:val="22"/>
                <w:szCs w:val="24"/>
              </w:rPr>
              <w:t>21.</w:t>
            </w:r>
          </w:p>
        </w:tc>
        <w:tc>
          <w:tcPr>
            <w:tcW w:w="7088" w:type="dxa"/>
            <w:vAlign w:val="center"/>
          </w:tcPr>
          <w:p w14:paraId="23FF44FB" w14:textId="77777777" w:rsidR="002523FC" w:rsidRPr="009114FF" w:rsidRDefault="002523FC" w:rsidP="002523FC">
            <w:pPr>
              <w:adjustRightInd w:val="0"/>
              <w:rPr>
                <w:bCs/>
                <w:sz w:val="24"/>
                <w:szCs w:val="24"/>
              </w:rPr>
            </w:pPr>
            <w:r w:rsidRPr="009114FF">
              <w:rPr>
                <w:bCs/>
                <w:sz w:val="24"/>
                <w:szCs w:val="24"/>
              </w:rPr>
              <w:t>Копия налоговой декларации по налогу, уплачиваемому в связи с применением упрощенной системы налогообложения (в случае, если участник применяет упрощенную систему налогообложения)</w:t>
            </w:r>
          </w:p>
        </w:tc>
        <w:tc>
          <w:tcPr>
            <w:tcW w:w="1134" w:type="dxa"/>
            <w:vAlign w:val="center"/>
          </w:tcPr>
          <w:p w14:paraId="13060A0F" w14:textId="77777777" w:rsidR="002523FC" w:rsidRPr="000A1CCA" w:rsidRDefault="002523FC" w:rsidP="002523FC">
            <w:pPr>
              <w:suppressAutoHyphens/>
              <w:rPr>
                <w:sz w:val="22"/>
                <w:szCs w:val="24"/>
              </w:rPr>
            </w:pPr>
          </w:p>
        </w:tc>
        <w:tc>
          <w:tcPr>
            <w:tcW w:w="932" w:type="dxa"/>
            <w:vAlign w:val="center"/>
          </w:tcPr>
          <w:p w14:paraId="69BC8FC1" w14:textId="77777777" w:rsidR="002523FC" w:rsidRPr="000A1CCA" w:rsidRDefault="002523FC" w:rsidP="002523FC">
            <w:pPr>
              <w:suppressAutoHyphens/>
              <w:rPr>
                <w:sz w:val="22"/>
                <w:szCs w:val="24"/>
              </w:rPr>
            </w:pPr>
          </w:p>
        </w:tc>
      </w:tr>
      <w:tr w:rsidR="002523FC" w:rsidRPr="000A1CCA" w14:paraId="0538552C" w14:textId="77777777" w:rsidTr="0041589D">
        <w:trPr>
          <w:trHeight w:val="294"/>
        </w:trPr>
        <w:tc>
          <w:tcPr>
            <w:tcW w:w="851" w:type="dxa"/>
            <w:vAlign w:val="center"/>
          </w:tcPr>
          <w:p w14:paraId="19B0E981" w14:textId="77777777" w:rsidR="002523FC" w:rsidRDefault="002523FC" w:rsidP="002523FC">
            <w:pPr>
              <w:suppressAutoHyphens/>
              <w:jc w:val="center"/>
              <w:rPr>
                <w:sz w:val="22"/>
                <w:szCs w:val="24"/>
              </w:rPr>
            </w:pPr>
            <w:r>
              <w:rPr>
                <w:sz w:val="22"/>
                <w:szCs w:val="24"/>
              </w:rPr>
              <w:t>22.</w:t>
            </w:r>
          </w:p>
        </w:tc>
        <w:tc>
          <w:tcPr>
            <w:tcW w:w="7088" w:type="dxa"/>
          </w:tcPr>
          <w:p w14:paraId="32FAAE3E" w14:textId="77777777" w:rsidR="002523FC" w:rsidRPr="00781660" w:rsidRDefault="002523FC" w:rsidP="002523FC">
            <w:pPr>
              <w:rPr>
                <w:color w:val="000000"/>
                <w:sz w:val="24"/>
              </w:rPr>
            </w:pPr>
            <w:r w:rsidRPr="00781660">
              <w:rPr>
                <w:color w:val="000000"/>
                <w:sz w:val="24"/>
              </w:rPr>
              <w:t>Информационное письмо об учете в ЕГРПО (о постановке на учет в органах статистики);</w:t>
            </w:r>
          </w:p>
        </w:tc>
        <w:tc>
          <w:tcPr>
            <w:tcW w:w="1134" w:type="dxa"/>
            <w:vAlign w:val="center"/>
          </w:tcPr>
          <w:p w14:paraId="55FB49BA" w14:textId="77777777" w:rsidR="002523FC" w:rsidRPr="000A1CCA" w:rsidRDefault="002523FC" w:rsidP="002523FC">
            <w:pPr>
              <w:suppressAutoHyphens/>
              <w:rPr>
                <w:sz w:val="22"/>
                <w:szCs w:val="24"/>
              </w:rPr>
            </w:pPr>
          </w:p>
        </w:tc>
        <w:tc>
          <w:tcPr>
            <w:tcW w:w="932" w:type="dxa"/>
            <w:vAlign w:val="center"/>
          </w:tcPr>
          <w:p w14:paraId="2448502B" w14:textId="77777777" w:rsidR="002523FC" w:rsidRPr="000A1CCA" w:rsidRDefault="002523FC" w:rsidP="002523FC">
            <w:pPr>
              <w:suppressAutoHyphens/>
              <w:rPr>
                <w:sz w:val="22"/>
                <w:szCs w:val="24"/>
              </w:rPr>
            </w:pPr>
          </w:p>
        </w:tc>
      </w:tr>
      <w:tr w:rsidR="002523FC" w:rsidRPr="000A1CCA" w14:paraId="7459551A" w14:textId="77777777" w:rsidTr="0041589D">
        <w:trPr>
          <w:trHeight w:val="294"/>
        </w:trPr>
        <w:tc>
          <w:tcPr>
            <w:tcW w:w="851" w:type="dxa"/>
            <w:vAlign w:val="center"/>
          </w:tcPr>
          <w:p w14:paraId="5D281A67" w14:textId="77777777" w:rsidR="002523FC" w:rsidRDefault="002523FC" w:rsidP="002523FC">
            <w:pPr>
              <w:suppressAutoHyphens/>
              <w:jc w:val="center"/>
              <w:rPr>
                <w:sz w:val="22"/>
                <w:szCs w:val="24"/>
              </w:rPr>
            </w:pPr>
            <w:r>
              <w:rPr>
                <w:sz w:val="22"/>
                <w:szCs w:val="24"/>
              </w:rPr>
              <w:t>23.</w:t>
            </w:r>
          </w:p>
        </w:tc>
        <w:tc>
          <w:tcPr>
            <w:tcW w:w="7088" w:type="dxa"/>
          </w:tcPr>
          <w:p w14:paraId="6689BBB4" w14:textId="77777777" w:rsidR="002523FC" w:rsidRPr="00E45A1F" w:rsidRDefault="002523FC" w:rsidP="002523FC">
            <w:pPr>
              <w:rPr>
                <w:color w:val="000000"/>
                <w:sz w:val="24"/>
                <w:szCs w:val="24"/>
              </w:rPr>
            </w:pPr>
            <w:r w:rsidRPr="00E45A1F">
              <w:rPr>
                <w:color w:val="000000"/>
                <w:sz w:val="24"/>
                <w:szCs w:val="24"/>
              </w:rPr>
              <w:t>«Пояснения к бухгалтерскому балансу и отчету о финансовых результатах»;</w:t>
            </w:r>
          </w:p>
        </w:tc>
        <w:tc>
          <w:tcPr>
            <w:tcW w:w="1134" w:type="dxa"/>
            <w:vAlign w:val="center"/>
          </w:tcPr>
          <w:p w14:paraId="4CF2E3DF" w14:textId="77777777" w:rsidR="002523FC" w:rsidRPr="000A1CCA" w:rsidRDefault="002523FC" w:rsidP="002523FC">
            <w:pPr>
              <w:suppressAutoHyphens/>
              <w:rPr>
                <w:sz w:val="22"/>
                <w:szCs w:val="24"/>
              </w:rPr>
            </w:pPr>
          </w:p>
        </w:tc>
        <w:tc>
          <w:tcPr>
            <w:tcW w:w="932" w:type="dxa"/>
            <w:vAlign w:val="center"/>
          </w:tcPr>
          <w:p w14:paraId="1D1CC90A" w14:textId="77777777" w:rsidR="002523FC" w:rsidRPr="000A1CCA" w:rsidRDefault="002523FC" w:rsidP="002523FC">
            <w:pPr>
              <w:suppressAutoHyphens/>
              <w:rPr>
                <w:sz w:val="22"/>
                <w:szCs w:val="24"/>
              </w:rPr>
            </w:pPr>
          </w:p>
        </w:tc>
      </w:tr>
      <w:tr w:rsidR="002523FC" w:rsidRPr="000A1CCA" w14:paraId="4E14EBEC" w14:textId="77777777" w:rsidTr="0041589D">
        <w:trPr>
          <w:trHeight w:val="294"/>
        </w:trPr>
        <w:tc>
          <w:tcPr>
            <w:tcW w:w="851" w:type="dxa"/>
            <w:vAlign w:val="center"/>
          </w:tcPr>
          <w:p w14:paraId="2222C9CC" w14:textId="77777777" w:rsidR="002523FC" w:rsidRDefault="002523FC" w:rsidP="002523FC">
            <w:pPr>
              <w:suppressAutoHyphens/>
              <w:jc w:val="center"/>
              <w:rPr>
                <w:sz w:val="22"/>
                <w:szCs w:val="24"/>
              </w:rPr>
            </w:pPr>
            <w:r>
              <w:rPr>
                <w:sz w:val="22"/>
                <w:szCs w:val="24"/>
              </w:rPr>
              <w:t>24.</w:t>
            </w:r>
          </w:p>
        </w:tc>
        <w:tc>
          <w:tcPr>
            <w:tcW w:w="7088" w:type="dxa"/>
          </w:tcPr>
          <w:p w14:paraId="2BA45A9F" w14:textId="77777777" w:rsidR="002523FC" w:rsidRPr="00E45A1F" w:rsidRDefault="002523FC" w:rsidP="002523FC">
            <w:pPr>
              <w:rPr>
                <w:color w:val="000000"/>
                <w:sz w:val="24"/>
                <w:szCs w:val="24"/>
              </w:rPr>
            </w:pPr>
            <w:r w:rsidRPr="00E45A1F">
              <w:rPr>
                <w:color w:val="000000"/>
                <w:sz w:val="24"/>
                <w:szCs w:val="24"/>
              </w:rPr>
              <w:t>Аудиторское заключение о представленной бухгалтерской (финансовой) отчетности за истекший год (РСБУ или МСФО) (в том случае, если аудит является обязательным);</w:t>
            </w:r>
          </w:p>
        </w:tc>
        <w:tc>
          <w:tcPr>
            <w:tcW w:w="1134" w:type="dxa"/>
            <w:vAlign w:val="center"/>
          </w:tcPr>
          <w:p w14:paraId="5B35527D" w14:textId="77777777" w:rsidR="002523FC" w:rsidRPr="000A1CCA" w:rsidRDefault="002523FC" w:rsidP="002523FC">
            <w:pPr>
              <w:suppressAutoHyphens/>
              <w:rPr>
                <w:sz w:val="22"/>
                <w:szCs w:val="24"/>
              </w:rPr>
            </w:pPr>
          </w:p>
        </w:tc>
        <w:tc>
          <w:tcPr>
            <w:tcW w:w="932" w:type="dxa"/>
            <w:vAlign w:val="center"/>
          </w:tcPr>
          <w:p w14:paraId="27AA5F40" w14:textId="77777777" w:rsidR="002523FC" w:rsidRPr="000A1CCA" w:rsidRDefault="002523FC" w:rsidP="002523FC">
            <w:pPr>
              <w:suppressAutoHyphens/>
              <w:rPr>
                <w:sz w:val="22"/>
                <w:szCs w:val="24"/>
              </w:rPr>
            </w:pPr>
          </w:p>
        </w:tc>
      </w:tr>
      <w:tr w:rsidR="002523FC" w:rsidRPr="000A1CCA" w14:paraId="751A557E" w14:textId="77777777" w:rsidTr="0041589D">
        <w:trPr>
          <w:trHeight w:val="294"/>
        </w:trPr>
        <w:tc>
          <w:tcPr>
            <w:tcW w:w="851" w:type="dxa"/>
            <w:vAlign w:val="center"/>
          </w:tcPr>
          <w:p w14:paraId="13AB9620" w14:textId="77777777" w:rsidR="002523FC" w:rsidRDefault="002523FC" w:rsidP="002523FC">
            <w:pPr>
              <w:suppressAutoHyphens/>
              <w:jc w:val="center"/>
              <w:rPr>
                <w:sz w:val="22"/>
                <w:szCs w:val="24"/>
              </w:rPr>
            </w:pPr>
            <w:r>
              <w:rPr>
                <w:sz w:val="22"/>
                <w:szCs w:val="24"/>
              </w:rPr>
              <w:t>25.</w:t>
            </w:r>
          </w:p>
        </w:tc>
        <w:tc>
          <w:tcPr>
            <w:tcW w:w="7088" w:type="dxa"/>
          </w:tcPr>
          <w:p w14:paraId="38AB17DA" w14:textId="77777777" w:rsidR="002523FC" w:rsidRPr="00E45A1F" w:rsidRDefault="002523FC" w:rsidP="002523FC">
            <w:pPr>
              <w:rPr>
                <w:color w:val="000000"/>
                <w:sz w:val="24"/>
                <w:szCs w:val="24"/>
              </w:rPr>
            </w:pPr>
            <w:r>
              <w:rPr>
                <w:color w:val="000000"/>
                <w:sz w:val="24"/>
                <w:szCs w:val="24"/>
              </w:rPr>
              <w:t xml:space="preserve">Копия </w:t>
            </w:r>
            <w:r w:rsidRPr="00E45A1F">
              <w:rPr>
                <w:color w:val="000000"/>
                <w:sz w:val="24"/>
                <w:szCs w:val="24"/>
              </w:rPr>
              <w:t>Устав</w:t>
            </w:r>
            <w:r>
              <w:rPr>
                <w:color w:val="000000"/>
                <w:sz w:val="24"/>
                <w:szCs w:val="24"/>
              </w:rPr>
              <w:t>а</w:t>
            </w:r>
            <w:r w:rsidRPr="00E45A1F">
              <w:rPr>
                <w:color w:val="000000"/>
                <w:sz w:val="24"/>
                <w:szCs w:val="24"/>
              </w:rPr>
              <w:t>;</w:t>
            </w:r>
          </w:p>
        </w:tc>
        <w:tc>
          <w:tcPr>
            <w:tcW w:w="1134" w:type="dxa"/>
            <w:vAlign w:val="center"/>
          </w:tcPr>
          <w:p w14:paraId="16BED1F3" w14:textId="77777777" w:rsidR="002523FC" w:rsidRPr="000A1CCA" w:rsidRDefault="002523FC" w:rsidP="002523FC">
            <w:pPr>
              <w:suppressAutoHyphens/>
              <w:rPr>
                <w:sz w:val="22"/>
                <w:szCs w:val="24"/>
              </w:rPr>
            </w:pPr>
          </w:p>
        </w:tc>
        <w:tc>
          <w:tcPr>
            <w:tcW w:w="932" w:type="dxa"/>
            <w:vAlign w:val="center"/>
          </w:tcPr>
          <w:p w14:paraId="31892341" w14:textId="77777777" w:rsidR="002523FC" w:rsidRPr="000A1CCA" w:rsidRDefault="002523FC" w:rsidP="002523FC">
            <w:pPr>
              <w:suppressAutoHyphens/>
              <w:rPr>
                <w:sz w:val="22"/>
                <w:szCs w:val="24"/>
              </w:rPr>
            </w:pPr>
          </w:p>
        </w:tc>
      </w:tr>
      <w:tr w:rsidR="002523FC" w:rsidRPr="000A1CCA" w14:paraId="74BE176A" w14:textId="77777777" w:rsidTr="0041589D">
        <w:trPr>
          <w:trHeight w:val="294"/>
        </w:trPr>
        <w:tc>
          <w:tcPr>
            <w:tcW w:w="851" w:type="dxa"/>
            <w:vAlign w:val="center"/>
          </w:tcPr>
          <w:p w14:paraId="0E4EBDA9" w14:textId="77777777" w:rsidR="002523FC" w:rsidRDefault="002523FC" w:rsidP="002523FC">
            <w:pPr>
              <w:suppressAutoHyphens/>
              <w:jc w:val="center"/>
              <w:rPr>
                <w:sz w:val="22"/>
                <w:szCs w:val="24"/>
              </w:rPr>
            </w:pPr>
            <w:r>
              <w:rPr>
                <w:sz w:val="22"/>
                <w:szCs w:val="24"/>
              </w:rPr>
              <w:t>26.</w:t>
            </w:r>
          </w:p>
        </w:tc>
        <w:tc>
          <w:tcPr>
            <w:tcW w:w="7088" w:type="dxa"/>
          </w:tcPr>
          <w:p w14:paraId="7DCEABAC" w14:textId="77777777" w:rsidR="002523FC" w:rsidRPr="00E45A1F" w:rsidRDefault="002523FC" w:rsidP="002523FC">
            <w:pPr>
              <w:rPr>
                <w:color w:val="000000"/>
                <w:sz w:val="24"/>
                <w:szCs w:val="24"/>
              </w:rPr>
            </w:pPr>
            <w:r w:rsidRPr="00E45A1F">
              <w:rPr>
                <w:color w:val="000000"/>
                <w:sz w:val="24"/>
                <w:szCs w:val="24"/>
              </w:rPr>
              <w:t>Свидетельство о применении УСН (при упрощенной системе налогообложения);</w:t>
            </w:r>
          </w:p>
        </w:tc>
        <w:tc>
          <w:tcPr>
            <w:tcW w:w="1134" w:type="dxa"/>
            <w:vAlign w:val="center"/>
          </w:tcPr>
          <w:p w14:paraId="7C9CD6EC" w14:textId="77777777" w:rsidR="002523FC" w:rsidRPr="000A1CCA" w:rsidRDefault="002523FC" w:rsidP="002523FC">
            <w:pPr>
              <w:suppressAutoHyphens/>
              <w:rPr>
                <w:sz w:val="22"/>
                <w:szCs w:val="24"/>
              </w:rPr>
            </w:pPr>
          </w:p>
        </w:tc>
        <w:tc>
          <w:tcPr>
            <w:tcW w:w="932" w:type="dxa"/>
            <w:vAlign w:val="center"/>
          </w:tcPr>
          <w:p w14:paraId="27EE1C3D" w14:textId="77777777" w:rsidR="002523FC" w:rsidRPr="000A1CCA" w:rsidRDefault="002523FC" w:rsidP="002523FC">
            <w:pPr>
              <w:suppressAutoHyphens/>
              <w:rPr>
                <w:sz w:val="22"/>
                <w:szCs w:val="24"/>
              </w:rPr>
            </w:pPr>
          </w:p>
        </w:tc>
      </w:tr>
      <w:tr w:rsidR="002523FC" w:rsidRPr="000A1CCA" w14:paraId="07C8A69E" w14:textId="77777777" w:rsidTr="0041589D">
        <w:trPr>
          <w:trHeight w:val="294"/>
        </w:trPr>
        <w:tc>
          <w:tcPr>
            <w:tcW w:w="851" w:type="dxa"/>
            <w:vAlign w:val="center"/>
          </w:tcPr>
          <w:p w14:paraId="3B9533BF" w14:textId="77777777" w:rsidR="002523FC" w:rsidRDefault="002523FC" w:rsidP="002523FC">
            <w:pPr>
              <w:suppressAutoHyphens/>
              <w:jc w:val="center"/>
              <w:rPr>
                <w:sz w:val="22"/>
                <w:szCs w:val="24"/>
              </w:rPr>
            </w:pPr>
            <w:r>
              <w:rPr>
                <w:sz w:val="22"/>
                <w:szCs w:val="24"/>
              </w:rPr>
              <w:t>27.</w:t>
            </w:r>
          </w:p>
        </w:tc>
        <w:tc>
          <w:tcPr>
            <w:tcW w:w="7088" w:type="dxa"/>
          </w:tcPr>
          <w:p w14:paraId="65EEF223" w14:textId="77777777" w:rsidR="002523FC" w:rsidRPr="0068193F" w:rsidRDefault="002523FC" w:rsidP="002523FC">
            <w:pPr>
              <w:rPr>
                <w:sz w:val="22"/>
              </w:rPr>
            </w:pPr>
            <w:r w:rsidRPr="0068193F">
              <w:rPr>
                <w:bCs/>
                <w:sz w:val="22"/>
                <w:szCs w:val="24"/>
              </w:rPr>
              <w:t>Иные документы по желанию участника размещения заказа</w:t>
            </w:r>
          </w:p>
        </w:tc>
        <w:tc>
          <w:tcPr>
            <w:tcW w:w="1134" w:type="dxa"/>
            <w:vAlign w:val="center"/>
          </w:tcPr>
          <w:p w14:paraId="1ACC1B0F" w14:textId="77777777" w:rsidR="002523FC" w:rsidRPr="000A1CCA" w:rsidRDefault="002523FC" w:rsidP="002523FC">
            <w:pPr>
              <w:suppressAutoHyphens/>
              <w:rPr>
                <w:sz w:val="22"/>
                <w:szCs w:val="24"/>
              </w:rPr>
            </w:pPr>
          </w:p>
        </w:tc>
        <w:tc>
          <w:tcPr>
            <w:tcW w:w="932" w:type="dxa"/>
            <w:vAlign w:val="center"/>
          </w:tcPr>
          <w:p w14:paraId="2336C8F8" w14:textId="77777777" w:rsidR="002523FC" w:rsidRPr="000A1CCA" w:rsidRDefault="002523FC" w:rsidP="002523FC">
            <w:pPr>
              <w:suppressAutoHyphens/>
              <w:rPr>
                <w:sz w:val="22"/>
                <w:szCs w:val="24"/>
              </w:rPr>
            </w:pPr>
          </w:p>
        </w:tc>
      </w:tr>
    </w:tbl>
    <w:p w14:paraId="37ACAAAE" w14:textId="77777777" w:rsidR="001E18CA" w:rsidRDefault="001E18CA" w:rsidP="00FD6478">
      <w:pPr>
        <w:widowControl w:val="0"/>
        <w:jc w:val="both"/>
        <w:rPr>
          <w:b/>
          <w:sz w:val="24"/>
          <w:szCs w:val="24"/>
        </w:rPr>
      </w:pPr>
    </w:p>
    <w:p w14:paraId="761CA049" w14:textId="77777777" w:rsidR="00ED604A" w:rsidRDefault="00ED604A" w:rsidP="00FD6478">
      <w:pPr>
        <w:widowControl w:val="0"/>
        <w:jc w:val="both"/>
        <w:rPr>
          <w:b/>
          <w:sz w:val="24"/>
          <w:szCs w:val="24"/>
        </w:rPr>
      </w:pPr>
    </w:p>
    <w:p w14:paraId="433E10DF" w14:textId="77777777" w:rsidR="00E37F96" w:rsidRDefault="00E37F96" w:rsidP="00FD6478">
      <w:pPr>
        <w:widowControl w:val="0"/>
        <w:jc w:val="both"/>
        <w:rPr>
          <w:b/>
          <w:sz w:val="24"/>
          <w:szCs w:val="24"/>
        </w:rPr>
      </w:pPr>
    </w:p>
    <w:p w14:paraId="3F1A1AB2" w14:textId="77777777" w:rsidR="00E37F96" w:rsidRDefault="00E37F96" w:rsidP="00FD6478">
      <w:pPr>
        <w:widowControl w:val="0"/>
        <w:jc w:val="both"/>
        <w:rPr>
          <w:b/>
          <w:sz w:val="24"/>
          <w:szCs w:val="24"/>
        </w:rPr>
      </w:pPr>
    </w:p>
    <w:p w14:paraId="677EF6C7" w14:textId="77777777" w:rsidR="00FD6478" w:rsidRPr="00455BA9" w:rsidRDefault="00E367E5" w:rsidP="00FD6478">
      <w:pPr>
        <w:widowControl w:val="0"/>
        <w:jc w:val="both"/>
        <w:rPr>
          <w:sz w:val="24"/>
          <w:szCs w:val="24"/>
        </w:rPr>
      </w:pPr>
      <w:r>
        <w:rPr>
          <w:b/>
          <w:sz w:val="24"/>
          <w:szCs w:val="24"/>
        </w:rPr>
        <w:t>Р</w:t>
      </w:r>
      <w:r w:rsidR="00FD6478" w:rsidRPr="00455BA9">
        <w:rPr>
          <w:b/>
          <w:sz w:val="24"/>
          <w:szCs w:val="24"/>
        </w:rPr>
        <w:t>уководитель организации</w:t>
      </w:r>
      <w:r w:rsidR="00FD6478" w:rsidRPr="00455BA9">
        <w:rPr>
          <w:sz w:val="24"/>
          <w:szCs w:val="24"/>
        </w:rPr>
        <w:t xml:space="preserve"> _____________________ (Ф.И.О.)</w:t>
      </w:r>
    </w:p>
    <w:p w14:paraId="0CCE2183" w14:textId="77777777" w:rsidR="00FD6478" w:rsidRPr="00455BA9" w:rsidRDefault="00FD6478" w:rsidP="00FD6478">
      <w:pPr>
        <w:widowControl w:val="0"/>
        <w:ind w:left="3540" w:firstLine="708"/>
        <w:jc w:val="both"/>
        <w:rPr>
          <w:i/>
          <w:sz w:val="24"/>
          <w:szCs w:val="24"/>
          <w:vertAlign w:val="superscript"/>
        </w:rPr>
      </w:pPr>
      <w:r w:rsidRPr="00455BA9">
        <w:rPr>
          <w:i/>
          <w:sz w:val="24"/>
          <w:szCs w:val="24"/>
          <w:vertAlign w:val="superscript"/>
        </w:rPr>
        <w:t>(подпись)</w:t>
      </w:r>
    </w:p>
    <w:p w14:paraId="5AE863AC" w14:textId="77777777" w:rsidR="00FD6478" w:rsidRPr="00455BA9" w:rsidRDefault="00FD6478" w:rsidP="00857AB0">
      <w:pPr>
        <w:suppressAutoHyphens/>
        <w:adjustRightInd w:val="0"/>
        <w:ind w:left="4116" w:firstLine="708"/>
        <w:jc w:val="right"/>
        <w:rPr>
          <w:b/>
          <w:bCs/>
          <w:i/>
          <w:color w:val="0000FF"/>
          <w:sz w:val="24"/>
          <w:szCs w:val="24"/>
        </w:rPr>
      </w:pPr>
      <w:r w:rsidRPr="00455BA9">
        <w:rPr>
          <w:sz w:val="24"/>
          <w:szCs w:val="24"/>
        </w:rPr>
        <w:br w:type="page"/>
      </w:r>
      <w:r w:rsidRPr="00455BA9">
        <w:rPr>
          <w:sz w:val="24"/>
          <w:szCs w:val="24"/>
        </w:rPr>
        <w:tab/>
      </w:r>
      <w:r w:rsidRPr="00455BA9">
        <w:rPr>
          <w:sz w:val="24"/>
          <w:szCs w:val="24"/>
        </w:rPr>
        <w:tab/>
      </w:r>
      <w:r w:rsidRPr="00455BA9">
        <w:rPr>
          <w:sz w:val="24"/>
          <w:szCs w:val="24"/>
        </w:rPr>
        <w:tab/>
      </w:r>
      <w:r w:rsidRPr="00455BA9">
        <w:rPr>
          <w:sz w:val="24"/>
          <w:szCs w:val="24"/>
        </w:rPr>
        <w:tab/>
      </w:r>
      <w:r w:rsidRPr="00455BA9">
        <w:rPr>
          <w:b/>
          <w:bCs/>
          <w:i/>
          <w:color w:val="0000FF"/>
          <w:sz w:val="24"/>
          <w:szCs w:val="24"/>
        </w:rPr>
        <w:t xml:space="preserve">Приложение № </w:t>
      </w:r>
      <w:r w:rsidR="00C83FE0">
        <w:rPr>
          <w:b/>
          <w:bCs/>
          <w:i/>
          <w:color w:val="0000FF"/>
          <w:sz w:val="24"/>
          <w:szCs w:val="24"/>
        </w:rPr>
        <w:t>3</w:t>
      </w:r>
    </w:p>
    <w:p w14:paraId="2044A975" w14:textId="77777777" w:rsidR="00FD6478" w:rsidRPr="00455BA9" w:rsidRDefault="00FD6478" w:rsidP="00FD6478">
      <w:pPr>
        <w:shd w:val="clear" w:color="auto" w:fill="FFFFFF"/>
        <w:suppressAutoHyphens/>
        <w:ind w:left="4678"/>
        <w:rPr>
          <w:sz w:val="24"/>
          <w:szCs w:val="24"/>
        </w:rPr>
      </w:pPr>
    </w:p>
    <w:p w14:paraId="0525BD88" w14:textId="77777777" w:rsidR="00FD6478" w:rsidRPr="00455BA9" w:rsidRDefault="00FD6478" w:rsidP="00FD6478">
      <w:pPr>
        <w:shd w:val="clear" w:color="auto" w:fill="FFFFFF"/>
        <w:suppressAutoHyphens/>
        <w:ind w:left="4678"/>
        <w:rPr>
          <w:sz w:val="24"/>
          <w:szCs w:val="24"/>
        </w:rPr>
      </w:pPr>
    </w:p>
    <w:p w14:paraId="13E4BD96" w14:textId="77777777" w:rsidR="00FD6478" w:rsidRPr="00455BA9" w:rsidRDefault="00FD6478" w:rsidP="00FD6478">
      <w:pPr>
        <w:jc w:val="center"/>
        <w:rPr>
          <w:b/>
          <w:sz w:val="24"/>
          <w:szCs w:val="24"/>
        </w:rPr>
      </w:pPr>
      <w:r w:rsidRPr="00455BA9">
        <w:rPr>
          <w:b/>
          <w:sz w:val="24"/>
          <w:szCs w:val="24"/>
        </w:rPr>
        <w:t>АНКЕТА УЧАСТНИКА РАЗМЕЩЕНИЯ ЗАКАЗА</w:t>
      </w:r>
    </w:p>
    <w:p w14:paraId="4949D94A" w14:textId="77777777" w:rsidR="00FD6478" w:rsidRPr="00455BA9" w:rsidRDefault="00FD6478" w:rsidP="00FD6478">
      <w:pPr>
        <w:jc w:val="center"/>
        <w:rPr>
          <w:sz w:val="24"/>
          <w:szCs w:val="24"/>
        </w:rPr>
      </w:pPr>
    </w:p>
    <w:p w14:paraId="3121D5C2" w14:textId="77777777" w:rsidR="00FD6478" w:rsidRPr="00455BA9" w:rsidRDefault="00FD6478" w:rsidP="00FD6478">
      <w:pPr>
        <w:jc w:val="center"/>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566"/>
        <w:gridCol w:w="3392"/>
      </w:tblGrid>
      <w:tr w:rsidR="00FD6478" w:rsidRPr="00455BA9" w14:paraId="77543524" w14:textId="77777777" w:rsidTr="00EE2F74">
        <w:tc>
          <w:tcPr>
            <w:tcW w:w="648" w:type="dxa"/>
            <w:tcBorders>
              <w:top w:val="single" w:sz="4" w:space="0" w:color="auto"/>
            </w:tcBorders>
          </w:tcPr>
          <w:p w14:paraId="7A124033" w14:textId="77777777" w:rsidR="00FD6478" w:rsidRPr="00455BA9" w:rsidRDefault="00FD6478" w:rsidP="00BE0F46">
            <w:pPr>
              <w:numPr>
                <w:ilvl w:val="0"/>
                <w:numId w:val="5"/>
              </w:numPr>
              <w:tabs>
                <w:tab w:val="clear" w:pos="360"/>
                <w:tab w:val="num" w:pos="900"/>
                <w:tab w:val="num" w:pos="1080"/>
              </w:tabs>
              <w:ind w:left="0" w:firstLine="0"/>
              <w:rPr>
                <w:sz w:val="24"/>
                <w:szCs w:val="24"/>
              </w:rPr>
            </w:pPr>
          </w:p>
        </w:tc>
        <w:tc>
          <w:tcPr>
            <w:tcW w:w="5566" w:type="dxa"/>
            <w:tcBorders>
              <w:top w:val="single" w:sz="4" w:space="0" w:color="auto"/>
            </w:tcBorders>
          </w:tcPr>
          <w:p w14:paraId="2935E4BB" w14:textId="77777777" w:rsidR="00FD6478" w:rsidRPr="00455BA9" w:rsidRDefault="00FD6478" w:rsidP="00BE0F46">
            <w:pPr>
              <w:ind w:left="-648" w:firstLine="648"/>
              <w:rPr>
                <w:sz w:val="24"/>
                <w:szCs w:val="24"/>
              </w:rPr>
            </w:pPr>
            <w:r w:rsidRPr="00455BA9">
              <w:rPr>
                <w:sz w:val="24"/>
                <w:szCs w:val="24"/>
              </w:rPr>
              <w:t xml:space="preserve">Полное наименование </w:t>
            </w:r>
          </w:p>
          <w:p w14:paraId="1394ABAF" w14:textId="77777777" w:rsidR="00FD6478" w:rsidRPr="00455BA9" w:rsidRDefault="00FD6478" w:rsidP="00BE0F46">
            <w:pPr>
              <w:rPr>
                <w:sz w:val="24"/>
                <w:szCs w:val="24"/>
              </w:rPr>
            </w:pPr>
            <w:r w:rsidRPr="00455BA9">
              <w:rPr>
                <w:sz w:val="24"/>
                <w:szCs w:val="24"/>
              </w:rPr>
              <w:t>организации</w:t>
            </w:r>
          </w:p>
        </w:tc>
        <w:tc>
          <w:tcPr>
            <w:tcW w:w="3392" w:type="dxa"/>
            <w:tcBorders>
              <w:top w:val="single" w:sz="4" w:space="0" w:color="auto"/>
            </w:tcBorders>
          </w:tcPr>
          <w:p w14:paraId="498B1292" w14:textId="77777777" w:rsidR="00FD6478" w:rsidRPr="00455BA9" w:rsidRDefault="00FD6478" w:rsidP="00BE0F46">
            <w:pPr>
              <w:rPr>
                <w:sz w:val="24"/>
                <w:szCs w:val="24"/>
              </w:rPr>
            </w:pPr>
          </w:p>
        </w:tc>
      </w:tr>
      <w:tr w:rsidR="00FD6478" w:rsidRPr="00455BA9" w14:paraId="288945C6" w14:textId="77777777" w:rsidTr="00EE2F74">
        <w:tc>
          <w:tcPr>
            <w:tcW w:w="648" w:type="dxa"/>
          </w:tcPr>
          <w:p w14:paraId="74879891" w14:textId="77777777" w:rsidR="00FD6478" w:rsidRPr="00455BA9" w:rsidRDefault="00FD6478" w:rsidP="00BE0F46">
            <w:pPr>
              <w:numPr>
                <w:ilvl w:val="0"/>
                <w:numId w:val="5"/>
              </w:numPr>
              <w:tabs>
                <w:tab w:val="num" w:pos="540"/>
              </w:tabs>
              <w:ind w:left="0" w:firstLine="0"/>
              <w:rPr>
                <w:sz w:val="24"/>
                <w:szCs w:val="24"/>
              </w:rPr>
            </w:pPr>
          </w:p>
        </w:tc>
        <w:tc>
          <w:tcPr>
            <w:tcW w:w="5566" w:type="dxa"/>
          </w:tcPr>
          <w:p w14:paraId="10F4E17F" w14:textId="77777777" w:rsidR="00FD6478" w:rsidRPr="00455BA9" w:rsidRDefault="00FD6478" w:rsidP="00BE0F46">
            <w:pPr>
              <w:rPr>
                <w:sz w:val="24"/>
                <w:szCs w:val="24"/>
              </w:rPr>
            </w:pPr>
            <w:r w:rsidRPr="00455BA9">
              <w:rPr>
                <w:sz w:val="24"/>
                <w:szCs w:val="24"/>
              </w:rPr>
              <w:t>Сокращенное наименование организации</w:t>
            </w:r>
          </w:p>
        </w:tc>
        <w:tc>
          <w:tcPr>
            <w:tcW w:w="3392" w:type="dxa"/>
          </w:tcPr>
          <w:p w14:paraId="1D7B917E" w14:textId="77777777" w:rsidR="00FD6478" w:rsidRPr="00455BA9" w:rsidRDefault="00FD6478" w:rsidP="00BE0F46">
            <w:pPr>
              <w:rPr>
                <w:sz w:val="24"/>
                <w:szCs w:val="24"/>
              </w:rPr>
            </w:pPr>
          </w:p>
        </w:tc>
      </w:tr>
      <w:tr w:rsidR="00FD6478" w:rsidRPr="00455BA9" w14:paraId="1192AF5E" w14:textId="77777777" w:rsidTr="00EE2F74">
        <w:tc>
          <w:tcPr>
            <w:tcW w:w="648" w:type="dxa"/>
          </w:tcPr>
          <w:p w14:paraId="35467CD8" w14:textId="77777777" w:rsidR="00FD6478" w:rsidRPr="00455BA9" w:rsidRDefault="00FD6478" w:rsidP="00BE0F46">
            <w:pPr>
              <w:numPr>
                <w:ilvl w:val="0"/>
                <w:numId w:val="5"/>
              </w:numPr>
              <w:tabs>
                <w:tab w:val="num" w:pos="540"/>
              </w:tabs>
              <w:ind w:left="0" w:firstLine="0"/>
              <w:rPr>
                <w:sz w:val="24"/>
                <w:szCs w:val="24"/>
              </w:rPr>
            </w:pPr>
          </w:p>
        </w:tc>
        <w:tc>
          <w:tcPr>
            <w:tcW w:w="5566" w:type="dxa"/>
          </w:tcPr>
          <w:p w14:paraId="6C3041FC" w14:textId="77777777" w:rsidR="00FD6478" w:rsidRPr="00455BA9" w:rsidRDefault="00FD6478" w:rsidP="00BE0F46">
            <w:pPr>
              <w:rPr>
                <w:sz w:val="24"/>
                <w:szCs w:val="24"/>
              </w:rPr>
            </w:pPr>
            <w:r w:rsidRPr="00455BA9">
              <w:rPr>
                <w:sz w:val="24"/>
                <w:szCs w:val="24"/>
              </w:rPr>
              <w:t>ИНН</w:t>
            </w:r>
          </w:p>
        </w:tc>
        <w:tc>
          <w:tcPr>
            <w:tcW w:w="3392" w:type="dxa"/>
          </w:tcPr>
          <w:p w14:paraId="12604062" w14:textId="77777777" w:rsidR="00FD6478" w:rsidRPr="00455BA9" w:rsidRDefault="00FD6478" w:rsidP="00BE0F46">
            <w:pPr>
              <w:rPr>
                <w:sz w:val="24"/>
                <w:szCs w:val="24"/>
              </w:rPr>
            </w:pPr>
          </w:p>
        </w:tc>
      </w:tr>
      <w:tr w:rsidR="00FD6478" w:rsidRPr="00455BA9" w14:paraId="0432768C" w14:textId="77777777" w:rsidTr="00EE2F74">
        <w:tc>
          <w:tcPr>
            <w:tcW w:w="648" w:type="dxa"/>
          </w:tcPr>
          <w:p w14:paraId="435E72BA" w14:textId="77777777" w:rsidR="00FD6478" w:rsidRPr="00455BA9" w:rsidRDefault="00FD6478" w:rsidP="00BE0F46">
            <w:pPr>
              <w:numPr>
                <w:ilvl w:val="0"/>
                <w:numId w:val="5"/>
              </w:numPr>
              <w:tabs>
                <w:tab w:val="num" w:pos="540"/>
              </w:tabs>
              <w:ind w:left="0" w:firstLine="0"/>
              <w:rPr>
                <w:sz w:val="24"/>
                <w:szCs w:val="24"/>
              </w:rPr>
            </w:pPr>
          </w:p>
        </w:tc>
        <w:tc>
          <w:tcPr>
            <w:tcW w:w="5566" w:type="dxa"/>
          </w:tcPr>
          <w:p w14:paraId="196431A6" w14:textId="77777777" w:rsidR="00FD6478" w:rsidRPr="00455BA9" w:rsidRDefault="00FD6478" w:rsidP="00BE0F46">
            <w:pPr>
              <w:rPr>
                <w:sz w:val="24"/>
                <w:szCs w:val="24"/>
              </w:rPr>
            </w:pPr>
            <w:r w:rsidRPr="00455BA9">
              <w:rPr>
                <w:sz w:val="24"/>
                <w:szCs w:val="24"/>
              </w:rPr>
              <w:t>КПП</w:t>
            </w:r>
          </w:p>
        </w:tc>
        <w:tc>
          <w:tcPr>
            <w:tcW w:w="3392" w:type="dxa"/>
          </w:tcPr>
          <w:p w14:paraId="33D16C3F" w14:textId="77777777" w:rsidR="00FD6478" w:rsidRPr="00455BA9" w:rsidRDefault="00FD6478" w:rsidP="00BE0F46">
            <w:pPr>
              <w:rPr>
                <w:sz w:val="24"/>
                <w:szCs w:val="24"/>
              </w:rPr>
            </w:pPr>
          </w:p>
        </w:tc>
      </w:tr>
      <w:tr w:rsidR="00BD7421" w:rsidRPr="00455BA9" w14:paraId="6E536AD8" w14:textId="77777777" w:rsidTr="00EE2F74">
        <w:tc>
          <w:tcPr>
            <w:tcW w:w="648" w:type="dxa"/>
          </w:tcPr>
          <w:p w14:paraId="1EFA7B2E" w14:textId="77777777" w:rsidR="00BD7421" w:rsidRPr="00455BA9" w:rsidRDefault="00BD7421" w:rsidP="00BE0F46">
            <w:pPr>
              <w:numPr>
                <w:ilvl w:val="0"/>
                <w:numId w:val="5"/>
              </w:numPr>
              <w:tabs>
                <w:tab w:val="num" w:pos="540"/>
              </w:tabs>
              <w:ind w:left="0" w:firstLine="0"/>
              <w:rPr>
                <w:sz w:val="24"/>
                <w:szCs w:val="24"/>
              </w:rPr>
            </w:pPr>
          </w:p>
        </w:tc>
        <w:tc>
          <w:tcPr>
            <w:tcW w:w="5566" w:type="dxa"/>
          </w:tcPr>
          <w:p w14:paraId="0A544E89" w14:textId="77777777" w:rsidR="00BD7421" w:rsidRPr="00455BA9" w:rsidRDefault="00BD7421" w:rsidP="00BE0F46">
            <w:pPr>
              <w:rPr>
                <w:sz w:val="24"/>
                <w:szCs w:val="24"/>
              </w:rPr>
            </w:pPr>
            <w:r>
              <w:rPr>
                <w:sz w:val="24"/>
                <w:szCs w:val="24"/>
              </w:rPr>
              <w:t>Дата постановки на учет</w:t>
            </w:r>
          </w:p>
        </w:tc>
        <w:tc>
          <w:tcPr>
            <w:tcW w:w="3392" w:type="dxa"/>
          </w:tcPr>
          <w:p w14:paraId="5F55816F" w14:textId="77777777" w:rsidR="00BD7421" w:rsidRPr="00455BA9" w:rsidRDefault="00BD7421" w:rsidP="00BE0F46">
            <w:pPr>
              <w:rPr>
                <w:sz w:val="24"/>
                <w:szCs w:val="24"/>
              </w:rPr>
            </w:pPr>
          </w:p>
        </w:tc>
      </w:tr>
      <w:tr w:rsidR="00FD6478" w:rsidRPr="00455BA9" w14:paraId="5E535F00" w14:textId="77777777" w:rsidTr="00EE2F74">
        <w:tc>
          <w:tcPr>
            <w:tcW w:w="648" w:type="dxa"/>
          </w:tcPr>
          <w:p w14:paraId="1136D369" w14:textId="77777777" w:rsidR="00FD6478" w:rsidRPr="00455BA9" w:rsidRDefault="00FD6478" w:rsidP="00BE0F46">
            <w:pPr>
              <w:numPr>
                <w:ilvl w:val="0"/>
                <w:numId w:val="5"/>
              </w:numPr>
              <w:tabs>
                <w:tab w:val="num" w:pos="540"/>
              </w:tabs>
              <w:ind w:left="0" w:firstLine="0"/>
              <w:rPr>
                <w:sz w:val="24"/>
                <w:szCs w:val="24"/>
              </w:rPr>
            </w:pPr>
          </w:p>
        </w:tc>
        <w:tc>
          <w:tcPr>
            <w:tcW w:w="5566" w:type="dxa"/>
          </w:tcPr>
          <w:p w14:paraId="7F592F31" w14:textId="77777777" w:rsidR="00FD6478" w:rsidRPr="00455BA9" w:rsidRDefault="00FD6478" w:rsidP="00BE0F46">
            <w:pPr>
              <w:rPr>
                <w:sz w:val="24"/>
                <w:szCs w:val="24"/>
              </w:rPr>
            </w:pPr>
            <w:r w:rsidRPr="00455BA9">
              <w:rPr>
                <w:sz w:val="24"/>
                <w:szCs w:val="24"/>
              </w:rPr>
              <w:t>ОКВЭД</w:t>
            </w:r>
          </w:p>
        </w:tc>
        <w:tc>
          <w:tcPr>
            <w:tcW w:w="3392" w:type="dxa"/>
          </w:tcPr>
          <w:p w14:paraId="1B747904" w14:textId="77777777" w:rsidR="00FD6478" w:rsidRPr="00455BA9" w:rsidRDefault="00FD6478" w:rsidP="00BE0F46">
            <w:pPr>
              <w:rPr>
                <w:sz w:val="24"/>
                <w:szCs w:val="24"/>
              </w:rPr>
            </w:pPr>
          </w:p>
        </w:tc>
      </w:tr>
      <w:tr w:rsidR="00FD6478" w:rsidRPr="00455BA9" w14:paraId="325A4F2D" w14:textId="77777777" w:rsidTr="00EE2F74">
        <w:tc>
          <w:tcPr>
            <w:tcW w:w="648" w:type="dxa"/>
          </w:tcPr>
          <w:p w14:paraId="3F7066F4" w14:textId="77777777" w:rsidR="00FD6478" w:rsidRPr="00455BA9" w:rsidRDefault="00FD6478" w:rsidP="00BE0F46">
            <w:pPr>
              <w:numPr>
                <w:ilvl w:val="0"/>
                <w:numId w:val="5"/>
              </w:numPr>
              <w:tabs>
                <w:tab w:val="num" w:pos="540"/>
              </w:tabs>
              <w:ind w:left="0" w:firstLine="0"/>
              <w:rPr>
                <w:sz w:val="24"/>
                <w:szCs w:val="24"/>
              </w:rPr>
            </w:pPr>
          </w:p>
        </w:tc>
        <w:tc>
          <w:tcPr>
            <w:tcW w:w="5566" w:type="dxa"/>
          </w:tcPr>
          <w:p w14:paraId="562A8451" w14:textId="77777777" w:rsidR="00FD6478" w:rsidRPr="00455BA9" w:rsidRDefault="00FD6478" w:rsidP="00BE0F46">
            <w:pPr>
              <w:rPr>
                <w:sz w:val="24"/>
                <w:szCs w:val="24"/>
              </w:rPr>
            </w:pPr>
            <w:r w:rsidRPr="00455BA9">
              <w:rPr>
                <w:sz w:val="24"/>
                <w:szCs w:val="24"/>
              </w:rPr>
              <w:t>ОКПО</w:t>
            </w:r>
          </w:p>
        </w:tc>
        <w:tc>
          <w:tcPr>
            <w:tcW w:w="3392" w:type="dxa"/>
          </w:tcPr>
          <w:p w14:paraId="382303EC" w14:textId="77777777" w:rsidR="00FD6478" w:rsidRPr="00455BA9" w:rsidRDefault="00FD6478" w:rsidP="00BE0F46">
            <w:pPr>
              <w:rPr>
                <w:sz w:val="24"/>
                <w:szCs w:val="24"/>
              </w:rPr>
            </w:pPr>
          </w:p>
        </w:tc>
      </w:tr>
      <w:tr w:rsidR="00FD6478" w:rsidRPr="00455BA9" w14:paraId="2A9254AA" w14:textId="77777777" w:rsidTr="00EE2F74">
        <w:tc>
          <w:tcPr>
            <w:tcW w:w="648" w:type="dxa"/>
          </w:tcPr>
          <w:p w14:paraId="4D9C2E0A" w14:textId="77777777" w:rsidR="00FD6478" w:rsidRPr="00455BA9" w:rsidRDefault="00FD6478" w:rsidP="00BE0F46">
            <w:pPr>
              <w:numPr>
                <w:ilvl w:val="0"/>
                <w:numId w:val="5"/>
              </w:numPr>
              <w:tabs>
                <w:tab w:val="num" w:pos="540"/>
              </w:tabs>
              <w:ind w:left="0" w:firstLine="0"/>
              <w:rPr>
                <w:sz w:val="24"/>
                <w:szCs w:val="24"/>
              </w:rPr>
            </w:pPr>
          </w:p>
        </w:tc>
        <w:tc>
          <w:tcPr>
            <w:tcW w:w="5566" w:type="dxa"/>
          </w:tcPr>
          <w:p w14:paraId="7B9F146A" w14:textId="77777777" w:rsidR="00FD6478" w:rsidRPr="00455BA9" w:rsidRDefault="00FD6478" w:rsidP="00BE0F46">
            <w:pPr>
              <w:rPr>
                <w:sz w:val="24"/>
                <w:szCs w:val="24"/>
              </w:rPr>
            </w:pPr>
            <w:r w:rsidRPr="00455BA9">
              <w:rPr>
                <w:sz w:val="24"/>
                <w:szCs w:val="24"/>
              </w:rPr>
              <w:t>ОГРН</w:t>
            </w:r>
          </w:p>
        </w:tc>
        <w:tc>
          <w:tcPr>
            <w:tcW w:w="3392" w:type="dxa"/>
          </w:tcPr>
          <w:p w14:paraId="20DF1E18" w14:textId="77777777" w:rsidR="00FD6478" w:rsidRPr="00455BA9" w:rsidRDefault="00FD6478" w:rsidP="00BE0F46">
            <w:pPr>
              <w:rPr>
                <w:sz w:val="24"/>
                <w:szCs w:val="24"/>
              </w:rPr>
            </w:pPr>
          </w:p>
        </w:tc>
      </w:tr>
      <w:tr w:rsidR="00BD7421" w:rsidRPr="00455BA9" w14:paraId="2C246542" w14:textId="77777777" w:rsidTr="00EE2F74">
        <w:tc>
          <w:tcPr>
            <w:tcW w:w="648" w:type="dxa"/>
          </w:tcPr>
          <w:p w14:paraId="4AC6BE58" w14:textId="77777777" w:rsidR="00BD7421" w:rsidRPr="00455BA9" w:rsidRDefault="00BD7421" w:rsidP="00BE0F46">
            <w:pPr>
              <w:numPr>
                <w:ilvl w:val="0"/>
                <w:numId w:val="5"/>
              </w:numPr>
              <w:tabs>
                <w:tab w:val="num" w:pos="540"/>
              </w:tabs>
              <w:ind w:left="0" w:firstLine="0"/>
              <w:rPr>
                <w:sz w:val="24"/>
                <w:szCs w:val="24"/>
              </w:rPr>
            </w:pPr>
          </w:p>
        </w:tc>
        <w:tc>
          <w:tcPr>
            <w:tcW w:w="5566" w:type="dxa"/>
          </w:tcPr>
          <w:p w14:paraId="458125D6" w14:textId="77777777" w:rsidR="00BD7421" w:rsidRPr="00455BA9" w:rsidRDefault="00BD7421" w:rsidP="00BE0F46">
            <w:pPr>
              <w:rPr>
                <w:sz w:val="24"/>
                <w:szCs w:val="24"/>
              </w:rPr>
            </w:pPr>
            <w:r>
              <w:rPr>
                <w:sz w:val="24"/>
                <w:szCs w:val="24"/>
              </w:rPr>
              <w:t>ОКОПФ</w:t>
            </w:r>
          </w:p>
        </w:tc>
        <w:tc>
          <w:tcPr>
            <w:tcW w:w="3392" w:type="dxa"/>
          </w:tcPr>
          <w:p w14:paraId="069563DA" w14:textId="77777777" w:rsidR="00BD7421" w:rsidRPr="00455BA9" w:rsidRDefault="00BD7421" w:rsidP="00BE0F46">
            <w:pPr>
              <w:rPr>
                <w:sz w:val="24"/>
                <w:szCs w:val="24"/>
              </w:rPr>
            </w:pPr>
          </w:p>
        </w:tc>
      </w:tr>
      <w:tr w:rsidR="00BD7421" w:rsidRPr="00455BA9" w14:paraId="56A570DF" w14:textId="77777777" w:rsidTr="00EE2F74">
        <w:tc>
          <w:tcPr>
            <w:tcW w:w="648" w:type="dxa"/>
          </w:tcPr>
          <w:p w14:paraId="0B4D5E43" w14:textId="77777777" w:rsidR="00BD7421" w:rsidRPr="00455BA9" w:rsidRDefault="00BD7421" w:rsidP="00BE0F46">
            <w:pPr>
              <w:numPr>
                <w:ilvl w:val="0"/>
                <w:numId w:val="5"/>
              </w:numPr>
              <w:tabs>
                <w:tab w:val="num" w:pos="540"/>
              </w:tabs>
              <w:ind w:left="0" w:firstLine="0"/>
              <w:rPr>
                <w:sz w:val="24"/>
                <w:szCs w:val="24"/>
              </w:rPr>
            </w:pPr>
          </w:p>
        </w:tc>
        <w:tc>
          <w:tcPr>
            <w:tcW w:w="5566" w:type="dxa"/>
          </w:tcPr>
          <w:p w14:paraId="3225D62E" w14:textId="77777777" w:rsidR="00BD7421" w:rsidRDefault="00BD7421" w:rsidP="00BE0F46">
            <w:pPr>
              <w:rPr>
                <w:sz w:val="24"/>
                <w:szCs w:val="24"/>
              </w:rPr>
            </w:pPr>
            <w:r>
              <w:rPr>
                <w:sz w:val="24"/>
                <w:szCs w:val="24"/>
              </w:rPr>
              <w:t>ОКТМО</w:t>
            </w:r>
          </w:p>
        </w:tc>
        <w:tc>
          <w:tcPr>
            <w:tcW w:w="3392" w:type="dxa"/>
          </w:tcPr>
          <w:p w14:paraId="70967222" w14:textId="77777777" w:rsidR="00BD7421" w:rsidRPr="00455BA9" w:rsidRDefault="00BD7421" w:rsidP="00BE0F46">
            <w:pPr>
              <w:rPr>
                <w:sz w:val="24"/>
                <w:szCs w:val="24"/>
              </w:rPr>
            </w:pPr>
          </w:p>
        </w:tc>
      </w:tr>
      <w:tr w:rsidR="00FD6478" w:rsidRPr="00455BA9" w14:paraId="44C0CBBF" w14:textId="77777777" w:rsidTr="00EE2F74">
        <w:tc>
          <w:tcPr>
            <w:tcW w:w="648" w:type="dxa"/>
          </w:tcPr>
          <w:p w14:paraId="23E7F1DB" w14:textId="77777777" w:rsidR="00FD6478" w:rsidRPr="00455BA9" w:rsidRDefault="00FD6478" w:rsidP="00BE0F46">
            <w:pPr>
              <w:numPr>
                <w:ilvl w:val="0"/>
                <w:numId w:val="5"/>
              </w:numPr>
              <w:tabs>
                <w:tab w:val="num" w:pos="540"/>
              </w:tabs>
              <w:ind w:left="0" w:firstLine="0"/>
              <w:rPr>
                <w:sz w:val="24"/>
                <w:szCs w:val="24"/>
              </w:rPr>
            </w:pPr>
          </w:p>
        </w:tc>
        <w:tc>
          <w:tcPr>
            <w:tcW w:w="5566" w:type="dxa"/>
          </w:tcPr>
          <w:p w14:paraId="1436260B" w14:textId="77777777" w:rsidR="00FD6478" w:rsidRPr="00455BA9" w:rsidRDefault="00FD6478" w:rsidP="00BE0F46">
            <w:pPr>
              <w:rPr>
                <w:sz w:val="24"/>
                <w:szCs w:val="24"/>
              </w:rPr>
            </w:pPr>
            <w:r w:rsidRPr="00455BA9">
              <w:rPr>
                <w:sz w:val="24"/>
                <w:szCs w:val="24"/>
              </w:rPr>
              <w:t>Банк получателя</w:t>
            </w:r>
          </w:p>
        </w:tc>
        <w:tc>
          <w:tcPr>
            <w:tcW w:w="3392" w:type="dxa"/>
          </w:tcPr>
          <w:p w14:paraId="7C5E3268" w14:textId="77777777" w:rsidR="00FD6478" w:rsidRPr="00455BA9" w:rsidRDefault="00FD6478" w:rsidP="00BE0F46">
            <w:pPr>
              <w:rPr>
                <w:sz w:val="24"/>
                <w:szCs w:val="24"/>
              </w:rPr>
            </w:pPr>
          </w:p>
        </w:tc>
      </w:tr>
      <w:tr w:rsidR="00FD6478" w:rsidRPr="00455BA9" w14:paraId="7D13845C" w14:textId="77777777" w:rsidTr="00EE2F74">
        <w:tc>
          <w:tcPr>
            <w:tcW w:w="648" w:type="dxa"/>
          </w:tcPr>
          <w:p w14:paraId="335543EA" w14:textId="77777777" w:rsidR="00FD6478" w:rsidRPr="00455BA9" w:rsidRDefault="00FD6478" w:rsidP="00BE0F46">
            <w:pPr>
              <w:numPr>
                <w:ilvl w:val="0"/>
                <w:numId w:val="5"/>
              </w:numPr>
              <w:tabs>
                <w:tab w:val="num" w:pos="540"/>
              </w:tabs>
              <w:ind w:left="0" w:firstLine="0"/>
              <w:rPr>
                <w:sz w:val="24"/>
                <w:szCs w:val="24"/>
              </w:rPr>
            </w:pPr>
          </w:p>
        </w:tc>
        <w:tc>
          <w:tcPr>
            <w:tcW w:w="5566" w:type="dxa"/>
          </w:tcPr>
          <w:p w14:paraId="691B4691" w14:textId="77777777" w:rsidR="00FD6478" w:rsidRPr="00455BA9" w:rsidRDefault="00FD6478" w:rsidP="00BE0F46">
            <w:pPr>
              <w:rPr>
                <w:sz w:val="24"/>
                <w:szCs w:val="24"/>
              </w:rPr>
            </w:pPr>
            <w:r w:rsidRPr="00455BA9">
              <w:rPr>
                <w:sz w:val="24"/>
                <w:szCs w:val="24"/>
              </w:rPr>
              <w:t>БИК</w:t>
            </w:r>
          </w:p>
        </w:tc>
        <w:tc>
          <w:tcPr>
            <w:tcW w:w="3392" w:type="dxa"/>
          </w:tcPr>
          <w:p w14:paraId="566F0B5B" w14:textId="77777777" w:rsidR="00FD6478" w:rsidRPr="00455BA9" w:rsidRDefault="00FD6478" w:rsidP="00BE0F46">
            <w:pPr>
              <w:rPr>
                <w:sz w:val="24"/>
                <w:szCs w:val="24"/>
              </w:rPr>
            </w:pPr>
          </w:p>
        </w:tc>
      </w:tr>
      <w:tr w:rsidR="00FD6478" w:rsidRPr="00455BA9" w14:paraId="6F1E59ED" w14:textId="77777777" w:rsidTr="00EE2F74">
        <w:tc>
          <w:tcPr>
            <w:tcW w:w="648" w:type="dxa"/>
          </w:tcPr>
          <w:p w14:paraId="70C9C99C" w14:textId="77777777" w:rsidR="00FD6478" w:rsidRPr="00455BA9" w:rsidRDefault="00FD6478" w:rsidP="00BE0F46">
            <w:pPr>
              <w:numPr>
                <w:ilvl w:val="0"/>
                <w:numId w:val="5"/>
              </w:numPr>
              <w:tabs>
                <w:tab w:val="num" w:pos="540"/>
              </w:tabs>
              <w:ind w:left="0" w:firstLine="0"/>
              <w:rPr>
                <w:sz w:val="24"/>
                <w:szCs w:val="24"/>
              </w:rPr>
            </w:pPr>
          </w:p>
        </w:tc>
        <w:tc>
          <w:tcPr>
            <w:tcW w:w="5566" w:type="dxa"/>
          </w:tcPr>
          <w:p w14:paraId="0848602F" w14:textId="77777777" w:rsidR="00FD6478" w:rsidRPr="00455BA9" w:rsidRDefault="00FD6478" w:rsidP="00BE0F46">
            <w:pPr>
              <w:rPr>
                <w:sz w:val="24"/>
                <w:szCs w:val="24"/>
              </w:rPr>
            </w:pPr>
            <w:r w:rsidRPr="00455BA9">
              <w:rPr>
                <w:sz w:val="24"/>
                <w:szCs w:val="24"/>
              </w:rPr>
              <w:t>Корреспондентский счет</w:t>
            </w:r>
          </w:p>
        </w:tc>
        <w:tc>
          <w:tcPr>
            <w:tcW w:w="3392" w:type="dxa"/>
          </w:tcPr>
          <w:p w14:paraId="5B9E9DF3" w14:textId="77777777" w:rsidR="00FD6478" w:rsidRPr="00455BA9" w:rsidRDefault="00FD6478" w:rsidP="00BE0F46">
            <w:pPr>
              <w:rPr>
                <w:sz w:val="24"/>
                <w:szCs w:val="24"/>
              </w:rPr>
            </w:pPr>
          </w:p>
        </w:tc>
      </w:tr>
      <w:tr w:rsidR="00FD6478" w:rsidRPr="00455BA9" w14:paraId="67917C0C" w14:textId="77777777" w:rsidTr="00EE2F74">
        <w:tc>
          <w:tcPr>
            <w:tcW w:w="648" w:type="dxa"/>
          </w:tcPr>
          <w:p w14:paraId="7A6CD374" w14:textId="77777777" w:rsidR="00FD6478" w:rsidRPr="00455BA9" w:rsidRDefault="00FD6478" w:rsidP="00BE0F46">
            <w:pPr>
              <w:numPr>
                <w:ilvl w:val="0"/>
                <w:numId w:val="5"/>
              </w:numPr>
              <w:tabs>
                <w:tab w:val="num" w:pos="540"/>
              </w:tabs>
              <w:ind w:left="0" w:firstLine="0"/>
              <w:rPr>
                <w:sz w:val="24"/>
                <w:szCs w:val="24"/>
              </w:rPr>
            </w:pPr>
          </w:p>
        </w:tc>
        <w:tc>
          <w:tcPr>
            <w:tcW w:w="5566" w:type="dxa"/>
          </w:tcPr>
          <w:p w14:paraId="3BF8FACF" w14:textId="77777777" w:rsidR="00FD6478" w:rsidRPr="00455BA9" w:rsidRDefault="00FD6478" w:rsidP="00BE0F46">
            <w:pPr>
              <w:rPr>
                <w:sz w:val="24"/>
                <w:szCs w:val="24"/>
              </w:rPr>
            </w:pPr>
            <w:r w:rsidRPr="00455BA9">
              <w:rPr>
                <w:sz w:val="24"/>
                <w:szCs w:val="24"/>
              </w:rPr>
              <w:t>Расчетный счет</w:t>
            </w:r>
          </w:p>
        </w:tc>
        <w:tc>
          <w:tcPr>
            <w:tcW w:w="3392" w:type="dxa"/>
          </w:tcPr>
          <w:p w14:paraId="59BA9FCE" w14:textId="77777777" w:rsidR="00FD6478" w:rsidRPr="00455BA9" w:rsidRDefault="00FD6478" w:rsidP="00BE0F46">
            <w:pPr>
              <w:rPr>
                <w:sz w:val="24"/>
                <w:szCs w:val="24"/>
              </w:rPr>
            </w:pPr>
          </w:p>
        </w:tc>
      </w:tr>
      <w:tr w:rsidR="00FD6478" w:rsidRPr="00455BA9" w14:paraId="7C73CEB2" w14:textId="77777777" w:rsidTr="00EE2F74">
        <w:tc>
          <w:tcPr>
            <w:tcW w:w="648" w:type="dxa"/>
          </w:tcPr>
          <w:p w14:paraId="5350CCDF" w14:textId="77777777" w:rsidR="00FD6478" w:rsidRPr="00455BA9" w:rsidRDefault="00FD6478" w:rsidP="00BE0F46">
            <w:pPr>
              <w:numPr>
                <w:ilvl w:val="0"/>
                <w:numId w:val="5"/>
              </w:numPr>
              <w:tabs>
                <w:tab w:val="num" w:pos="540"/>
              </w:tabs>
              <w:ind w:left="0" w:firstLine="0"/>
              <w:rPr>
                <w:sz w:val="24"/>
                <w:szCs w:val="24"/>
              </w:rPr>
            </w:pPr>
          </w:p>
        </w:tc>
        <w:tc>
          <w:tcPr>
            <w:tcW w:w="5566" w:type="dxa"/>
          </w:tcPr>
          <w:p w14:paraId="5DD07228" w14:textId="77777777" w:rsidR="00FD6478" w:rsidRPr="00455BA9" w:rsidRDefault="00FD6478" w:rsidP="00BE0F46">
            <w:pPr>
              <w:rPr>
                <w:sz w:val="24"/>
                <w:szCs w:val="24"/>
              </w:rPr>
            </w:pPr>
            <w:r w:rsidRPr="00455BA9">
              <w:rPr>
                <w:sz w:val="24"/>
                <w:szCs w:val="24"/>
              </w:rPr>
              <w:t xml:space="preserve">Юридический адрес предприятия </w:t>
            </w:r>
          </w:p>
          <w:p w14:paraId="20B85EFF" w14:textId="77777777" w:rsidR="00FD6478" w:rsidRPr="00455BA9" w:rsidRDefault="00FD6478" w:rsidP="00BE0F46">
            <w:pPr>
              <w:rPr>
                <w:sz w:val="24"/>
                <w:szCs w:val="24"/>
              </w:rPr>
            </w:pPr>
            <w:r w:rsidRPr="00455BA9">
              <w:rPr>
                <w:sz w:val="24"/>
                <w:szCs w:val="24"/>
              </w:rPr>
              <w:t>(индекс, регион, город)</w:t>
            </w:r>
          </w:p>
        </w:tc>
        <w:tc>
          <w:tcPr>
            <w:tcW w:w="3392" w:type="dxa"/>
          </w:tcPr>
          <w:p w14:paraId="5C2116C8" w14:textId="77777777" w:rsidR="00FD6478" w:rsidRPr="00455BA9" w:rsidRDefault="00FD6478" w:rsidP="00BE0F46">
            <w:pPr>
              <w:rPr>
                <w:bCs/>
                <w:sz w:val="24"/>
                <w:szCs w:val="24"/>
              </w:rPr>
            </w:pPr>
          </w:p>
        </w:tc>
      </w:tr>
      <w:tr w:rsidR="00FD6478" w:rsidRPr="00455BA9" w14:paraId="57781187" w14:textId="77777777" w:rsidTr="00EE2F74">
        <w:tc>
          <w:tcPr>
            <w:tcW w:w="648" w:type="dxa"/>
          </w:tcPr>
          <w:p w14:paraId="01CD6CEB" w14:textId="77777777" w:rsidR="00FD6478" w:rsidRPr="00455BA9" w:rsidRDefault="00FD6478" w:rsidP="00BE0F46">
            <w:pPr>
              <w:numPr>
                <w:ilvl w:val="0"/>
                <w:numId w:val="5"/>
              </w:numPr>
              <w:tabs>
                <w:tab w:val="num" w:pos="540"/>
              </w:tabs>
              <w:ind w:left="0" w:firstLine="0"/>
              <w:rPr>
                <w:sz w:val="24"/>
                <w:szCs w:val="24"/>
              </w:rPr>
            </w:pPr>
          </w:p>
        </w:tc>
        <w:tc>
          <w:tcPr>
            <w:tcW w:w="5566" w:type="dxa"/>
          </w:tcPr>
          <w:p w14:paraId="40D8165D" w14:textId="77777777" w:rsidR="00FD6478" w:rsidRPr="00455BA9" w:rsidRDefault="00FD6478" w:rsidP="00BE0F46">
            <w:pPr>
              <w:rPr>
                <w:sz w:val="24"/>
                <w:szCs w:val="24"/>
              </w:rPr>
            </w:pPr>
            <w:r w:rsidRPr="00455BA9">
              <w:rPr>
                <w:sz w:val="24"/>
                <w:szCs w:val="24"/>
              </w:rPr>
              <w:t>Фактический адрес предприятия</w:t>
            </w:r>
          </w:p>
          <w:p w14:paraId="3CDEC0F5" w14:textId="77777777" w:rsidR="00FD6478" w:rsidRPr="00455BA9" w:rsidRDefault="00FD6478" w:rsidP="00BE0F46">
            <w:pPr>
              <w:rPr>
                <w:sz w:val="24"/>
                <w:szCs w:val="24"/>
              </w:rPr>
            </w:pPr>
            <w:r w:rsidRPr="00455BA9">
              <w:rPr>
                <w:sz w:val="24"/>
                <w:szCs w:val="24"/>
              </w:rPr>
              <w:t>(индекс, регион, город)</w:t>
            </w:r>
          </w:p>
        </w:tc>
        <w:tc>
          <w:tcPr>
            <w:tcW w:w="3392" w:type="dxa"/>
          </w:tcPr>
          <w:p w14:paraId="489D594F" w14:textId="77777777" w:rsidR="00FD6478" w:rsidRPr="00455BA9" w:rsidRDefault="00FD6478" w:rsidP="00BE0F46">
            <w:pPr>
              <w:rPr>
                <w:sz w:val="24"/>
                <w:szCs w:val="24"/>
              </w:rPr>
            </w:pPr>
          </w:p>
        </w:tc>
      </w:tr>
      <w:tr w:rsidR="00FD6478" w:rsidRPr="00455BA9" w14:paraId="5E51F566" w14:textId="77777777" w:rsidTr="00EE2F74">
        <w:tc>
          <w:tcPr>
            <w:tcW w:w="648" w:type="dxa"/>
          </w:tcPr>
          <w:p w14:paraId="34453C1D" w14:textId="77777777" w:rsidR="00FD6478" w:rsidRPr="00455BA9" w:rsidRDefault="00FD6478" w:rsidP="00BE0F46">
            <w:pPr>
              <w:numPr>
                <w:ilvl w:val="0"/>
                <w:numId w:val="5"/>
              </w:numPr>
              <w:tabs>
                <w:tab w:val="num" w:pos="540"/>
              </w:tabs>
              <w:ind w:left="0" w:firstLine="0"/>
              <w:rPr>
                <w:sz w:val="24"/>
                <w:szCs w:val="24"/>
              </w:rPr>
            </w:pPr>
          </w:p>
        </w:tc>
        <w:tc>
          <w:tcPr>
            <w:tcW w:w="5566" w:type="dxa"/>
          </w:tcPr>
          <w:p w14:paraId="5F1FF6BB" w14:textId="77777777" w:rsidR="00FD6478" w:rsidRPr="00455BA9" w:rsidRDefault="00FD6478" w:rsidP="00BE0F46">
            <w:pPr>
              <w:rPr>
                <w:sz w:val="24"/>
                <w:szCs w:val="24"/>
              </w:rPr>
            </w:pPr>
            <w:r w:rsidRPr="00455BA9">
              <w:rPr>
                <w:sz w:val="24"/>
                <w:szCs w:val="24"/>
              </w:rPr>
              <w:t>Телефон *</w:t>
            </w:r>
          </w:p>
        </w:tc>
        <w:tc>
          <w:tcPr>
            <w:tcW w:w="3392" w:type="dxa"/>
          </w:tcPr>
          <w:p w14:paraId="684947BC" w14:textId="77777777" w:rsidR="00FD6478" w:rsidRPr="00455BA9" w:rsidRDefault="00FD6478" w:rsidP="00BE0F46">
            <w:pPr>
              <w:rPr>
                <w:sz w:val="24"/>
                <w:szCs w:val="24"/>
              </w:rPr>
            </w:pPr>
          </w:p>
        </w:tc>
      </w:tr>
      <w:tr w:rsidR="00FD6478" w:rsidRPr="00455BA9" w14:paraId="123C4FDF" w14:textId="77777777" w:rsidTr="00EE2F74">
        <w:tc>
          <w:tcPr>
            <w:tcW w:w="648" w:type="dxa"/>
          </w:tcPr>
          <w:p w14:paraId="09403ECC" w14:textId="77777777" w:rsidR="00FD6478" w:rsidRPr="00455BA9" w:rsidRDefault="00FD6478" w:rsidP="00BE0F46">
            <w:pPr>
              <w:numPr>
                <w:ilvl w:val="0"/>
                <w:numId w:val="5"/>
              </w:numPr>
              <w:tabs>
                <w:tab w:val="num" w:pos="540"/>
              </w:tabs>
              <w:ind w:left="0" w:firstLine="0"/>
              <w:rPr>
                <w:sz w:val="24"/>
                <w:szCs w:val="24"/>
              </w:rPr>
            </w:pPr>
          </w:p>
        </w:tc>
        <w:tc>
          <w:tcPr>
            <w:tcW w:w="5566" w:type="dxa"/>
          </w:tcPr>
          <w:p w14:paraId="00B5CB70" w14:textId="77777777" w:rsidR="00FD6478" w:rsidRPr="00455BA9" w:rsidRDefault="00FD6478" w:rsidP="00BE0F46">
            <w:pPr>
              <w:rPr>
                <w:sz w:val="24"/>
                <w:szCs w:val="24"/>
              </w:rPr>
            </w:pPr>
            <w:r w:rsidRPr="00455BA9">
              <w:rPr>
                <w:sz w:val="24"/>
                <w:szCs w:val="24"/>
              </w:rPr>
              <w:t xml:space="preserve">Факс * </w:t>
            </w:r>
          </w:p>
        </w:tc>
        <w:tc>
          <w:tcPr>
            <w:tcW w:w="3392" w:type="dxa"/>
          </w:tcPr>
          <w:p w14:paraId="594A4B6C" w14:textId="77777777" w:rsidR="00FD6478" w:rsidRPr="00455BA9" w:rsidRDefault="00FD6478" w:rsidP="00BE0F46">
            <w:pPr>
              <w:rPr>
                <w:sz w:val="24"/>
                <w:szCs w:val="24"/>
              </w:rPr>
            </w:pPr>
          </w:p>
        </w:tc>
      </w:tr>
      <w:tr w:rsidR="00FD6478" w:rsidRPr="00455BA9" w14:paraId="425E389C" w14:textId="77777777" w:rsidTr="00EE2F74">
        <w:tc>
          <w:tcPr>
            <w:tcW w:w="648" w:type="dxa"/>
          </w:tcPr>
          <w:p w14:paraId="2ED0D097" w14:textId="77777777" w:rsidR="00FD6478" w:rsidRPr="00455BA9" w:rsidRDefault="00FD6478" w:rsidP="00BE0F46">
            <w:pPr>
              <w:numPr>
                <w:ilvl w:val="0"/>
                <w:numId w:val="5"/>
              </w:numPr>
              <w:tabs>
                <w:tab w:val="num" w:pos="540"/>
              </w:tabs>
              <w:ind w:left="0" w:firstLine="0"/>
              <w:rPr>
                <w:sz w:val="24"/>
                <w:szCs w:val="24"/>
              </w:rPr>
            </w:pPr>
          </w:p>
        </w:tc>
        <w:tc>
          <w:tcPr>
            <w:tcW w:w="5566" w:type="dxa"/>
          </w:tcPr>
          <w:p w14:paraId="1BDEFBA3" w14:textId="77777777" w:rsidR="00FD6478" w:rsidRPr="00455BA9" w:rsidRDefault="00FD6478" w:rsidP="00BE0F46">
            <w:pPr>
              <w:rPr>
                <w:sz w:val="24"/>
                <w:szCs w:val="24"/>
              </w:rPr>
            </w:pPr>
            <w:r w:rsidRPr="00455BA9">
              <w:rPr>
                <w:sz w:val="24"/>
                <w:szCs w:val="24"/>
              </w:rPr>
              <w:t>Электронная почта *</w:t>
            </w:r>
          </w:p>
        </w:tc>
        <w:tc>
          <w:tcPr>
            <w:tcW w:w="3392" w:type="dxa"/>
          </w:tcPr>
          <w:p w14:paraId="54685A54" w14:textId="77777777" w:rsidR="00FD6478" w:rsidRPr="00455BA9" w:rsidRDefault="00FD6478" w:rsidP="00BE0F46">
            <w:pPr>
              <w:rPr>
                <w:sz w:val="24"/>
                <w:szCs w:val="24"/>
                <w:lang w:val="en-US"/>
              </w:rPr>
            </w:pPr>
          </w:p>
        </w:tc>
      </w:tr>
      <w:tr w:rsidR="00FD6478" w:rsidRPr="00455BA9" w14:paraId="607AD495" w14:textId="77777777" w:rsidTr="00EE2F74">
        <w:tc>
          <w:tcPr>
            <w:tcW w:w="648" w:type="dxa"/>
          </w:tcPr>
          <w:p w14:paraId="33AE8852" w14:textId="77777777" w:rsidR="00FD6478" w:rsidRPr="00455BA9" w:rsidRDefault="00FD6478" w:rsidP="00BE0F46">
            <w:pPr>
              <w:numPr>
                <w:ilvl w:val="0"/>
                <w:numId w:val="5"/>
              </w:numPr>
              <w:tabs>
                <w:tab w:val="num" w:pos="540"/>
              </w:tabs>
              <w:ind w:left="0" w:firstLine="0"/>
              <w:rPr>
                <w:sz w:val="24"/>
                <w:szCs w:val="24"/>
              </w:rPr>
            </w:pPr>
          </w:p>
        </w:tc>
        <w:tc>
          <w:tcPr>
            <w:tcW w:w="5566" w:type="dxa"/>
          </w:tcPr>
          <w:p w14:paraId="49B08EDA" w14:textId="77777777" w:rsidR="00FD6478" w:rsidRPr="00455BA9" w:rsidRDefault="00FD6478" w:rsidP="00BE0F46">
            <w:pPr>
              <w:rPr>
                <w:sz w:val="24"/>
                <w:szCs w:val="24"/>
              </w:rPr>
            </w:pPr>
            <w:r w:rsidRPr="00455BA9">
              <w:rPr>
                <w:sz w:val="24"/>
                <w:szCs w:val="24"/>
              </w:rPr>
              <w:t>Руководитель организации</w:t>
            </w:r>
          </w:p>
        </w:tc>
        <w:tc>
          <w:tcPr>
            <w:tcW w:w="3392" w:type="dxa"/>
          </w:tcPr>
          <w:p w14:paraId="15650B9A" w14:textId="77777777" w:rsidR="00FD6478" w:rsidRPr="00455BA9" w:rsidRDefault="00FD6478" w:rsidP="00BE0F46">
            <w:pPr>
              <w:rPr>
                <w:sz w:val="24"/>
                <w:szCs w:val="24"/>
              </w:rPr>
            </w:pPr>
          </w:p>
        </w:tc>
      </w:tr>
      <w:tr w:rsidR="00FD6478" w:rsidRPr="00455BA9" w14:paraId="52A4C19C" w14:textId="77777777" w:rsidTr="00EE2F74">
        <w:tc>
          <w:tcPr>
            <w:tcW w:w="648" w:type="dxa"/>
          </w:tcPr>
          <w:p w14:paraId="633A3676" w14:textId="77777777" w:rsidR="00FD6478" w:rsidRPr="00455BA9" w:rsidRDefault="00FD6478" w:rsidP="00BE0F46">
            <w:pPr>
              <w:numPr>
                <w:ilvl w:val="0"/>
                <w:numId w:val="5"/>
              </w:numPr>
              <w:tabs>
                <w:tab w:val="num" w:pos="540"/>
              </w:tabs>
              <w:ind w:left="0" w:firstLine="0"/>
              <w:rPr>
                <w:sz w:val="24"/>
                <w:szCs w:val="24"/>
              </w:rPr>
            </w:pPr>
          </w:p>
        </w:tc>
        <w:tc>
          <w:tcPr>
            <w:tcW w:w="5566" w:type="dxa"/>
          </w:tcPr>
          <w:p w14:paraId="4B484101" w14:textId="77777777" w:rsidR="00FD6478" w:rsidRPr="00455BA9" w:rsidRDefault="00FD6478" w:rsidP="00BE0F46">
            <w:pPr>
              <w:rPr>
                <w:sz w:val="24"/>
                <w:szCs w:val="24"/>
              </w:rPr>
            </w:pPr>
            <w:r w:rsidRPr="00455BA9">
              <w:rPr>
                <w:sz w:val="24"/>
                <w:szCs w:val="24"/>
              </w:rPr>
              <w:t>Правовое основание</w:t>
            </w:r>
          </w:p>
        </w:tc>
        <w:tc>
          <w:tcPr>
            <w:tcW w:w="3392" w:type="dxa"/>
          </w:tcPr>
          <w:p w14:paraId="2DF2B209" w14:textId="77777777" w:rsidR="00FD6478" w:rsidRPr="00455BA9" w:rsidRDefault="00FD6478" w:rsidP="00BE0F46">
            <w:pPr>
              <w:rPr>
                <w:sz w:val="24"/>
                <w:szCs w:val="24"/>
              </w:rPr>
            </w:pPr>
          </w:p>
        </w:tc>
      </w:tr>
      <w:tr w:rsidR="00FD6478" w:rsidRPr="00455BA9" w14:paraId="3ECE5623" w14:textId="77777777" w:rsidTr="00EE2F74">
        <w:tc>
          <w:tcPr>
            <w:tcW w:w="648" w:type="dxa"/>
          </w:tcPr>
          <w:p w14:paraId="15A45C4F" w14:textId="77777777" w:rsidR="00FD6478" w:rsidRPr="00455BA9" w:rsidRDefault="00FD6478" w:rsidP="00BE0F46">
            <w:pPr>
              <w:numPr>
                <w:ilvl w:val="0"/>
                <w:numId w:val="5"/>
              </w:numPr>
              <w:tabs>
                <w:tab w:val="num" w:pos="540"/>
              </w:tabs>
              <w:ind w:left="0" w:firstLine="0"/>
              <w:rPr>
                <w:sz w:val="24"/>
                <w:szCs w:val="24"/>
              </w:rPr>
            </w:pPr>
          </w:p>
        </w:tc>
        <w:tc>
          <w:tcPr>
            <w:tcW w:w="5566" w:type="dxa"/>
          </w:tcPr>
          <w:p w14:paraId="5D7605FC" w14:textId="77777777" w:rsidR="00FD6478" w:rsidRPr="00455BA9" w:rsidRDefault="00FD6478" w:rsidP="00BE0F46">
            <w:pPr>
              <w:rPr>
                <w:sz w:val="24"/>
                <w:szCs w:val="24"/>
              </w:rPr>
            </w:pPr>
            <w:r w:rsidRPr="00455BA9">
              <w:rPr>
                <w:sz w:val="24"/>
                <w:szCs w:val="24"/>
              </w:rPr>
              <w:t>Перечень руководителей. Уполномоченных подписывать договор</w:t>
            </w:r>
          </w:p>
        </w:tc>
        <w:tc>
          <w:tcPr>
            <w:tcW w:w="3392" w:type="dxa"/>
          </w:tcPr>
          <w:p w14:paraId="13D072BC" w14:textId="77777777" w:rsidR="00FD6478" w:rsidRPr="00455BA9" w:rsidRDefault="00FD6478" w:rsidP="00BE0F46">
            <w:pPr>
              <w:rPr>
                <w:sz w:val="24"/>
                <w:szCs w:val="24"/>
              </w:rPr>
            </w:pPr>
          </w:p>
        </w:tc>
      </w:tr>
      <w:tr w:rsidR="00FD6478" w:rsidRPr="00455BA9" w14:paraId="1503A8D2" w14:textId="77777777" w:rsidTr="00EE2F74">
        <w:tc>
          <w:tcPr>
            <w:tcW w:w="648" w:type="dxa"/>
          </w:tcPr>
          <w:p w14:paraId="0CCB4D44" w14:textId="77777777" w:rsidR="00FD6478" w:rsidRPr="00455BA9" w:rsidRDefault="00FD6478" w:rsidP="00BE0F46">
            <w:pPr>
              <w:numPr>
                <w:ilvl w:val="0"/>
                <w:numId w:val="5"/>
              </w:numPr>
              <w:tabs>
                <w:tab w:val="num" w:pos="540"/>
              </w:tabs>
              <w:ind w:left="0" w:firstLine="0"/>
              <w:rPr>
                <w:sz w:val="24"/>
                <w:szCs w:val="24"/>
              </w:rPr>
            </w:pPr>
          </w:p>
        </w:tc>
        <w:tc>
          <w:tcPr>
            <w:tcW w:w="5566" w:type="dxa"/>
          </w:tcPr>
          <w:p w14:paraId="6E5FE74B" w14:textId="77777777" w:rsidR="00FD6478" w:rsidRPr="00455BA9" w:rsidRDefault="00FD6478" w:rsidP="00BE0F46">
            <w:pPr>
              <w:rPr>
                <w:sz w:val="24"/>
                <w:szCs w:val="24"/>
              </w:rPr>
            </w:pPr>
            <w:r w:rsidRPr="00455BA9">
              <w:rPr>
                <w:sz w:val="24"/>
                <w:szCs w:val="24"/>
              </w:rPr>
              <w:t xml:space="preserve">Исполнитель, уполномоченный курировать договор со стороны контрагента </w:t>
            </w:r>
          </w:p>
          <w:p w14:paraId="70390DEC" w14:textId="77777777" w:rsidR="00FD6478" w:rsidRPr="00455BA9" w:rsidRDefault="00FD6478" w:rsidP="00BE0F46">
            <w:pPr>
              <w:rPr>
                <w:sz w:val="24"/>
                <w:szCs w:val="24"/>
              </w:rPr>
            </w:pPr>
            <w:r w:rsidRPr="00455BA9">
              <w:rPr>
                <w:sz w:val="24"/>
                <w:szCs w:val="24"/>
              </w:rPr>
              <w:t>(</w:t>
            </w:r>
            <w:proofErr w:type="spellStart"/>
            <w:r w:rsidRPr="00455BA9">
              <w:rPr>
                <w:sz w:val="24"/>
                <w:szCs w:val="24"/>
              </w:rPr>
              <w:t>ф.и.о.</w:t>
            </w:r>
            <w:proofErr w:type="spellEnd"/>
            <w:r w:rsidRPr="00455BA9">
              <w:rPr>
                <w:sz w:val="24"/>
                <w:szCs w:val="24"/>
              </w:rPr>
              <w:t>, телефон)</w:t>
            </w:r>
          </w:p>
        </w:tc>
        <w:tc>
          <w:tcPr>
            <w:tcW w:w="3392" w:type="dxa"/>
          </w:tcPr>
          <w:p w14:paraId="57D8034E" w14:textId="77777777" w:rsidR="00FD6478" w:rsidRPr="00455BA9" w:rsidRDefault="00FD6478" w:rsidP="00BE0F46">
            <w:pPr>
              <w:rPr>
                <w:sz w:val="24"/>
                <w:szCs w:val="24"/>
              </w:rPr>
            </w:pPr>
          </w:p>
        </w:tc>
      </w:tr>
      <w:tr w:rsidR="00BD7421" w:rsidRPr="00455BA9" w14:paraId="5659CF13" w14:textId="77777777" w:rsidTr="00EE2F74">
        <w:tc>
          <w:tcPr>
            <w:tcW w:w="648" w:type="dxa"/>
          </w:tcPr>
          <w:p w14:paraId="48703FD4" w14:textId="77777777" w:rsidR="00BD7421" w:rsidRPr="00455BA9" w:rsidRDefault="00BD7421" w:rsidP="00BE0F46">
            <w:pPr>
              <w:numPr>
                <w:ilvl w:val="0"/>
                <w:numId w:val="5"/>
              </w:numPr>
              <w:tabs>
                <w:tab w:val="num" w:pos="540"/>
              </w:tabs>
              <w:ind w:left="0" w:firstLine="0"/>
              <w:rPr>
                <w:sz w:val="24"/>
                <w:szCs w:val="24"/>
              </w:rPr>
            </w:pPr>
          </w:p>
        </w:tc>
        <w:tc>
          <w:tcPr>
            <w:tcW w:w="5566" w:type="dxa"/>
          </w:tcPr>
          <w:p w14:paraId="154D830E" w14:textId="77777777" w:rsidR="00BD7421" w:rsidRPr="00455BA9" w:rsidRDefault="00BD7421" w:rsidP="00BE0F46">
            <w:pPr>
              <w:rPr>
                <w:sz w:val="24"/>
                <w:szCs w:val="24"/>
              </w:rPr>
            </w:pPr>
            <w:r w:rsidRPr="00C778A6">
              <w:rPr>
                <w:rFonts w:eastAsia="Calibri"/>
                <w:bCs/>
                <w:sz w:val="24"/>
                <w:szCs w:val="24"/>
              </w:rPr>
              <w:t>Принадлежность участника закупки к субъектам малого или среднего предпринимательства</w:t>
            </w:r>
            <w:r w:rsidR="00E367E5">
              <w:rPr>
                <w:rFonts w:eastAsia="Calibri"/>
                <w:bCs/>
                <w:sz w:val="24"/>
                <w:szCs w:val="24"/>
              </w:rPr>
              <w:t xml:space="preserve"> </w:t>
            </w:r>
            <w:r w:rsidR="00E367E5" w:rsidRPr="00E367E5">
              <w:rPr>
                <w:rFonts w:eastAsia="Calibri"/>
                <w:bCs/>
                <w:i/>
                <w:sz w:val="24"/>
                <w:szCs w:val="24"/>
              </w:rPr>
              <w:t>(если является)</w:t>
            </w:r>
          </w:p>
        </w:tc>
        <w:tc>
          <w:tcPr>
            <w:tcW w:w="3392" w:type="dxa"/>
          </w:tcPr>
          <w:p w14:paraId="59A97E29" w14:textId="77777777" w:rsidR="00BD7421" w:rsidRPr="00455BA9" w:rsidRDefault="00BD7421" w:rsidP="00BE0F46">
            <w:pPr>
              <w:rPr>
                <w:sz w:val="24"/>
                <w:szCs w:val="24"/>
              </w:rPr>
            </w:pPr>
          </w:p>
        </w:tc>
      </w:tr>
    </w:tbl>
    <w:p w14:paraId="4E69E01F" w14:textId="77777777" w:rsidR="00FD6478" w:rsidRPr="00455BA9" w:rsidRDefault="00FD6478" w:rsidP="00FD6478">
      <w:pPr>
        <w:ind w:left="360"/>
        <w:rPr>
          <w:sz w:val="24"/>
          <w:szCs w:val="24"/>
        </w:rPr>
      </w:pPr>
    </w:p>
    <w:p w14:paraId="4EC7E565" w14:textId="77777777" w:rsidR="00FD6478" w:rsidRPr="00455BA9" w:rsidRDefault="00FD6478" w:rsidP="00FD6478">
      <w:pPr>
        <w:ind w:left="360"/>
        <w:rPr>
          <w:sz w:val="24"/>
          <w:szCs w:val="24"/>
        </w:rPr>
      </w:pPr>
    </w:p>
    <w:p w14:paraId="65B82F40" w14:textId="77777777" w:rsidR="005826EA" w:rsidRPr="00455BA9" w:rsidRDefault="005826EA" w:rsidP="00FD6478">
      <w:pPr>
        <w:ind w:left="360"/>
        <w:rPr>
          <w:sz w:val="24"/>
          <w:szCs w:val="24"/>
        </w:rPr>
      </w:pPr>
    </w:p>
    <w:p w14:paraId="65F9A91A" w14:textId="77777777" w:rsidR="00FD6478" w:rsidRPr="00455BA9" w:rsidRDefault="00FD6478" w:rsidP="00FD6478">
      <w:pPr>
        <w:widowControl w:val="0"/>
        <w:jc w:val="both"/>
        <w:rPr>
          <w:sz w:val="24"/>
          <w:szCs w:val="24"/>
        </w:rPr>
      </w:pPr>
      <w:r w:rsidRPr="00455BA9">
        <w:rPr>
          <w:b/>
          <w:sz w:val="24"/>
          <w:szCs w:val="24"/>
        </w:rPr>
        <w:t>Руководитель организации</w:t>
      </w:r>
      <w:r w:rsidRPr="00455BA9">
        <w:rPr>
          <w:sz w:val="24"/>
          <w:szCs w:val="24"/>
        </w:rPr>
        <w:t xml:space="preserve"> _____________________ (Ф.И.О.)</w:t>
      </w:r>
    </w:p>
    <w:p w14:paraId="35D93824" w14:textId="77777777" w:rsidR="00FD6478" w:rsidRPr="00455BA9" w:rsidRDefault="00FD6478" w:rsidP="00FD6478">
      <w:pPr>
        <w:widowControl w:val="0"/>
        <w:ind w:left="3540" w:firstLine="708"/>
        <w:jc w:val="both"/>
        <w:rPr>
          <w:i/>
          <w:sz w:val="24"/>
          <w:szCs w:val="24"/>
          <w:vertAlign w:val="superscript"/>
        </w:rPr>
      </w:pPr>
      <w:r w:rsidRPr="00455BA9">
        <w:rPr>
          <w:i/>
          <w:sz w:val="24"/>
          <w:szCs w:val="24"/>
          <w:vertAlign w:val="superscript"/>
        </w:rPr>
        <w:t>(подпись)</w:t>
      </w:r>
    </w:p>
    <w:p w14:paraId="694B93EB" w14:textId="77777777" w:rsidR="00114BF8" w:rsidRDefault="00114BF8" w:rsidP="00FD6478">
      <w:pPr>
        <w:pStyle w:val="25"/>
        <w:spacing w:after="0" w:line="240" w:lineRule="auto"/>
        <w:jc w:val="both"/>
        <w:rPr>
          <w:i/>
          <w:sz w:val="24"/>
          <w:szCs w:val="24"/>
        </w:rPr>
      </w:pPr>
    </w:p>
    <w:p w14:paraId="13768C38" w14:textId="77777777" w:rsidR="00114BF8" w:rsidRDefault="00114BF8" w:rsidP="00FD6478">
      <w:pPr>
        <w:pStyle w:val="25"/>
        <w:spacing w:after="0" w:line="240" w:lineRule="auto"/>
        <w:jc w:val="both"/>
        <w:rPr>
          <w:i/>
          <w:sz w:val="24"/>
          <w:szCs w:val="24"/>
        </w:rPr>
      </w:pPr>
    </w:p>
    <w:p w14:paraId="45EDFEC2" w14:textId="77777777" w:rsidR="00114BF8" w:rsidRDefault="00114BF8" w:rsidP="00FD6478">
      <w:pPr>
        <w:pStyle w:val="25"/>
        <w:spacing w:after="0" w:line="240" w:lineRule="auto"/>
        <w:jc w:val="both"/>
        <w:rPr>
          <w:i/>
          <w:sz w:val="24"/>
          <w:szCs w:val="24"/>
        </w:rPr>
      </w:pPr>
    </w:p>
    <w:p w14:paraId="56533E14" w14:textId="77777777" w:rsidR="00114BF8" w:rsidRDefault="00114BF8" w:rsidP="00FD6478">
      <w:pPr>
        <w:pStyle w:val="25"/>
        <w:spacing w:after="0" w:line="240" w:lineRule="auto"/>
        <w:jc w:val="both"/>
        <w:rPr>
          <w:i/>
          <w:sz w:val="24"/>
          <w:szCs w:val="24"/>
        </w:rPr>
      </w:pPr>
    </w:p>
    <w:p w14:paraId="52816ACB" w14:textId="77777777" w:rsidR="00FD6478" w:rsidRPr="00455BA9" w:rsidRDefault="00FD6478" w:rsidP="00FD6478">
      <w:pPr>
        <w:pStyle w:val="25"/>
        <w:spacing w:after="0" w:line="240" w:lineRule="auto"/>
        <w:jc w:val="both"/>
        <w:rPr>
          <w:i/>
          <w:sz w:val="24"/>
          <w:szCs w:val="24"/>
        </w:rPr>
      </w:pPr>
      <w:r w:rsidRPr="00455BA9">
        <w:rPr>
          <w:i/>
          <w:sz w:val="24"/>
          <w:szCs w:val="24"/>
        </w:rPr>
        <w:t>________________________________________________</w:t>
      </w:r>
      <w:r w:rsidR="00700745" w:rsidRPr="00455BA9">
        <w:rPr>
          <w:i/>
          <w:sz w:val="24"/>
          <w:szCs w:val="24"/>
        </w:rPr>
        <w:t>_____________________________</w:t>
      </w:r>
    </w:p>
    <w:p w14:paraId="49EACC4E" w14:textId="77777777" w:rsidR="00FD6478" w:rsidRPr="00455BA9" w:rsidRDefault="00FD6478" w:rsidP="00FD6478">
      <w:pPr>
        <w:pStyle w:val="25"/>
        <w:spacing w:after="0" w:line="240" w:lineRule="auto"/>
        <w:jc w:val="both"/>
        <w:rPr>
          <w:i/>
          <w:sz w:val="22"/>
          <w:szCs w:val="22"/>
        </w:rPr>
      </w:pPr>
      <w:r w:rsidRPr="00455BA9">
        <w:rPr>
          <w:i/>
          <w:sz w:val="22"/>
          <w:szCs w:val="22"/>
        </w:rPr>
        <w:t xml:space="preserve">* Примечание: </w:t>
      </w:r>
    </w:p>
    <w:p w14:paraId="4FACAF04" w14:textId="77777777" w:rsidR="00FD6478" w:rsidRPr="00455BA9" w:rsidRDefault="00FD6478" w:rsidP="00FD6478">
      <w:pPr>
        <w:pStyle w:val="25"/>
        <w:spacing w:after="0" w:line="240" w:lineRule="auto"/>
        <w:jc w:val="both"/>
        <w:rPr>
          <w:i/>
          <w:sz w:val="22"/>
          <w:szCs w:val="22"/>
        </w:rPr>
      </w:pPr>
      <w:r w:rsidRPr="00455BA9">
        <w:rPr>
          <w:i/>
          <w:sz w:val="22"/>
          <w:szCs w:val="22"/>
        </w:rPr>
        <w:t>При заполнении п.п.14, 15 и 16 необходимо указать, кому принадлежит данный телефон, факс и электронный адрес (приемная директора, или др.)</w:t>
      </w:r>
    </w:p>
    <w:p w14:paraId="2EC30EC3" w14:textId="77777777" w:rsidR="00FD6478" w:rsidRPr="00455BA9" w:rsidRDefault="00FD6478" w:rsidP="00FD6478">
      <w:pPr>
        <w:pStyle w:val="a4"/>
        <w:spacing w:after="0"/>
        <w:jc w:val="both"/>
        <w:rPr>
          <w:b/>
          <w:bCs/>
          <w:i/>
          <w:color w:val="0000FF"/>
          <w:sz w:val="24"/>
          <w:szCs w:val="24"/>
        </w:rPr>
      </w:pPr>
      <w:r w:rsidRPr="00455BA9">
        <w:rPr>
          <w:sz w:val="24"/>
          <w:szCs w:val="24"/>
        </w:rPr>
        <w:br w:type="page"/>
      </w:r>
      <w:r w:rsidRPr="00455BA9">
        <w:rPr>
          <w:sz w:val="24"/>
          <w:szCs w:val="24"/>
        </w:rPr>
        <w:tab/>
      </w:r>
      <w:r w:rsidRPr="00455BA9">
        <w:rPr>
          <w:sz w:val="24"/>
          <w:szCs w:val="24"/>
        </w:rPr>
        <w:tab/>
      </w:r>
      <w:r w:rsidRPr="00455BA9">
        <w:rPr>
          <w:sz w:val="24"/>
          <w:szCs w:val="24"/>
        </w:rPr>
        <w:tab/>
      </w:r>
      <w:r w:rsidRPr="00455BA9">
        <w:rPr>
          <w:sz w:val="24"/>
          <w:szCs w:val="24"/>
        </w:rPr>
        <w:tab/>
      </w:r>
      <w:r w:rsidRPr="00455BA9">
        <w:rPr>
          <w:sz w:val="24"/>
          <w:szCs w:val="24"/>
        </w:rPr>
        <w:tab/>
      </w:r>
      <w:r w:rsidRPr="00455BA9">
        <w:rPr>
          <w:sz w:val="24"/>
          <w:szCs w:val="24"/>
        </w:rPr>
        <w:tab/>
      </w:r>
      <w:r w:rsidRPr="00455BA9">
        <w:rPr>
          <w:sz w:val="24"/>
          <w:szCs w:val="24"/>
        </w:rPr>
        <w:tab/>
      </w:r>
      <w:r w:rsidRPr="00455BA9">
        <w:rPr>
          <w:sz w:val="24"/>
          <w:szCs w:val="24"/>
        </w:rPr>
        <w:tab/>
      </w:r>
      <w:r w:rsidRPr="00455BA9">
        <w:rPr>
          <w:sz w:val="24"/>
          <w:szCs w:val="24"/>
        </w:rPr>
        <w:tab/>
      </w:r>
      <w:r w:rsidRPr="00455BA9">
        <w:rPr>
          <w:sz w:val="24"/>
          <w:szCs w:val="24"/>
        </w:rPr>
        <w:tab/>
      </w:r>
      <w:r w:rsidRPr="00455BA9">
        <w:rPr>
          <w:b/>
          <w:bCs/>
          <w:i/>
          <w:color w:val="0000FF"/>
          <w:sz w:val="24"/>
          <w:szCs w:val="24"/>
        </w:rPr>
        <w:t xml:space="preserve">Приложение № </w:t>
      </w:r>
      <w:r w:rsidR="00C83FE0">
        <w:rPr>
          <w:b/>
          <w:bCs/>
          <w:i/>
          <w:color w:val="0000FF"/>
          <w:sz w:val="24"/>
          <w:szCs w:val="24"/>
        </w:rPr>
        <w:t>4</w:t>
      </w:r>
    </w:p>
    <w:p w14:paraId="0C1A0E4F" w14:textId="77777777" w:rsidR="00FD6478" w:rsidRPr="00455BA9" w:rsidRDefault="00FD6478" w:rsidP="00FD6478">
      <w:pPr>
        <w:shd w:val="clear" w:color="auto" w:fill="FFFFFF"/>
        <w:ind w:right="-6"/>
        <w:jc w:val="center"/>
        <w:rPr>
          <w:spacing w:val="-3"/>
          <w:sz w:val="24"/>
          <w:szCs w:val="24"/>
        </w:rPr>
      </w:pPr>
    </w:p>
    <w:p w14:paraId="5EA39A67" w14:textId="77777777" w:rsidR="00FD6478" w:rsidRPr="00455BA9" w:rsidRDefault="00FD6478" w:rsidP="00FD6478">
      <w:pPr>
        <w:shd w:val="clear" w:color="auto" w:fill="FFFFFF"/>
        <w:ind w:right="-6"/>
        <w:rPr>
          <w:spacing w:val="-3"/>
          <w:sz w:val="24"/>
          <w:szCs w:val="24"/>
        </w:rPr>
      </w:pPr>
      <w:r w:rsidRPr="00455BA9">
        <w:rPr>
          <w:spacing w:val="-3"/>
          <w:sz w:val="24"/>
          <w:szCs w:val="24"/>
        </w:rPr>
        <w:t>На бланке организации</w:t>
      </w:r>
      <w:r w:rsidRPr="00455BA9">
        <w:rPr>
          <w:spacing w:val="-3"/>
          <w:sz w:val="24"/>
          <w:szCs w:val="24"/>
        </w:rPr>
        <w:tab/>
      </w:r>
      <w:r w:rsidRPr="00455BA9">
        <w:rPr>
          <w:spacing w:val="-3"/>
          <w:sz w:val="24"/>
          <w:szCs w:val="24"/>
        </w:rPr>
        <w:tab/>
      </w:r>
      <w:r w:rsidRPr="00455BA9">
        <w:rPr>
          <w:spacing w:val="-3"/>
          <w:sz w:val="24"/>
          <w:szCs w:val="24"/>
        </w:rPr>
        <w:tab/>
      </w:r>
      <w:r w:rsidRPr="00455BA9">
        <w:rPr>
          <w:spacing w:val="-3"/>
          <w:sz w:val="24"/>
          <w:szCs w:val="24"/>
        </w:rPr>
        <w:tab/>
      </w:r>
      <w:r w:rsidRPr="00455BA9">
        <w:rPr>
          <w:spacing w:val="-3"/>
          <w:sz w:val="24"/>
          <w:szCs w:val="24"/>
        </w:rPr>
        <w:tab/>
      </w:r>
      <w:r w:rsidRPr="00455BA9">
        <w:rPr>
          <w:spacing w:val="-3"/>
          <w:sz w:val="24"/>
          <w:szCs w:val="24"/>
        </w:rPr>
        <w:tab/>
      </w:r>
      <w:r w:rsidR="00434714">
        <w:rPr>
          <w:spacing w:val="-3"/>
          <w:sz w:val="24"/>
          <w:szCs w:val="24"/>
        </w:rPr>
        <w:t>АО</w:t>
      </w:r>
      <w:r w:rsidRPr="00455BA9">
        <w:rPr>
          <w:spacing w:val="-3"/>
          <w:sz w:val="24"/>
          <w:szCs w:val="24"/>
        </w:rPr>
        <w:t xml:space="preserve"> «Мурманский морской</w:t>
      </w:r>
    </w:p>
    <w:p w14:paraId="456759FA" w14:textId="77777777" w:rsidR="00FD6478" w:rsidRPr="00455BA9" w:rsidRDefault="00FD6478" w:rsidP="00FD6478">
      <w:pPr>
        <w:shd w:val="clear" w:color="auto" w:fill="FFFFFF"/>
        <w:ind w:right="-6"/>
        <w:rPr>
          <w:spacing w:val="-3"/>
          <w:sz w:val="24"/>
          <w:szCs w:val="24"/>
        </w:rPr>
      </w:pPr>
      <w:r w:rsidRPr="00455BA9">
        <w:rPr>
          <w:spacing w:val="-1"/>
          <w:sz w:val="24"/>
          <w:szCs w:val="24"/>
        </w:rPr>
        <w:t xml:space="preserve">Дата, исх. </w:t>
      </w:r>
      <w:r w:rsidR="000C53C9" w:rsidRPr="00455BA9">
        <w:rPr>
          <w:spacing w:val="-1"/>
          <w:sz w:val="24"/>
          <w:szCs w:val="24"/>
        </w:rPr>
        <w:t>Н</w:t>
      </w:r>
      <w:r w:rsidRPr="00455BA9">
        <w:rPr>
          <w:spacing w:val="-1"/>
          <w:sz w:val="24"/>
          <w:szCs w:val="24"/>
        </w:rPr>
        <w:t>омер</w:t>
      </w:r>
      <w:r w:rsidRPr="00455BA9">
        <w:rPr>
          <w:spacing w:val="-3"/>
          <w:sz w:val="24"/>
          <w:szCs w:val="24"/>
        </w:rPr>
        <w:t xml:space="preserve"> </w:t>
      </w:r>
      <w:r w:rsidRPr="00455BA9">
        <w:rPr>
          <w:spacing w:val="-3"/>
          <w:sz w:val="24"/>
          <w:szCs w:val="24"/>
        </w:rPr>
        <w:tab/>
      </w:r>
      <w:r w:rsidRPr="00455BA9">
        <w:rPr>
          <w:spacing w:val="-3"/>
          <w:sz w:val="24"/>
          <w:szCs w:val="24"/>
        </w:rPr>
        <w:tab/>
      </w:r>
      <w:r w:rsidRPr="00455BA9">
        <w:rPr>
          <w:spacing w:val="-3"/>
          <w:sz w:val="24"/>
          <w:szCs w:val="24"/>
        </w:rPr>
        <w:tab/>
      </w:r>
      <w:r w:rsidRPr="00455BA9">
        <w:rPr>
          <w:spacing w:val="-3"/>
          <w:sz w:val="24"/>
          <w:szCs w:val="24"/>
        </w:rPr>
        <w:tab/>
      </w:r>
      <w:r w:rsidRPr="00455BA9">
        <w:rPr>
          <w:spacing w:val="-3"/>
          <w:sz w:val="24"/>
          <w:szCs w:val="24"/>
        </w:rPr>
        <w:tab/>
      </w:r>
      <w:r w:rsidRPr="00455BA9">
        <w:rPr>
          <w:spacing w:val="-3"/>
          <w:sz w:val="24"/>
          <w:szCs w:val="24"/>
        </w:rPr>
        <w:tab/>
      </w:r>
      <w:r w:rsidRPr="00455BA9">
        <w:rPr>
          <w:spacing w:val="-3"/>
          <w:sz w:val="24"/>
          <w:szCs w:val="24"/>
        </w:rPr>
        <w:tab/>
        <w:t>торговый порт»</w:t>
      </w:r>
    </w:p>
    <w:p w14:paraId="28F3AFA0" w14:textId="77777777" w:rsidR="00FD6478" w:rsidRPr="00455BA9" w:rsidRDefault="00FD6478" w:rsidP="00FD6478">
      <w:pPr>
        <w:shd w:val="clear" w:color="auto" w:fill="FFFFFF"/>
        <w:ind w:right="-6"/>
        <w:rPr>
          <w:spacing w:val="-1"/>
          <w:sz w:val="24"/>
          <w:szCs w:val="24"/>
        </w:rPr>
      </w:pPr>
      <w:r w:rsidRPr="00455BA9">
        <w:rPr>
          <w:spacing w:val="-1"/>
          <w:sz w:val="24"/>
          <w:szCs w:val="24"/>
        </w:rPr>
        <w:tab/>
      </w:r>
      <w:r w:rsidRPr="00455BA9">
        <w:rPr>
          <w:spacing w:val="-1"/>
          <w:sz w:val="24"/>
          <w:szCs w:val="24"/>
        </w:rPr>
        <w:tab/>
      </w:r>
      <w:r w:rsidRPr="00455BA9">
        <w:rPr>
          <w:spacing w:val="-1"/>
          <w:sz w:val="24"/>
          <w:szCs w:val="24"/>
        </w:rPr>
        <w:tab/>
      </w:r>
      <w:r w:rsidRPr="00455BA9">
        <w:rPr>
          <w:spacing w:val="-1"/>
          <w:sz w:val="24"/>
          <w:szCs w:val="24"/>
        </w:rPr>
        <w:tab/>
      </w:r>
      <w:r w:rsidRPr="00455BA9">
        <w:rPr>
          <w:spacing w:val="-1"/>
          <w:sz w:val="24"/>
          <w:szCs w:val="24"/>
        </w:rPr>
        <w:tab/>
      </w:r>
      <w:r w:rsidRPr="00455BA9">
        <w:rPr>
          <w:spacing w:val="-1"/>
          <w:sz w:val="24"/>
          <w:szCs w:val="24"/>
        </w:rPr>
        <w:tab/>
      </w:r>
      <w:r w:rsidRPr="00455BA9">
        <w:rPr>
          <w:spacing w:val="-1"/>
          <w:sz w:val="24"/>
          <w:szCs w:val="24"/>
        </w:rPr>
        <w:tab/>
      </w:r>
      <w:r w:rsidRPr="00455BA9">
        <w:rPr>
          <w:spacing w:val="-1"/>
          <w:sz w:val="24"/>
          <w:szCs w:val="24"/>
        </w:rPr>
        <w:tab/>
      </w:r>
      <w:r w:rsidRPr="00455BA9">
        <w:rPr>
          <w:spacing w:val="-1"/>
          <w:sz w:val="24"/>
          <w:szCs w:val="24"/>
        </w:rPr>
        <w:tab/>
      </w:r>
    </w:p>
    <w:p w14:paraId="27A564DE" w14:textId="77777777" w:rsidR="00FD6478" w:rsidRPr="00455BA9" w:rsidRDefault="00FD6478" w:rsidP="00FD6478">
      <w:pPr>
        <w:pStyle w:val="10"/>
        <w:widowControl w:val="0"/>
        <w:spacing w:before="0" w:after="0"/>
        <w:ind w:left="420"/>
        <w:jc w:val="center"/>
        <w:rPr>
          <w:rFonts w:ascii="Times New Roman" w:hAnsi="Times New Roman" w:cs="Times New Roman"/>
          <w:caps/>
          <w:sz w:val="24"/>
          <w:szCs w:val="24"/>
        </w:rPr>
      </w:pPr>
    </w:p>
    <w:p w14:paraId="0F1B6707" w14:textId="77777777" w:rsidR="00FD6478" w:rsidRDefault="00FD6478" w:rsidP="00FD6478">
      <w:pPr>
        <w:pStyle w:val="3"/>
        <w:widowControl w:val="0"/>
        <w:spacing w:after="0"/>
        <w:jc w:val="center"/>
        <w:rPr>
          <w:b/>
          <w:sz w:val="24"/>
          <w:szCs w:val="24"/>
        </w:rPr>
      </w:pPr>
      <w:r w:rsidRPr="00455BA9">
        <w:rPr>
          <w:b/>
          <w:bCs/>
          <w:sz w:val="24"/>
          <w:szCs w:val="24"/>
        </w:rPr>
        <w:t>ЗАЯВКА</w:t>
      </w:r>
      <w:r w:rsidRPr="00455BA9">
        <w:rPr>
          <w:b/>
          <w:sz w:val="24"/>
          <w:szCs w:val="24"/>
        </w:rPr>
        <w:t xml:space="preserve"> НА УЧАСТИЕ В  ЗАПРОСЕ ПРЕДЛОЖЕНИЙ</w:t>
      </w:r>
    </w:p>
    <w:p w14:paraId="294C2ADF" w14:textId="77777777" w:rsidR="002871D7" w:rsidRPr="00455BA9" w:rsidRDefault="002871D7" w:rsidP="00FD6478">
      <w:pPr>
        <w:pStyle w:val="3"/>
        <w:widowControl w:val="0"/>
        <w:spacing w:after="0"/>
        <w:jc w:val="center"/>
        <w:rPr>
          <w:b/>
          <w:sz w:val="24"/>
          <w:szCs w:val="24"/>
        </w:rPr>
      </w:pPr>
    </w:p>
    <w:p w14:paraId="6A1570BF" w14:textId="77777777" w:rsidR="00FD6478" w:rsidRPr="00455BA9" w:rsidRDefault="00FD6478" w:rsidP="00FD6478">
      <w:pPr>
        <w:pStyle w:val="a4"/>
        <w:spacing w:after="0"/>
        <w:jc w:val="both"/>
        <w:rPr>
          <w:sz w:val="16"/>
          <w:szCs w:val="16"/>
        </w:rPr>
      </w:pPr>
    </w:p>
    <w:p w14:paraId="53933104" w14:textId="77777777" w:rsidR="00FD6478" w:rsidRPr="00834218" w:rsidRDefault="00FD6478" w:rsidP="00FD6478">
      <w:pPr>
        <w:pStyle w:val="a4"/>
        <w:spacing w:after="0"/>
        <w:ind w:firstLine="426"/>
        <w:jc w:val="both"/>
        <w:rPr>
          <w:bCs/>
          <w:sz w:val="24"/>
          <w:szCs w:val="24"/>
        </w:rPr>
      </w:pPr>
      <w:r w:rsidRPr="00455BA9">
        <w:rPr>
          <w:sz w:val="24"/>
          <w:szCs w:val="24"/>
        </w:rPr>
        <w:tab/>
        <w:t xml:space="preserve">1. Изучив Документацию запроса предложений на </w:t>
      </w:r>
      <w:r w:rsidRPr="00455BA9">
        <w:rPr>
          <w:bCs/>
          <w:sz w:val="24"/>
          <w:szCs w:val="24"/>
        </w:rPr>
        <w:t xml:space="preserve">право заключения договора </w:t>
      </w:r>
      <w:r w:rsidR="006250CC">
        <w:rPr>
          <w:bCs/>
          <w:sz w:val="24"/>
          <w:szCs w:val="24"/>
        </w:rPr>
        <w:t>оказания услуг по техническому и эксплуатационному обслуживанию модульной компрессорной станции</w:t>
      </w:r>
      <w:r w:rsidR="002645C7">
        <w:rPr>
          <w:sz w:val="24"/>
          <w:szCs w:val="24"/>
        </w:rPr>
        <w:t xml:space="preserve"> </w:t>
      </w:r>
      <w:r w:rsidR="00C82185">
        <w:rPr>
          <w:sz w:val="24"/>
          <w:szCs w:val="24"/>
        </w:rPr>
        <w:t>АО «ММТП»</w:t>
      </w:r>
      <w:r w:rsidR="008B2D4C" w:rsidRPr="00834218">
        <w:rPr>
          <w:bCs/>
          <w:sz w:val="24"/>
          <w:szCs w:val="24"/>
        </w:rPr>
        <w:t>.</w:t>
      </w:r>
      <w:r w:rsidRPr="00834218">
        <w:rPr>
          <w:sz w:val="24"/>
          <w:szCs w:val="24"/>
        </w:rPr>
        <w:tab/>
      </w:r>
    </w:p>
    <w:p w14:paraId="50CC5A4B" w14:textId="77777777" w:rsidR="00455BA9" w:rsidRPr="00834218" w:rsidRDefault="00455BA9" w:rsidP="00FD6478">
      <w:pPr>
        <w:ind w:firstLine="225"/>
        <w:jc w:val="both"/>
      </w:pPr>
    </w:p>
    <w:p w14:paraId="4AB0C20B" w14:textId="77777777" w:rsidR="00647370" w:rsidRPr="005D2220" w:rsidRDefault="00647370" w:rsidP="00647370">
      <w:pPr>
        <w:pStyle w:val="a4"/>
        <w:spacing w:after="0"/>
        <w:jc w:val="both"/>
        <w:rPr>
          <w:sz w:val="24"/>
          <w:szCs w:val="24"/>
        </w:rPr>
      </w:pPr>
      <w:r w:rsidRPr="00E27E09">
        <w:t>_______________________________________________________________________</w:t>
      </w:r>
      <w:r>
        <w:t>____________</w:t>
      </w:r>
    </w:p>
    <w:p w14:paraId="7A10EED1" w14:textId="77777777" w:rsidR="00647370" w:rsidRPr="00FA670A" w:rsidRDefault="00647370" w:rsidP="00647370">
      <w:pPr>
        <w:pStyle w:val="Default"/>
        <w:jc w:val="center"/>
        <w:rPr>
          <w:sz w:val="20"/>
          <w:szCs w:val="20"/>
        </w:rPr>
      </w:pPr>
      <w:r w:rsidRPr="00FA670A">
        <w:rPr>
          <w:sz w:val="20"/>
          <w:szCs w:val="20"/>
        </w:rPr>
        <w:t xml:space="preserve">(наименование и местонахождение (адрес) Участника размещения заказа) </w:t>
      </w:r>
    </w:p>
    <w:p w14:paraId="76A6CB6C" w14:textId="77777777" w:rsidR="00647370" w:rsidRPr="00E27E09" w:rsidRDefault="00647370" w:rsidP="00647370">
      <w:pPr>
        <w:pStyle w:val="Default"/>
      </w:pPr>
      <w:r w:rsidRPr="00E27E09">
        <w:t>в лице, _______________________________________________________________________</w:t>
      </w:r>
    </w:p>
    <w:p w14:paraId="77D6E60B" w14:textId="77777777" w:rsidR="00647370" w:rsidRPr="00FA670A" w:rsidRDefault="00647370" w:rsidP="00647370">
      <w:pPr>
        <w:pStyle w:val="Default"/>
        <w:jc w:val="center"/>
        <w:rPr>
          <w:sz w:val="20"/>
          <w:szCs w:val="20"/>
        </w:rPr>
      </w:pPr>
      <w:r w:rsidRPr="00FA670A">
        <w:rPr>
          <w:sz w:val="20"/>
          <w:szCs w:val="20"/>
        </w:rPr>
        <w:t xml:space="preserve">(наименование должности руководителя и его Ф.И.О.) </w:t>
      </w:r>
    </w:p>
    <w:p w14:paraId="0A441EEC" w14:textId="77777777" w:rsidR="00647370" w:rsidRDefault="00647370" w:rsidP="00647370">
      <w:pPr>
        <w:pStyle w:val="Default"/>
        <w:jc w:val="both"/>
      </w:pPr>
      <w:r w:rsidRPr="00E27E09">
        <w:t>направляет настоящую заявку и сообщает о согласии участвовать в запросе предложений на условиях, установленных в документа</w:t>
      </w:r>
      <w:r>
        <w:t>ции запроса предложений</w:t>
      </w:r>
      <w:r w:rsidRPr="00E27E09">
        <w:t>, и заключить договор на</w:t>
      </w:r>
      <w:r>
        <w:t xml:space="preserve"> условиях, предусмотренных нашим Коммерческим предложением.</w:t>
      </w:r>
    </w:p>
    <w:p w14:paraId="7262FF00" w14:textId="77777777" w:rsidR="00647370" w:rsidRPr="00475E92" w:rsidRDefault="00647370" w:rsidP="00647370">
      <w:pPr>
        <w:pStyle w:val="Default"/>
        <w:jc w:val="both"/>
        <w:rPr>
          <w:sz w:val="16"/>
          <w:szCs w:val="16"/>
        </w:rPr>
      </w:pPr>
      <w:r w:rsidRPr="009565C0">
        <w:tab/>
      </w:r>
    </w:p>
    <w:p w14:paraId="5ADD96D6" w14:textId="77777777" w:rsidR="00647370" w:rsidRPr="009565C0" w:rsidRDefault="00647370" w:rsidP="00647370">
      <w:pPr>
        <w:pStyle w:val="Default"/>
        <w:jc w:val="both"/>
      </w:pPr>
      <w:r>
        <w:t>2</w:t>
      </w:r>
      <w:r w:rsidRPr="009565C0">
        <w:t xml:space="preserve">. Настоящей заявкой подтверждаем, что: </w:t>
      </w:r>
    </w:p>
    <w:p w14:paraId="01F0890E" w14:textId="77777777" w:rsidR="00647370" w:rsidRPr="009565C0" w:rsidRDefault="00647370" w:rsidP="00647370">
      <w:pPr>
        <w:pStyle w:val="Default"/>
        <w:jc w:val="both"/>
      </w:pPr>
      <w:r w:rsidRPr="009565C0">
        <w:t>а) в отношении ________________________________________________________________</w:t>
      </w:r>
    </w:p>
    <w:p w14:paraId="03C6947D" w14:textId="77777777" w:rsidR="00647370" w:rsidRPr="009565C0" w:rsidRDefault="00647370" w:rsidP="00647370">
      <w:pPr>
        <w:pStyle w:val="Default"/>
        <w:jc w:val="center"/>
      </w:pPr>
      <w:r w:rsidRPr="009565C0">
        <w:t xml:space="preserve">(наименование Участника размещения заказа) </w:t>
      </w:r>
    </w:p>
    <w:p w14:paraId="743B2DF1" w14:textId="77777777" w:rsidR="00647370" w:rsidRPr="009565C0" w:rsidRDefault="00647370" w:rsidP="00647370">
      <w:pPr>
        <w:pStyle w:val="Default"/>
        <w:jc w:val="both"/>
      </w:pPr>
      <w:r w:rsidRPr="009565C0">
        <w:t xml:space="preserve">не проводится процедура ликвидации, банкротства; </w:t>
      </w:r>
    </w:p>
    <w:p w14:paraId="1D5E5FAB" w14:textId="77777777" w:rsidR="00647370" w:rsidRPr="009565C0" w:rsidRDefault="00647370" w:rsidP="00647370">
      <w:pPr>
        <w:pStyle w:val="Default"/>
        <w:jc w:val="both"/>
      </w:pPr>
      <w:r w:rsidRPr="009565C0">
        <w:t>б) деятельность ________________________________________________________________</w:t>
      </w:r>
    </w:p>
    <w:p w14:paraId="4888E7AE" w14:textId="77777777" w:rsidR="00647370" w:rsidRPr="009565C0" w:rsidRDefault="00647370" w:rsidP="00647370">
      <w:pPr>
        <w:pStyle w:val="Default"/>
        <w:jc w:val="center"/>
      </w:pPr>
      <w:r w:rsidRPr="009565C0">
        <w:t xml:space="preserve">(наименование Участника размещения заказа) </w:t>
      </w:r>
    </w:p>
    <w:p w14:paraId="472CDFC4" w14:textId="77777777" w:rsidR="00647370" w:rsidRPr="009565C0" w:rsidRDefault="00647370" w:rsidP="00647370">
      <w:pPr>
        <w:pStyle w:val="Default"/>
        <w:jc w:val="both"/>
      </w:pPr>
      <w:r w:rsidRPr="009565C0">
        <w:t xml:space="preserve">не приостановлена в порядке, предусмотренном Кодексом Российской Федерации об административных правонарушениях; </w:t>
      </w:r>
    </w:p>
    <w:p w14:paraId="1F914F14" w14:textId="77777777" w:rsidR="00647370" w:rsidRPr="009565C0" w:rsidRDefault="00647370" w:rsidP="00647370">
      <w:pPr>
        <w:pStyle w:val="Default"/>
        <w:jc w:val="both"/>
      </w:pPr>
      <w:r w:rsidRPr="009565C0">
        <w:t>в) у __________________________________________________________________________</w:t>
      </w:r>
    </w:p>
    <w:p w14:paraId="249362D2" w14:textId="77777777" w:rsidR="00647370" w:rsidRPr="009565C0" w:rsidRDefault="00647370" w:rsidP="00647370">
      <w:pPr>
        <w:pStyle w:val="Default"/>
        <w:jc w:val="center"/>
      </w:pPr>
      <w:r w:rsidRPr="009565C0">
        <w:t xml:space="preserve">(наименование Участника размещения заказа) </w:t>
      </w:r>
    </w:p>
    <w:p w14:paraId="4542E0BD" w14:textId="77777777" w:rsidR="00647370" w:rsidRPr="009565C0" w:rsidRDefault="00647370" w:rsidP="00647370">
      <w:pPr>
        <w:pStyle w:val="Default"/>
        <w:jc w:val="both"/>
      </w:pPr>
      <w:r w:rsidRPr="009565C0">
        <w:t>отсутствует имущество под арестом, наложенным по решению суда, балансовая стоимость которого на момент истечения срока заключения договора превышает двадцать пять процентов балансовой стоимости активов _________________________________________________________________</w:t>
      </w:r>
    </w:p>
    <w:p w14:paraId="31B49352" w14:textId="77777777" w:rsidR="00647370" w:rsidRPr="009565C0" w:rsidRDefault="00647370" w:rsidP="00647370">
      <w:pPr>
        <w:pStyle w:val="Default"/>
        <w:jc w:val="center"/>
      </w:pPr>
      <w:r w:rsidRPr="009565C0">
        <w:t xml:space="preserve">(наименование Участника размещения заказа) </w:t>
      </w:r>
    </w:p>
    <w:p w14:paraId="77847066" w14:textId="77777777" w:rsidR="00647370" w:rsidRPr="009565C0" w:rsidRDefault="00647370" w:rsidP="00647370">
      <w:pPr>
        <w:pStyle w:val="Default"/>
        <w:jc w:val="both"/>
      </w:pPr>
      <w:r w:rsidRPr="009565C0">
        <w:t xml:space="preserve">по данным бухгалтерской отчетности за последний завершенный отчетный период; </w:t>
      </w:r>
    </w:p>
    <w:p w14:paraId="2ED9016D" w14:textId="77777777" w:rsidR="00647370" w:rsidRPr="009565C0" w:rsidRDefault="00647370" w:rsidP="00647370">
      <w:pPr>
        <w:pStyle w:val="Default"/>
        <w:jc w:val="both"/>
      </w:pPr>
      <w:r w:rsidRPr="009565C0">
        <w:t>г) размер задолженности ________________________________________________________</w:t>
      </w:r>
    </w:p>
    <w:p w14:paraId="56187C8D" w14:textId="77777777" w:rsidR="00647370" w:rsidRPr="009565C0" w:rsidRDefault="00647370" w:rsidP="00647370">
      <w:pPr>
        <w:pStyle w:val="Default"/>
      </w:pPr>
      <w:r w:rsidRPr="009565C0">
        <w:tab/>
      </w:r>
      <w:r w:rsidRPr="009565C0">
        <w:tab/>
      </w:r>
      <w:r w:rsidRPr="009565C0">
        <w:tab/>
      </w:r>
      <w:r w:rsidRPr="009565C0">
        <w:tab/>
        <w:t xml:space="preserve">(наименование Участника размещения заказа) </w:t>
      </w:r>
    </w:p>
    <w:p w14:paraId="046F11C8" w14:textId="77777777" w:rsidR="00647370" w:rsidRPr="009565C0" w:rsidRDefault="00647370" w:rsidP="00647370">
      <w:pPr>
        <w:pStyle w:val="Default"/>
        <w:jc w:val="both"/>
      </w:pPr>
      <w:r w:rsidRPr="009565C0">
        <w:t xml:space="preserve">по начисленным налогам, сборам и иным обязательным платежам в бюджеты любого уровня </w:t>
      </w:r>
    </w:p>
    <w:p w14:paraId="3409CFFE" w14:textId="77777777" w:rsidR="00647370" w:rsidRPr="009565C0" w:rsidRDefault="00647370" w:rsidP="00647370">
      <w:pPr>
        <w:pStyle w:val="Default"/>
        <w:jc w:val="both"/>
      </w:pPr>
      <w:r w:rsidRPr="009565C0">
        <w:t>или государственные внебюджетные фонды за прошедший календарный год не превышает ___________ % (значение указать цифрами и прописью) балансовой стоимости активов _____________________________________________________________________________</w:t>
      </w:r>
    </w:p>
    <w:p w14:paraId="777D0ECC" w14:textId="77777777" w:rsidR="00647370" w:rsidRPr="00A356A6" w:rsidRDefault="00647370" w:rsidP="00647370">
      <w:pPr>
        <w:pStyle w:val="Default"/>
        <w:jc w:val="center"/>
      </w:pPr>
      <w:r w:rsidRPr="00A356A6">
        <w:t>(наименование Участника размещения заказа)</w:t>
      </w:r>
    </w:p>
    <w:p w14:paraId="13ADABE9" w14:textId="77777777" w:rsidR="00647370" w:rsidRDefault="00647370" w:rsidP="00647370">
      <w:pPr>
        <w:pStyle w:val="Default"/>
        <w:jc w:val="both"/>
      </w:pPr>
      <w:r w:rsidRPr="00A356A6">
        <w:t>по данным бухгалтерской отчетности за последний завершенный отчетный период.</w:t>
      </w:r>
    </w:p>
    <w:p w14:paraId="08A8D09B" w14:textId="77777777" w:rsidR="00647370" w:rsidRPr="00C70B80" w:rsidRDefault="00647370" w:rsidP="00647370">
      <w:pPr>
        <w:pStyle w:val="Default"/>
        <w:jc w:val="both"/>
        <w:rPr>
          <w:color w:val="auto"/>
        </w:rPr>
      </w:pPr>
      <w:r w:rsidRPr="00C70B80">
        <w:rPr>
          <w:color w:val="auto"/>
        </w:rPr>
        <w:t>д) __________________________________________________________________________</w:t>
      </w:r>
    </w:p>
    <w:p w14:paraId="4F577E4F" w14:textId="77777777" w:rsidR="00647370" w:rsidRPr="00C70B80" w:rsidRDefault="00647370" w:rsidP="00647370">
      <w:pPr>
        <w:pStyle w:val="Default"/>
        <w:jc w:val="center"/>
        <w:rPr>
          <w:color w:val="auto"/>
        </w:rPr>
      </w:pPr>
      <w:r w:rsidRPr="00C70B80">
        <w:rPr>
          <w:color w:val="auto"/>
        </w:rPr>
        <w:t>(наименование Участника размещения заказа)</w:t>
      </w:r>
    </w:p>
    <w:p w14:paraId="6A9578C9" w14:textId="77777777" w:rsidR="00647370" w:rsidRPr="00C70B80" w:rsidRDefault="00647370" w:rsidP="00647370">
      <w:pPr>
        <w:pStyle w:val="Default"/>
        <w:jc w:val="both"/>
        <w:rPr>
          <w:color w:val="auto"/>
        </w:rPr>
      </w:pPr>
      <w:r w:rsidRPr="00C70B80">
        <w:rPr>
          <w:color w:val="auto"/>
        </w:rPr>
        <w:t>(не) является субъектом______________________________ предпринимательства;</w:t>
      </w:r>
    </w:p>
    <w:p w14:paraId="034799EE" w14:textId="77777777" w:rsidR="00647370" w:rsidRPr="00C70B80" w:rsidRDefault="00647370" w:rsidP="00647370">
      <w:pPr>
        <w:pStyle w:val="Default"/>
        <w:jc w:val="both"/>
        <w:rPr>
          <w:color w:val="auto"/>
        </w:rPr>
      </w:pPr>
      <w:r w:rsidRPr="00C70B80">
        <w:rPr>
          <w:color w:val="auto"/>
        </w:rPr>
        <w:tab/>
      </w:r>
      <w:r w:rsidRPr="00C70B80">
        <w:rPr>
          <w:color w:val="auto"/>
        </w:rPr>
        <w:tab/>
      </w:r>
      <w:r w:rsidRPr="00C70B80">
        <w:rPr>
          <w:color w:val="auto"/>
        </w:rPr>
        <w:tab/>
      </w:r>
      <w:r w:rsidRPr="00C70B80">
        <w:rPr>
          <w:color w:val="auto"/>
        </w:rPr>
        <w:tab/>
        <w:t>(малого или среднего)</w:t>
      </w:r>
    </w:p>
    <w:p w14:paraId="6CE8E9F1" w14:textId="77777777" w:rsidR="00647370" w:rsidRPr="00C70B80" w:rsidRDefault="00647370" w:rsidP="00647370">
      <w:pPr>
        <w:pStyle w:val="Default"/>
        <w:jc w:val="both"/>
        <w:rPr>
          <w:color w:val="auto"/>
        </w:rPr>
      </w:pPr>
      <w:r w:rsidRPr="00C70B80">
        <w:rPr>
          <w:color w:val="auto"/>
        </w:rPr>
        <w:t>е) __________________________________________________________________________</w:t>
      </w:r>
    </w:p>
    <w:p w14:paraId="3E63C262" w14:textId="77777777" w:rsidR="00647370" w:rsidRPr="00C70B80" w:rsidRDefault="00647370" w:rsidP="00647370">
      <w:pPr>
        <w:pStyle w:val="Default"/>
        <w:jc w:val="center"/>
        <w:rPr>
          <w:color w:val="auto"/>
        </w:rPr>
      </w:pPr>
      <w:r w:rsidRPr="00C70B80">
        <w:rPr>
          <w:color w:val="auto"/>
        </w:rPr>
        <w:t>(наименование Участника размещения заказа)</w:t>
      </w:r>
    </w:p>
    <w:p w14:paraId="1424EF83" w14:textId="77777777" w:rsidR="00647370" w:rsidRPr="00C70B80" w:rsidRDefault="00647370" w:rsidP="00647370">
      <w:pPr>
        <w:pStyle w:val="Default"/>
        <w:jc w:val="both"/>
        <w:rPr>
          <w:color w:val="auto"/>
        </w:rPr>
      </w:pPr>
      <w:r w:rsidRPr="00C70B80">
        <w:rPr>
          <w:color w:val="auto"/>
        </w:rPr>
        <w:t>является ____________________________________________________ юридическим лицом</w:t>
      </w:r>
    </w:p>
    <w:p w14:paraId="68053A1F" w14:textId="77777777" w:rsidR="00647370" w:rsidRPr="00C70B80" w:rsidRDefault="00647370" w:rsidP="00647370">
      <w:pPr>
        <w:pStyle w:val="Default"/>
        <w:jc w:val="both"/>
        <w:rPr>
          <w:color w:val="auto"/>
        </w:rPr>
      </w:pPr>
      <w:r w:rsidRPr="00C70B80">
        <w:rPr>
          <w:color w:val="auto"/>
        </w:rPr>
        <w:tab/>
      </w:r>
      <w:r w:rsidRPr="00C70B80">
        <w:rPr>
          <w:color w:val="auto"/>
        </w:rPr>
        <w:tab/>
      </w:r>
      <w:r w:rsidRPr="00C70B80">
        <w:rPr>
          <w:color w:val="auto"/>
        </w:rPr>
        <w:tab/>
        <w:t>(российским или иностранным)</w:t>
      </w:r>
    </w:p>
    <w:p w14:paraId="2B93A6AF" w14:textId="77777777" w:rsidR="00647370" w:rsidRPr="00C70B80" w:rsidRDefault="00647370" w:rsidP="00647370">
      <w:pPr>
        <w:pStyle w:val="Default"/>
        <w:jc w:val="both"/>
        <w:rPr>
          <w:color w:val="auto"/>
        </w:rPr>
      </w:pPr>
      <w:r w:rsidRPr="00C70B80">
        <w:rPr>
          <w:color w:val="auto"/>
        </w:rPr>
        <w:t>(индивидуальным предпринимателем, физическим лицом), что подтверждается документами о месте регистрации.</w:t>
      </w:r>
    </w:p>
    <w:p w14:paraId="5A6E3EDF" w14:textId="77777777" w:rsidR="00647370" w:rsidRPr="00A356A6" w:rsidRDefault="00647370" w:rsidP="00647370">
      <w:pPr>
        <w:pStyle w:val="Default"/>
        <w:jc w:val="both"/>
      </w:pPr>
    </w:p>
    <w:p w14:paraId="526ECCCC" w14:textId="77777777" w:rsidR="00647370" w:rsidRPr="00B37C67" w:rsidRDefault="00647370" w:rsidP="00647370">
      <w:pPr>
        <w:pStyle w:val="Default"/>
        <w:jc w:val="both"/>
      </w:pPr>
    </w:p>
    <w:p w14:paraId="7FB39B80" w14:textId="77777777" w:rsidR="00647370" w:rsidRPr="009565C0" w:rsidRDefault="00647370" w:rsidP="00647370">
      <w:pPr>
        <w:pStyle w:val="Default"/>
        <w:jc w:val="both"/>
      </w:pPr>
      <w:r w:rsidRPr="009565C0">
        <w:tab/>
      </w:r>
      <w:r>
        <w:t>3</w:t>
      </w:r>
      <w:r w:rsidRPr="009565C0">
        <w:t>. Настоящей заявкой гарантируем достоверность представленной нами в данной заявке информации и подтверждаем право Заказчика, не противоречащее требованию формировании равных для всех Участников запроса предложений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представленных нами в ней сведений.</w:t>
      </w:r>
    </w:p>
    <w:p w14:paraId="28618532" w14:textId="77777777" w:rsidR="00647370" w:rsidRPr="00FA670A" w:rsidRDefault="00647370" w:rsidP="00647370">
      <w:pPr>
        <w:pStyle w:val="Default"/>
        <w:jc w:val="both"/>
      </w:pPr>
      <w:r w:rsidRPr="00FA670A">
        <w:tab/>
      </w:r>
      <w:r>
        <w:t>4</w:t>
      </w:r>
      <w:r w:rsidRPr="00FA670A">
        <w:t xml:space="preserve">. </w:t>
      </w:r>
      <w:r w:rsidRPr="004E2EC8">
        <w:t>Настоящая Заявка действуе</w:t>
      </w:r>
      <w:r>
        <w:t>т в течение 45 календарных дней.</w:t>
      </w:r>
    </w:p>
    <w:p w14:paraId="403FA735" w14:textId="77777777" w:rsidR="00FD6478" w:rsidRPr="00455BA9" w:rsidRDefault="00B01071" w:rsidP="00647370">
      <w:pPr>
        <w:pStyle w:val="Default"/>
        <w:jc w:val="both"/>
      </w:pPr>
      <w:r w:rsidRPr="00455BA9">
        <w:tab/>
        <w:t xml:space="preserve">5. </w:t>
      </w:r>
      <w:r w:rsidR="00FD6478" w:rsidRPr="00455BA9">
        <w:t>Мы согласны придерживаться положений настоящей заявки. Эта заявка будет оставаться для нас обязательной и может быть принята в любой момент до истечения вышеуказанного срока.</w:t>
      </w:r>
    </w:p>
    <w:p w14:paraId="64FE6023" w14:textId="77777777" w:rsidR="00B01071" w:rsidRPr="00455BA9" w:rsidRDefault="00FD6478" w:rsidP="00FD6478">
      <w:pPr>
        <w:pStyle w:val="a4"/>
        <w:spacing w:after="0"/>
        <w:ind w:firstLine="426"/>
        <w:jc w:val="both"/>
        <w:rPr>
          <w:sz w:val="24"/>
          <w:szCs w:val="24"/>
        </w:rPr>
      </w:pPr>
      <w:r w:rsidRPr="00455BA9">
        <w:rPr>
          <w:sz w:val="24"/>
          <w:szCs w:val="24"/>
        </w:rPr>
        <w:tab/>
      </w:r>
      <w:r w:rsidR="00B01071" w:rsidRPr="00455BA9">
        <w:rPr>
          <w:sz w:val="24"/>
          <w:szCs w:val="24"/>
        </w:rPr>
        <w:t>6</w:t>
      </w:r>
      <w:r w:rsidRPr="00455BA9">
        <w:rPr>
          <w:sz w:val="24"/>
          <w:szCs w:val="24"/>
        </w:rPr>
        <w:t>.</w:t>
      </w:r>
      <w:r w:rsidR="00B01071" w:rsidRPr="00455BA9">
        <w:rPr>
          <w:spacing w:val="4"/>
          <w:sz w:val="24"/>
          <w:szCs w:val="24"/>
        </w:rPr>
        <w:t xml:space="preserve"> В случае присуждения нам права заключить договор</w:t>
      </w:r>
      <w:r w:rsidR="00B01071" w:rsidRPr="00455BA9">
        <w:rPr>
          <w:spacing w:val="7"/>
          <w:sz w:val="24"/>
          <w:szCs w:val="24"/>
        </w:rPr>
        <w:t xml:space="preserve"> в период с даты получения </w:t>
      </w:r>
      <w:r w:rsidR="00B01071" w:rsidRPr="00455BA9">
        <w:rPr>
          <w:sz w:val="24"/>
          <w:szCs w:val="24"/>
        </w:rPr>
        <w:t>протокола рассмотрения и оценки заявок</w:t>
      </w:r>
      <w:r w:rsidR="00B01071" w:rsidRPr="00455BA9">
        <w:rPr>
          <w:spacing w:val="3"/>
          <w:sz w:val="24"/>
          <w:szCs w:val="24"/>
        </w:rPr>
        <w:t xml:space="preserve"> на участие в запросе предложений и проекта договора</w:t>
      </w:r>
      <w:r w:rsidR="00B01071" w:rsidRPr="00455BA9">
        <w:rPr>
          <w:spacing w:val="11"/>
          <w:sz w:val="24"/>
          <w:szCs w:val="24"/>
        </w:rPr>
        <w:t xml:space="preserve"> и до подписания официального договора на</w:t>
      </w:r>
      <w:r w:rsidR="00B01071" w:rsidRPr="00455BA9">
        <w:rPr>
          <w:spacing w:val="3"/>
          <w:sz w:val="24"/>
          <w:szCs w:val="24"/>
        </w:rPr>
        <w:t xml:space="preserve">стоящая Заявка будет носить характер предварительного заключенного </w:t>
      </w:r>
      <w:r w:rsidR="00B01071" w:rsidRPr="00455BA9">
        <w:rPr>
          <w:spacing w:val="5"/>
          <w:sz w:val="24"/>
          <w:szCs w:val="24"/>
        </w:rPr>
        <w:t>нами и Заказчиком договора о заключении договора</w:t>
      </w:r>
      <w:r w:rsidR="00B01071" w:rsidRPr="00455BA9">
        <w:rPr>
          <w:spacing w:val="4"/>
          <w:sz w:val="24"/>
          <w:szCs w:val="24"/>
        </w:rPr>
        <w:t xml:space="preserve"> на условиях исполнения договора изложенных в настоящей заявке.</w:t>
      </w:r>
    </w:p>
    <w:p w14:paraId="0DBB0E49" w14:textId="77777777" w:rsidR="00647370" w:rsidRPr="00647370" w:rsidRDefault="00B01071" w:rsidP="00647370">
      <w:pPr>
        <w:pStyle w:val="Default"/>
        <w:jc w:val="both"/>
      </w:pPr>
      <w:r w:rsidRPr="00455BA9">
        <w:t xml:space="preserve">7. </w:t>
      </w:r>
      <w:r w:rsidR="00FD6478" w:rsidRPr="00455BA9">
        <w:t xml:space="preserve">В случае, если наши предложения будут признаны лучшими, мы берем на себя обязательства подписать договор </w:t>
      </w:r>
      <w:r w:rsidR="006250CC">
        <w:t>оказания услуг по техническому и эксплуатационному обслуживанию модульной компрессорной станции</w:t>
      </w:r>
      <w:r w:rsidR="002645C7">
        <w:t xml:space="preserve"> </w:t>
      </w:r>
      <w:r w:rsidR="00C82185">
        <w:t>АО «ММТП»</w:t>
      </w:r>
      <w:r w:rsidR="00FD6478" w:rsidRPr="00114BF8">
        <w:rPr>
          <w:bCs/>
        </w:rPr>
        <w:t xml:space="preserve"> </w:t>
      </w:r>
      <w:r w:rsidR="00647370" w:rsidRPr="00647370">
        <w:t xml:space="preserve">в соответствии с требованиями Документации и условиями наших предложений, и вернуть один подписанный экземпляр Заказчику в срок не позднее 20 дней со дня размещения протокола рассмотрения и оценки заявок на участие в запросе предложений. </w:t>
      </w:r>
    </w:p>
    <w:p w14:paraId="5C1FCBC0" w14:textId="77777777" w:rsidR="00647370" w:rsidRPr="00647370" w:rsidRDefault="00647370" w:rsidP="00647370">
      <w:pPr>
        <w:autoSpaceDE w:val="0"/>
        <w:autoSpaceDN w:val="0"/>
        <w:adjustRightInd w:val="0"/>
        <w:jc w:val="both"/>
        <w:rPr>
          <w:color w:val="000000"/>
          <w:sz w:val="24"/>
          <w:szCs w:val="24"/>
        </w:rPr>
      </w:pPr>
      <w:r w:rsidRPr="00647370">
        <w:rPr>
          <w:color w:val="000000"/>
          <w:sz w:val="24"/>
          <w:szCs w:val="24"/>
        </w:rPr>
        <w:tab/>
        <w:t>6. Сообщаем, что для оперативного уведомления нас по вопросам организационного характера и взаимодействия с заказчиком нами уполномочен:</w:t>
      </w:r>
    </w:p>
    <w:p w14:paraId="4AD87EA8" w14:textId="77777777" w:rsidR="00647370" w:rsidRPr="00647370" w:rsidRDefault="00647370" w:rsidP="00647370">
      <w:pPr>
        <w:autoSpaceDE w:val="0"/>
        <w:autoSpaceDN w:val="0"/>
        <w:adjustRightInd w:val="0"/>
        <w:jc w:val="both"/>
        <w:rPr>
          <w:color w:val="000000"/>
          <w:sz w:val="22"/>
          <w:szCs w:val="22"/>
        </w:rPr>
      </w:pPr>
      <w:r w:rsidRPr="00647370">
        <w:rPr>
          <w:color w:val="000000"/>
          <w:sz w:val="22"/>
          <w:szCs w:val="22"/>
        </w:rPr>
        <w:t>_____________________________________________________________________________</w:t>
      </w:r>
    </w:p>
    <w:p w14:paraId="6E7FE12C" w14:textId="77777777" w:rsidR="00647370" w:rsidRPr="00647370" w:rsidRDefault="00647370" w:rsidP="00647370">
      <w:pPr>
        <w:autoSpaceDE w:val="0"/>
        <w:autoSpaceDN w:val="0"/>
        <w:adjustRightInd w:val="0"/>
        <w:ind w:left="1416" w:firstLine="700"/>
        <w:rPr>
          <w:color w:val="000000"/>
        </w:rPr>
      </w:pPr>
      <w:r w:rsidRPr="00647370">
        <w:rPr>
          <w:color w:val="000000"/>
        </w:rPr>
        <w:t>(Ф.И.О., телефон сотрудника – Участника размещения заказа)</w:t>
      </w:r>
    </w:p>
    <w:p w14:paraId="3AEE55A3" w14:textId="77777777" w:rsidR="00647370" w:rsidRPr="00647370" w:rsidRDefault="00647370" w:rsidP="00647370">
      <w:pPr>
        <w:shd w:val="clear" w:color="auto" w:fill="FFFFFF"/>
        <w:tabs>
          <w:tab w:val="left" w:pos="2290"/>
        </w:tabs>
        <w:ind w:right="4" w:firstLine="540"/>
        <w:jc w:val="both"/>
        <w:rPr>
          <w:spacing w:val="-13"/>
          <w:sz w:val="24"/>
          <w:szCs w:val="24"/>
        </w:rPr>
      </w:pPr>
      <w:r w:rsidRPr="00647370">
        <w:rPr>
          <w:spacing w:val="4"/>
          <w:sz w:val="24"/>
          <w:szCs w:val="24"/>
        </w:rPr>
        <w:t>7. В случае присуждения нам права заключить договор</w:t>
      </w:r>
      <w:r w:rsidRPr="00647370">
        <w:rPr>
          <w:spacing w:val="7"/>
          <w:sz w:val="24"/>
          <w:szCs w:val="24"/>
        </w:rPr>
        <w:t xml:space="preserve"> в период с даты получения </w:t>
      </w:r>
      <w:r w:rsidRPr="00647370">
        <w:rPr>
          <w:sz w:val="24"/>
          <w:szCs w:val="24"/>
        </w:rPr>
        <w:t>протокола</w:t>
      </w:r>
      <w:r w:rsidRPr="00647370">
        <w:rPr>
          <w:spacing w:val="7"/>
          <w:sz w:val="24"/>
          <w:szCs w:val="24"/>
        </w:rPr>
        <w:t xml:space="preserve"> </w:t>
      </w:r>
      <w:r w:rsidRPr="00647370">
        <w:rPr>
          <w:sz w:val="24"/>
          <w:szCs w:val="24"/>
        </w:rPr>
        <w:t>рассмотрения и оценки</w:t>
      </w:r>
      <w:r w:rsidRPr="00647370">
        <w:rPr>
          <w:spacing w:val="3"/>
          <w:sz w:val="24"/>
          <w:szCs w:val="24"/>
        </w:rPr>
        <w:t xml:space="preserve"> заявок на участие в запросе предложений и проекта договора</w:t>
      </w:r>
      <w:r w:rsidRPr="00647370">
        <w:rPr>
          <w:spacing w:val="11"/>
          <w:sz w:val="24"/>
          <w:szCs w:val="24"/>
        </w:rPr>
        <w:t xml:space="preserve"> и до подписания официального договора на</w:t>
      </w:r>
      <w:r w:rsidRPr="00647370">
        <w:rPr>
          <w:spacing w:val="3"/>
          <w:sz w:val="24"/>
          <w:szCs w:val="24"/>
        </w:rPr>
        <w:t xml:space="preserve">стоящая Заявка будет носить характер предварительного заключенного </w:t>
      </w:r>
      <w:r w:rsidRPr="00647370">
        <w:rPr>
          <w:spacing w:val="5"/>
          <w:sz w:val="24"/>
          <w:szCs w:val="24"/>
        </w:rPr>
        <w:t>нами и Заказчиком договора о заключении договора</w:t>
      </w:r>
      <w:r w:rsidRPr="00647370">
        <w:rPr>
          <w:spacing w:val="4"/>
          <w:sz w:val="24"/>
          <w:szCs w:val="24"/>
        </w:rPr>
        <w:t xml:space="preserve"> на условиях исполнения договора изложенных в настоящей заявке.</w:t>
      </w:r>
    </w:p>
    <w:p w14:paraId="64582368" w14:textId="77777777" w:rsidR="00647370" w:rsidRPr="00647370" w:rsidRDefault="00647370" w:rsidP="00647370">
      <w:pPr>
        <w:shd w:val="clear" w:color="auto" w:fill="FFFFFF"/>
        <w:tabs>
          <w:tab w:val="left" w:pos="2290"/>
        </w:tabs>
        <w:ind w:right="4" w:firstLine="540"/>
        <w:jc w:val="both"/>
        <w:rPr>
          <w:spacing w:val="4"/>
          <w:sz w:val="24"/>
          <w:szCs w:val="24"/>
        </w:rPr>
      </w:pPr>
      <w:r w:rsidRPr="00647370">
        <w:rPr>
          <w:spacing w:val="4"/>
          <w:sz w:val="24"/>
          <w:szCs w:val="24"/>
        </w:rPr>
        <w:t>8. Наши место нахождения и фактический адрес ___________________________________, телефон _________________, факс ______________, банковские реквизиты: _______________________________________.</w:t>
      </w:r>
    </w:p>
    <w:p w14:paraId="24533AC7" w14:textId="77777777" w:rsidR="00647370" w:rsidRPr="00647370" w:rsidRDefault="00647370" w:rsidP="00647370">
      <w:pPr>
        <w:shd w:val="clear" w:color="auto" w:fill="FFFFFF"/>
        <w:tabs>
          <w:tab w:val="left" w:pos="2290"/>
        </w:tabs>
        <w:ind w:right="4" w:firstLine="540"/>
        <w:jc w:val="both"/>
        <w:rPr>
          <w:spacing w:val="4"/>
          <w:sz w:val="24"/>
          <w:szCs w:val="24"/>
        </w:rPr>
      </w:pPr>
      <w:r w:rsidRPr="00647370">
        <w:rPr>
          <w:spacing w:val="4"/>
          <w:sz w:val="24"/>
          <w:szCs w:val="24"/>
        </w:rPr>
        <w:t>9. Корреспонденцию в наш адрес просим направлять по адресу:</w:t>
      </w:r>
    </w:p>
    <w:p w14:paraId="2802B0A6" w14:textId="77777777" w:rsidR="00647370" w:rsidRPr="00647370" w:rsidRDefault="00647370" w:rsidP="00647370">
      <w:pPr>
        <w:shd w:val="clear" w:color="auto" w:fill="FFFFFF"/>
        <w:tabs>
          <w:tab w:val="left" w:pos="2290"/>
        </w:tabs>
        <w:ind w:right="4" w:firstLine="540"/>
        <w:jc w:val="both"/>
        <w:rPr>
          <w:spacing w:val="4"/>
          <w:sz w:val="24"/>
          <w:szCs w:val="24"/>
        </w:rPr>
      </w:pPr>
      <w:r w:rsidRPr="00647370">
        <w:rPr>
          <w:spacing w:val="4"/>
          <w:sz w:val="24"/>
          <w:szCs w:val="24"/>
        </w:rPr>
        <w:t xml:space="preserve">______________________________________________________________________. </w:t>
      </w:r>
    </w:p>
    <w:p w14:paraId="0A3F874E" w14:textId="77777777" w:rsidR="00647370" w:rsidRPr="00647370" w:rsidRDefault="00647370" w:rsidP="00647370">
      <w:pPr>
        <w:shd w:val="clear" w:color="auto" w:fill="FFFFFF"/>
        <w:tabs>
          <w:tab w:val="left" w:pos="2290"/>
        </w:tabs>
        <w:ind w:right="4" w:firstLine="540"/>
        <w:jc w:val="both"/>
        <w:rPr>
          <w:spacing w:val="4"/>
          <w:sz w:val="22"/>
          <w:szCs w:val="22"/>
        </w:rPr>
      </w:pPr>
    </w:p>
    <w:p w14:paraId="42367B40" w14:textId="77777777" w:rsidR="00647370" w:rsidRPr="00647370" w:rsidRDefault="00647370" w:rsidP="00647370">
      <w:pPr>
        <w:shd w:val="clear" w:color="auto" w:fill="FFFFFF"/>
        <w:tabs>
          <w:tab w:val="left" w:pos="2290"/>
        </w:tabs>
        <w:ind w:right="4" w:firstLine="540"/>
        <w:jc w:val="both"/>
        <w:rPr>
          <w:spacing w:val="4"/>
          <w:sz w:val="22"/>
          <w:szCs w:val="22"/>
        </w:rPr>
      </w:pPr>
    </w:p>
    <w:p w14:paraId="3F231DC4" w14:textId="77777777" w:rsidR="00647370" w:rsidRPr="00647370" w:rsidRDefault="00647370" w:rsidP="00647370">
      <w:pPr>
        <w:widowControl w:val="0"/>
        <w:jc w:val="both"/>
        <w:rPr>
          <w:sz w:val="24"/>
          <w:szCs w:val="24"/>
        </w:rPr>
      </w:pPr>
      <w:r w:rsidRPr="00647370">
        <w:rPr>
          <w:b/>
          <w:sz w:val="24"/>
          <w:szCs w:val="24"/>
        </w:rPr>
        <w:t>Руководитель организации</w:t>
      </w:r>
      <w:r w:rsidRPr="00647370">
        <w:rPr>
          <w:sz w:val="24"/>
          <w:szCs w:val="24"/>
        </w:rPr>
        <w:t xml:space="preserve"> _____________________ (Ф.И.О.)</w:t>
      </w:r>
    </w:p>
    <w:p w14:paraId="4139C809" w14:textId="77777777" w:rsidR="00647370" w:rsidRPr="00647370" w:rsidRDefault="00647370" w:rsidP="00647370">
      <w:pPr>
        <w:widowControl w:val="0"/>
        <w:ind w:left="3540" w:firstLine="708"/>
        <w:jc w:val="both"/>
        <w:rPr>
          <w:i/>
          <w:sz w:val="22"/>
          <w:szCs w:val="22"/>
          <w:vertAlign w:val="superscript"/>
        </w:rPr>
      </w:pPr>
      <w:r w:rsidRPr="00647370">
        <w:rPr>
          <w:i/>
          <w:sz w:val="22"/>
          <w:szCs w:val="22"/>
          <w:vertAlign w:val="superscript"/>
        </w:rPr>
        <w:t>(подпись)</w:t>
      </w:r>
    </w:p>
    <w:p w14:paraId="60BBE752" w14:textId="77777777" w:rsidR="00647370" w:rsidRPr="00647370" w:rsidRDefault="00647370" w:rsidP="00647370">
      <w:pPr>
        <w:widowControl w:val="0"/>
        <w:jc w:val="both"/>
        <w:rPr>
          <w:sz w:val="24"/>
          <w:szCs w:val="24"/>
        </w:rPr>
      </w:pPr>
      <w:r w:rsidRPr="00647370">
        <w:rPr>
          <w:b/>
          <w:sz w:val="24"/>
          <w:szCs w:val="24"/>
        </w:rPr>
        <w:t>Главный бухгалтер</w:t>
      </w:r>
      <w:r w:rsidRPr="00647370">
        <w:rPr>
          <w:sz w:val="24"/>
          <w:szCs w:val="24"/>
        </w:rPr>
        <w:t xml:space="preserve">              ______________________ (Ф.И.О.)</w:t>
      </w:r>
    </w:p>
    <w:p w14:paraId="23A61DC4" w14:textId="77777777" w:rsidR="00647370" w:rsidRPr="00647370" w:rsidRDefault="00647370" w:rsidP="00647370">
      <w:pPr>
        <w:widowControl w:val="0"/>
        <w:jc w:val="both"/>
        <w:rPr>
          <w:i/>
          <w:sz w:val="22"/>
          <w:szCs w:val="22"/>
          <w:vertAlign w:val="superscript"/>
        </w:rPr>
      </w:pPr>
      <w:r w:rsidRPr="00647370">
        <w:rPr>
          <w:sz w:val="22"/>
          <w:szCs w:val="22"/>
          <w:vertAlign w:val="superscript"/>
        </w:rPr>
        <w:tab/>
      </w:r>
      <w:r w:rsidRPr="00647370">
        <w:rPr>
          <w:sz w:val="22"/>
          <w:szCs w:val="22"/>
          <w:vertAlign w:val="superscript"/>
        </w:rPr>
        <w:tab/>
      </w:r>
      <w:r w:rsidRPr="00647370">
        <w:rPr>
          <w:sz w:val="22"/>
          <w:szCs w:val="22"/>
          <w:vertAlign w:val="superscript"/>
        </w:rPr>
        <w:tab/>
      </w:r>
      <w:r w:rsidRPr="00647370">
        <w:rPr>
          <w:sz w:val="22"/>
          <w:szCs w:val="22"/>
          <w:vertAlign w:val="superscript"/>
        </w:rPr>
        <w:tab/>
      </w:r>
      <w:r w:rsidRPr="00647370">
        <w:rPr>
          <w:sz w:val="22"/>
          <w:szCs w:val="22"/>
          <w:vertAlign w:val="superscript"/>
        </w:rPr>
        <w:tab/>
        <w:t xml:space="preserve">МП          </w:t>
      </w:r>
      <w:r w:rsidRPr="00647370">
        <w:rPr>
          <w:i/>
          <w:sz w:val="22"/>
          <w:szCs w:val="22"/>
          <w:vertAlign w:val="superscript"/>
        </w:rPr>
        <w:t>(подпись)</w:t>
      </w:r>
    </w:p>
    <w:p w14:paraId="36D0AE0A" w14:textId="77777777" w:rsidR="00FD6478" w:rsidRPr="00455BA9" w:rsidRDefault="00647370" w:rsidP="00647370">
      <w:pPr>
        <w:pStyle w:val="a4"/>
        <w:spacing w:after="0"/>
        <w:ind w:firstLine="426"/>
        <w:jc w:val="both"/>
        <w:rPr>
          <w:b/>
          <w:bCs/>
          <w:i/>
          <w:color w:val="0000FF"/>
          <w:sz w:val="24"/>
          <w:szCs w:val="24"/>
        </w:rPr>
      </w:pPr>
      <w:r w:rsidRPr="00647370">
        <w:rPr>
          <w:sz w:val="22"/>
          <w:szCs w:val="22"/>
        </w:rPr>
        <w:br w:type="page"/>
      </w:r>
      <w:r w:rsidR="00FD6478" w:rsidRPr="00455BA9">
        <w:rPr>
          <w:sz w:val="24"/>
          <w:szCs w:val="24"/>
        </w:rPr>
        <w:t xml:space="preserve">                                                                                                           </w:t>
      </w:r>
      <w:r w:rsidR="00FD6478" w:rsidRPr="00455BA9">
        <w:rPr>
          <w:sz w:val="24"/>
          <w:szCs w:val="24"/>
        </w:rPr>
        <w:tab/>
      </w:r>
      <w:r w:rsidR="00FD6478" w:rsidRPr="00455BA9">
        <w:rPr>
          <w:b/>
          <w:bCs/>
          <w:i/>
          <w:color w:val="0000FF"/>
          <w:sz w:val="24"/>
          <w:szCs w:val="24"/>
        </w:rPr>
        <w:t xml:space="preserve">Приложение № </w:t>
      </w:r>
      <w:r w:rsidR="00C83FE0">
        <w:rPr>
          <w:b/>
          <w:bCs/>
          <w:i/>
          <w:color w:val="0000FF"/>
          <w:sz w:val="24"/>
          <w:szCs w:val="24"/>
        </w:rPr>
        <w:t>5</w:t>
      </w:r>
    </w:p>
    <w:p w14:paraId="7EB17432" w14:textId="77777777" w:rsidR="00FD6478" w:rsidRPr="00455BA9" w:rsidRDefault="00FD6478" w:rsidP="00FD6478">
      <w:pPr>
        <w:shd w:val="clear" w:color="auto" w:fill="FFFFFF"/>
        <w:tabs>
          <w:tab w:val="left" w:pos="6494"/>
        </w:tabs>
        <w:ind w:right="-6"/>
        <w:rPr>
          <w:sz w:val="24"/>
          <w:szCs w:val="24"/>
        </w:rPr>
      </w:pPr>
    </w:p>
    <w:p w14:paraId="78C395B3" w14:textId="77777777" w:rsidR="00FD6478" w:rsidRPr="00455BA9" w:rsidRDefault="00FD6478" w:rsidP="00FD6478">
      <w:pPr>
        <w:shd w:val="clear" w:color="auto" w:fill="FFFFFF"/>
        <w:ind w:right="-6"/>
        <w:rPr>
          <w:spacing w:val="-3"/>
          <w:sz w:val="24"/>
          <w:szCs w:val="24"/>
        </w:rPr>
      </w:pPr>
      <w:r w:rsidRPr="00455BA9">
        <w:rPr>
          <w:spacing w:val="-3"/>
          <w:sz w:val="24"/>
          <w:szCs w:val="24"/>
        </w:rPr>
        <w:t>На бланке организации</w:t>
      </w:r>
      <w:r w:rsidRPr="00455BA9">
        <w:rPr>
          <w:spacing w:val="-3"/>
          <w:sz w:val="24"/>
          <w:szCs w:val="24"/>
        </w:rPr>
        <w:tab/>
      </w:r>
      <w:r w:rsidRPr="00455BA9">
        <w:rPr>
          <w:spacing w:val="-3"/>
          <w:sz w:val="24"/>
          <w:szCs w:val="24"/>
        </w:rPr>
        <w:tab/>
      </w:r>
      <w:r w:rsidRPr="00455BA9">
        <w:rPr>
          <w:spacing w:val="-3"/>
          <w:sz w:val="24"/>
          <w:szCs w:val="24"/>
        </w:rPr>
        <w:tab/>
      </w:r>
      <w:r w:rsidRPr="00455BA9">
        <w:rPr>
          <w:spacing w:val="-3"/>
          <w:sz w:val="24"/>
          <w:szCs w:val="24"/>
        </w:rPr>
        <w:tab/>
      </w:r>
      <w:r w:rsidRPr="00455BA9">
        <w:rPr>
          <w:spacing w:val="-3"/>
          <w:sz w:val="24"/>
          <w:szCs w:val="24"/>
        </w:rPr>
        <w:tab/>
      </w:r>
      <w:r w:rsidRPr="00455BA9">
        <w:rPr>
          <w:spacing w:val="-3"/>
          <w:sz w:val="24"/>
          <w:szCs w:val="24"/>
        </w:rPr>
        <w:tab/>
      </w:r>
      <w:r w:rsidR="00434714">
        <w:rPr>
          <w:spacing w:val="-3"/>
          <w:sz w:val="24"/>
          <w:szCs w:val="24"/>
        </w:rPr>
        <w:t>АО</w:t>
      </w:r>
      <w:r w:rsidRPr="00455BA9">
        <w:rPr>
          <w:spacing w:val="-3"/>
          <w:sz w:val="24"/>
          <w:szCs w:val="24"/>
        </w:rPr>
        <w:t xml:space="preserve"> «Мурманский морской</w:t>
      </w:r>
    </w:p>
    <w:p w14:paraId="0252F7D5" w14:textId="77777777" w:rsidR="00FD6478" w:rsidRPr="00455BA9" w:rsidRDefault="00FD6478" w:rsidP="00FD6478">
      <w:pPr>
        <w:shd w:val="clear" w:color="auto" w:fill="FFFFFF"/>
        <w:ind w:right="-6"/>
        <w:rPr>
          <w:spacing w:val="-3"/>
          <w:sz w:val="24"/>
          <w:szCs w:val="24"/>
        </w:rPr>
      </w:pPr>
      <w:r w:rsidRPr="00455BA9">
        <w:rPr>
          <w:spacing w:val="-1"/>
          <w:sz w:val="24"/>
          <w:szCs w:val="24"/>
        </w:rPr>
        <w:t>Дата, исх. номер</w:t>
      </w:r>
      <w:r w:rsidRPr="00455BA9">
        <w:rPr>
          <w:spacing w:val="-3"/>
          <w:sz w:val="24"/>
          <w:szCs w:val="24"/>
        </w:rPr>
        <w:t xml:space="preserve"> </w:t>
      </w:r>
      <w:r w:rsidRPr="00455BA9">
        <w:rPr>
          <w:spacing w:val="-3"/>
          <w:sz w:val="24"/>
          <w:szCs w:val="24"/>
        </w:rPr>
        <w:tab/>
      </w:r>
      <w:r w:rsidRPr="00455BA9">
        <w:rPr>
          <w:spacing w:val="-3"/>
          <w:sz w:val="24"/>
          <w:szCs w:val="24"/>
        </w:rPr>
        <w:tab/>
      </w:r>
      <w:r w:rsidRPr="00455BA9">
        <w:rPr>
          <w:spacing w:val="-3"/>
          <w:sz w:val="24"/>
          <w:szCs w:val="24"/>
        </w:rPr>
        <w:tab/>
      </w:r>
      <w:r w:rsidRPr="00455BA9">
        <w:rPr>
          <w:spacing w:val="-3"/>
          <w:sz w:val="24"/>
          <w:szCs w:val="24"/>
        </w:rPr>
        <w:tab/>
      </w:r>
      <w:r w:rsidRPr="00455BA9">
        <w:rPr>
          <w:spacing w:val="-3"/>
          <w:sz w:val="24"/>
          <w:szCs w:val="24"/>
        </w:rPr>
        <w:tab/>
      </w:r>
      <w:r w:rsidRPr="00455BA9">
        <w:rPr>
          <w:spacing w:val="-3"/>
          <w:sz w:val="24"/>
          <w:szCs w:val="24"/>
        </w:rPr>
        <w:tab/>
      </w:r>
      <w:r w:rsidRPr="00455BA9">
        <w:rPr>
          <w:spacing w:val="-3"/>
          <w:sz w:val="24"/>
          <w:szCs w:val="24"/>
        </w:rPr>
        <w:tab/>
        <w:t>торговый порт»</w:t>
      </w:r>
    </w:p>
    <w:p w14:paraId="43FA46F9" w14:textId="77777777" w:rsidR="00FD6478" w:rsidRPr="005440AD" w:rsidRDefault="00FD6478" w:rsidP="005440AD">
      <w:pPr>
        <w:shd w:val="clear" w:color="auto" w:fill="FFFFFF"/>
        <w:ind w:right="-6"/>
        <w:rPr>
          <w:spacing w:val="-1"/>
          <w:sz w:val="24"/>
          <w:szCs w:val="24"/>
        </w:rPr>
      </w:pPr>
      <w:r w:rsidRPr="00455BA9">
        <w:rPr>
          <w:spacing w:val="-1"/>
          <w:sz w:val="24"/>
          <w:szCs w:val="24"/>
        </w:rPr>
        <w:tab/>
      </w:r>
      <w:r w:rsidRPr="00455BA9">
        <w:rPr>
          <w:spacing w:val="-1"/>
          <w:sz w:val="24"/>
          <w:szCs w:val="24"/>
        </w:rPr>
        <w:tab/>
      </w:r>
      <w:r w:rsidRPr="00455BA9">
        <w:rPr>
          <w:spacing w:val="-1"/>
          <w:sz w:val="24"/>
          <w:szCs w:val="24"/>
        </w:rPr>
        <w:tab/>
      </w:r>
      <w:r w:rsidRPr="00455BA9">
        <w:rPr>
          <w:spacing w:val="-1"/>
          <w:sz w:val="24"/>
          <w:szCs w:val="24"/>
        </w:rPr>
        <w:tab/>
      </w:r>
      <w:r w:rsidRPr="00455BA9">
        <w:rPr>
          <w:spacing w:val="-1"/>
          <w:sz w:val="24"/>
          <w:szCs w:val="24"/>
        </w:rPr>
        <w:tab/>
      </w:r>
      <w:r w:rsidRPr="00455BA9">
        <w:rPr>
          <w:spacing w:val="-1"/>
          <w:sz w:val="24"/>
          <w:szCs w:val="24"/>
        </w:rPr>
        <w:tab/>
      </w:r>
      <w:r w:rsidRPr="00455BA9">
        <w:rPr>
          <w:spacing w:val="-1"/>
          <w:sz w:val="24"/>
          <w:szCs w:val="24"/>
        </w:rPr>
        <w:tab/>
      </w:r>
      <w:r w:rsidRPr="00455BA9">
        <w:rPr>
          <w:spacing w:val="-1"/>
          <w:sz w:val="24"/>
          <w:szCs w:val="24"/>
        </w:rPr>
        <w:tab/>
      </w:r>
      <w:r w:rsidRPr="00455BA9">
        <w:rPr>
          <w:spacing w:val="-1"/>
          <w:sz w:val="24"/>
          <w:szCs w:val="24"/>
        </w:rPr>
        <w:tab/>
      </w:r>
    </w:p>
    <w:p w14:paraId="738198D2" w14:textId="77777777" w:rsidR="00FD6478" w:rsidRPr="00455BA9" w:rsidRDefault="00FD6478" w:rsidP="00FD6478">
      <w:pPr>
        <w:pStyle w:val="3"/>
        <w:widowControl w:val="0"/>
        <w:spacing w:after="0"/>
        <w:jc w:val="center"/>
        <w:rPr>
          <w:b/>
          <w:sz w:val="24"/>
          <w:szCs w:val="24"/>
        </w:rPr>
      </w:pPr>
      <w:r w:rsidRPr="00455BA9">
        <w:rPr>
          <w:b/>
          <w:bCs/>
          <w:sz w:val="24"/>
          <w:szCs w:val="24"/>
        </w:rPr>
        <w:t>КОММЕРЧЕСКОЕ ПРЕДЛОЖЕНИЕ</w:t>
      </w:r>
    </w:p>
    <w:p w14:paraId="4DD0A361" w14:textId="77777777" w:rsidR="00FD6478" w:rsidRPr="00455BA9" w:rsidRDefault="00FD6478" w:rsidP="00FD6478">
      <w:pPr>
        <w:pStyle w:val="a4"/>
        <w:spacing w:after="0"/>
        <w:jc w:val="both"/>
        <w:rPr>
          <w:bCs/>
          <w:sz w:val="24"/>
          <w:szCs w:val="24"/>
        </w:rPr>
      </w:pPr>
    </w:p>
    <w:p w14:paraId="58189A13" w14:textId="77777777" w:rsidR="00E16EF8" w:rsidRPr="00455BA9" w:rsidRDefault="00FD6478" w:rsidP="00C374FA">
      <w:pPr>
        <w:pStyle w:val="a4"/>
        <w:spacing w:after="0"/>
        <w:ind w:firstLine="426"/>
        <w:jc w:val="both"/>
        <w:rPr>
          <w:sz w:val="24"/>
          <w:szCs w:val="24"/>
        </w:rPr>
      </w:pPr>
      <w:r w:rsidRPr="00455BA9">
        <w:rPr>
          <w:sz w:val="24"/>
          <w:szCs w:val="24"/>
        </w:rPr>
        <w:tab/>
        <w:t xml:space="preserve">Изучив документацию запроса предложений </w:t>
      </w:r>
      <w:r w:rsidRPr="00455BA9">
        <w:rPr>
          <w:bCs/>
          <w:sz w:val="24"/>
          <w:szCs w:val="24"/>
        </w:rPr>
        <w:t xml:space="preserve">на право заключения договора </w:t>
      </w:r>
      <w:r w:rsidR="006250CC">
        <w:rPr>
          <w:bCs/>
          <w:sz w:val="24"/>
          <w:szCs w:val="24"/>
        </w:rPr>
        <w:t>оказания услуг по техническому и эксплуатационному обслуживанию модульной компрессорной станции</w:t>
      </w:r>
      <w:r w:rsidR="002645C7">
        <w:rPr>
          <w:sz w:val="24"/>
          <w:szCs w:val="24"/>
        </w:rPr>
        <w:t xml:space="preserve"> </w:t>
      </w:r>
      <w:r w:rsidR="00C82185">
        <w:rPr>
          <w:sz w:val="24"/>
          <w:szCs w:val="24"/>
        </w:rPr>
        <w:t>АО «ММТП»</w:t>
      </w:r>
      <w:r w:rsidR="007B241B">
        <w:rPr>
          <w:bCs/>
          <w:sz w:val="24"/>
          <w:szCs w:val="24"/>
        </w:rPr>
        <w:t>,</w:t>
      </w:r>
      <w:r w:rsidRPr="00455BA9">
        <w:rPr>
          <w:sz w:val="24"/>
          <w:szCs w:val="24"/>
        </w:rPr>
        <w:t xml:space="preserve"> </w:t>
      </w:r>
      <w:r w:rsidRPr="00455BA9">
        <w:rPr>
          <w:i/>
          <w:sz w:val="22"/>
          <w:szCs w:val="22"/>
        </w:rPr>
        <w:t>(</w:t>
      </w:r>
      <w:r w:rsidRPr="00455BA9">
        <w:rPr>
          <w:i/>
          <w:sz w:val="22"/>
          <w:szCs w:val="22"/>
          <w:u w:val="single"/>
        </w:rPr>
        <w:t>наименование Участника размещения заказа)</w:t>
      </w:r>
      <w:r w:rsidRPr="00455BA9">
        <w:rPr>
          <w:sz w:val="24"/>
          <w:szCs w:val="24"/>
        </w:rPr>
        <w:t xml:space="preserve"> в лице </w:t>
      </w:r>
      <w:r w:rsidRPr="00455BA9">
        <w:rPr>
          <w:i/>
          <w:sz w:val="22"/>
          <w:szCs w:val="22"/>
        </w:rPr>
        <w:t>(</w:t>
      </w:r>
      <w:r w:rsidRPr="00455BA9">
        <w:rPr>
          <w:i/>
          <w:sz w:val="22"/>
          <w:szCs w:val="22"/>
          <w:u w:val="single"/>
        </w:rPr>
        <w:t>наименование должности руководителя, фамилия, имя, отчество)</w:t>
      </w:r>
      <w:r w:rsidRPr="00455BA9">
        <w:rPr>
          <w:i/>
          <w:sz w:val="22"/>
          <w:szCs w:val="22"/>
        </w:rPr>
        <w:t xml:space="preserve">, </w:t>
      </w:r>
      <w:r w:rsidRPr="00455BA9">
        <w:rPr>
          <w:sz w:val="24"/>
          <w:szCs w:val="24"/>
        </w:rPr>
        <w:t>действующего на основании</w:t>
      </w:r>
      <w:r w:rsidRPr="00455BA9">
        <w:rPr>
          <w:sz w:val="22"/>
          <w:szCs w:val="22"/>
        </w:rPr>
        <w:t xml:space="preserve"> (</w:t>
      </w:r>
      <w:r w:rsidRPr="00455BA9">
        <w:rPr>
          <w:i/>
          <w:sz w:val="22"/>
          <w:szCs w:val="22"/>
          <w:u w:val="single"/>
        </w:rPr>
        <w:t>Устава, доверенности)</w:t>
      </w:r>
      <w:r w:rsidRPr="00455BA9">
        <w:rPr>
          <w:sz w:val="22"/>
          <w:szCs w:val="22"/>
        </w:rPr>
        <w:t xml:space="preserve"> </w:t>
      </w:r>
      <w:r w:rsidRPr="00455BA9">
        <w:rPr>
          <w:sz w:val="24"/>
          <w:szCs w:val="24"/>
        </w:rPr>
        <w:t>предлагает исполнить договор на следующих условиях:</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696"/>
        <w:gridCol w:w="993"/>
        <w:gridCol w:w="1275"/>
      </w:tblGrid>
      <w:tr w:rsidR="00AF061A" w:rsidRPr="00816DC9" w14:paraId="3FCE5433" w14:textId="77777777" w:rsidTr="00C374FA">
        <w:trPr>
          <w:trHeight w:val="708"/>
        </w:trPr>
        <w:tc>
          <w:tcPr>
            <w:tcW w:w="675" w:type="dxa"/>
            <w:vAlign w:val="center"/>
          </w:tcPr>
          <w:p w14:paraId="42DBC2F0" w14:textId="77777777" w:rsidR="00AF061A" w:rsidRPr="005D0706" w:rsidRDefault="00AF061A" w:rsidP="00E55F84">
            <w:pPr>
              <w:pStyle w:val="a4"/>
              <w:spacing w:after="0"/>
              <w:jc w:val="center"/>
              <w:rPr>
                <w:sz w:val="22"/>
                <w:szCs w:val="22"/>
              </w:rPr>
            </w:pPr>
            <w:r w:rsidRPr="005D0706">
              <w:rPr>
                <w:sz w:val="22"/>
                <w:szCs w:val="22"/>
              </w:rPr>
              <w:t>№ п/п</w:t>
            </w:r>
          </w:p>
        </w:tc>
        <w:tc>
          <w:tcPr>
            <w:tcW w:w="6696" w:type="dxa"/>
            <w:vAlign w:val="center"/>
          </w:tcPr>
          <w:p w14:paraId="03D24A95" w14:textId="77777777" w:rsidR="00AF061A" w:rsidRPr="005D0706" w:rsidRDefault="00AF061A" w:rsidP="00E55F84">
            <w:pPr>
              <w:pStyle w:val="a4"/>
              <w:spacing w:after="0"/>
              <w:jc w:val="center"/>
              <w:rPr>
                <w:sz w:val="22"/>
                <w:szCs w:val="22"/>
              </w:rPr>
            </w:pPr>
            <w:r w:rsidRPr="005D0706">
              <w:rPr>
                <w:sz w:val="22"/>
                <w:szCs w:val="22"/>
              </w:rPr>
              <w:t>Наименование работ</w:t>
            </w:r>
          </w:p>
        </w:tc>
        <w:tc>
          <w:tcPr>
            <w:tcW w:w="993" w:type="dxa"/>
            <w:vAlign w:val="center"/>
          </w:tcPr>
          <w:p w14:paraId="3583DDFE" w14:textId="77777777" w:rsidR="00AF061A" w:rsidRPr="005D0706" w:rsidRDefault="00AF061A" w:rsidP="00EB1962">
            <w:pPr>
              <w:pStyle w:val="a4"/>
              <w:spacing w:after="0"/>
              <w:jc w:val="center"/>
              <w:rPr>
                <w:sz w:val="22"/>
                <w:szCs w:val="22"/>
              </w:rPr>
            </w:pPr>
            <w:r w:rsidRPr="005D0706">
              <w:rPr>
                <w:sz w:val="22"/>
                <w:szCs w:val="22"/>
              </w:rPr>
              <w:t>Кол-во</w:t>
            </w:r>
          </w:p>
        </w:tc>
        <w:tc>
          <w:tcPr>
            <w:tcW w:w="1275" w:type="dxa"/>
            <w:vAlign w:val="center"/>
          </w:tcPr>
          <w:p w14:paraId="1EE82507" w14:textId="77777777" w:rsidR="00AF061A" w:rsidRPr="005D0706" w:rsidRDefault="00AF061A" w:rsidP="00E55F84">
            <w:pPr>
              <w:pStyle w:val="a4"/>
              <w:spacing w:after="0"/>
              <w:jc w:val="center"/>
              <w:rPr>
                <w:sz w:val="22"/>
                <w:szCs w:val="22"/>
              </w:rPr>
            </w:pPr>
            <w:r w:rsidRPr="005D0706">
              <w:rPr>
                <w:sz w:val="22"/>
                <w:szCs w:val="22"/>
              </w:rPr>
              <w:t xml:space="preserve">Стоимость </w:t>
            </w:r>
            <w:r w:rsidR="00C374FA">
              <w:rPr>
                <w:sz w:val="22"/>
                <w:szCs w:val="22"/>
              </w:rPr>
              <w:t>работ</w:t>
            </w:r>
            <w:r w:rsidRPr="005D0706">
              <w:rPr>
                <w:sz w:val="22"/>
                <w:szCs w:val="22"/>
              </w:rPr>
              <w:t>,</w:t>
            </w:r>
          </w:p>
          <w:p w14:paraId="4AE14985" w14:textId="77777777" w:rsidR="00AF061A" w:rsidRPr="005D0706" w:rsidRDefault="00AF061A" w:rsidP="00E55F84">
            <w:pPr>
              <w:pStyle w:val="a4"/>
              <w:spacing w:after="0"/>
              <w:jc w:val="center"/>
              <w:rPr>
                <w:sz w:val="22"/>
                <w:szCs w:val="22"/>
              </w:rPr>
            </w:pPr>
            <w:r w:rsidRPr="005D0706">
              <w:rPr>
                <w:sz w:val="22"/>
                <w:szCs w:val="22"/>
              </w:rPr>
              <w:t>рублей</w:t>
            </w:r>
          </w:p>
        </w:tc>
      </w:tr>
      <w:tr w:rsidR="00AF061A" w:rsidRPr="00816DC9" w14:paraId="1EBF5452" w14:textId="77777777" w:rsidTr="00E16EF8">
        <w:trPr>
          <w:trHeight w:val="498"/>
        </w:trPr>
        <w:tc>
          <w:tcPr>
            <w:tcW w:w="675" w:type="dxa"/>
            <w:vAlign w:val="center"/>
          </w:tcPr>
          <w:p w14:paraId="6980FD0B" w14:textId="77777777" w:rsidR="00AF061A" w:rsidRPr="00EB1962" w:rsidRDefault="00AF061A" w:rsidP="00E55F84">
            <w:pPr>
              <w:pStyle w:val="a4"/>
              <w:spacing w:after="0"/>
              <w:jc w:val="center"/>
              <w:rPr>
                <w:sz w:val="22"/>
                <w:szCs w:val="22"/>
              </w:rPr>
            </w:pPr>
            <w:r w:rsidRPr="00EB1962">
              <w:rPr>
                <w:sz w:val="22"/>
                <w:szCs w:val="22"/>
              </w:rPr>
              <w:t>1</w:t>
            </w:r>
          </w:p>
        </w:tc>
        <w:tc>
          <w:tcPr>
            <w:tcW w:w="6696" w:type="dxa"/>
          </w:tcPr>
          <w:p w14:paraId="14788B01" w14:textId="77777777" w:rsidR="00AF061A" w:rsidRPr="00EB1962" w:rsidRDefault="006250CC" w:rsidP="003102D1">
            <w:pPr>
              <w:jc w:val="both"/>
              <w:rPr>
                <w:bCs/>
                <w:sz w:val="22"/>
                <w:szCs w:val="24"/>
              </w:rPr>
            </w:pPr>
            <w:r>
              <w:rPr>
                <w:bCs/>
                <w:sz w:val="22"/>
                <w:szCs w:val="24"/>
              </w:rPr>
              <w:t>Оказание услуг по техническому и эксплуатационному обслуживанию модульной компрессорной станции</w:t>
            </w:r>
            <w:r w:rsidR="002645C7" w:rsidRPr="00EB1962">
              <w:rPr>
                <w:sz w:val="22"/>
                <w:szCs w:val="24"/>
              </w:rPr>
              <w:t xml:space="preserve"> </w:t>
            </w:r>
            <w:r w:rsidR="00C82185">
              <w:rPr>
                <w:sz w:val="22"/>
                <w:szCs w:val="24"/>
              </w:rPr>
              <w:t>АО «ММТП»</w:t>
            </w:r>
            <w:r w:rsidR="00EB1962" w:rsidRPr="00EB1962">
              <w:rPr>
                <w:sz w:val="22"/>
                <w:szCs w:val="24"/>
              </w:rPr>
              <w:t xml:space="preserve">, в </w:t>
            </w:r>
            <w:proofErr w:type="spellStart"/>
            <w:r w:rsidR="00EB1962" w:rsidRPr="00EB1962">
              <w:rPr>
                <w:sz w:val="22"/>
                <w:szCs w:val="24"/>
              </w:rPr>
              <w:t>т.ч</w:t>
            </w:r>
            <w:proofErr w:type="spellEnd"/>
            <w:r w:rsidR="00EB1962" w:rsidRPr="00EB1962">
              <w:rPr>
                <w:sz w:val="22"/>
                <w:szCs w:val="24"/>
              </w:rPr>
              <w:t>.:</w:t>
            </w:r>
          </w:p>
        </w:tc>
        <w:tc>
          <w:tcPr>
            <w:tcW w:w="993" w:type="dxa"/>
            <w:vAlign w:val="center"/>
          </w:tcPr>
          <w:p w14:paraId="6F797070" w14:textId="77777777" w:rsidR="00AF061A" w:rsidRPr="00454856" w:rsidRDefault="00AF061A" w:rsidP="00E55F84">
            <w:pPr>
              <w:pStyle w:val="a4"/>
              <w:spacing w:after="0"/>
              <w:jc w:val="center"/>
              <w:rPr>
                <w:b/>
                <w:sz w:val="22"/>
                <w:szCs w:val="22"/>
              </w:rPr>
            </w:pPr>
          </w:p>
        </w:tc>
        <w:tc>
          <w:tcPr>
            <w:tcW w:w="1275" w:type="dxa"/>
            <w:vAlign w:val="center"/>
          </w:tcPr>
          <w:p w14:paraId="20DB790B" w14:textId="77777777" w:rsidR="00AF061A" w:rsidRPr="005D0706" w:rsidRDefault="00AF061A" w:rsidP="00E55F84">
            <w:pPr>
              <w:pStyle w:val="a4"/>
              <w:spacing w:after="0"/>
              <w:jc w:val="center"/>
              <w:rPr>
                <w:sz w:val="22"/>
                <w:szCs w:val="22"/>
              </w:rPr>
            </w:pPr>
          </w:p>
        </w:tc>
      </w:tr>
      <w:tr w:rsidR="00EB1962" w:rsidRPr="00816DC9" w14:paraId="4D738E1C" w14:textId="77777777" w:rsidTr="00EB1962">
        <w:trPr>
          <w:trHeight w:val="498"/>
        </w:trPr>
        <w:tc>
          <w:tcPr>
            <w:tcW w:w="675" w:type="dxa"/>
            <w:vAlign w:val="center"/>
          </w:tcPr>
          <w:p w14:paraId="2D127F8B" w14:textId="77777777" w:rsidR="00EB1962" w:rsidRPr="00EB1962" w:rsidRDefault="00EB1962" w:rsidP="00E55F84">
            <w:pPr>
              <w:pStyle w:val="a4"/>
              <w:spacing w:after="0"/>
              <w:jc w:val="center"/>
              <w:rPr>
                <w:sz w:val="22"/>
                <w:szCs w:val="22"/>
              </w:rPr>
            </w:pPr>
            <w:r w:rsidRPr="00EB1962">
              <w:rPr>
                <w:sz w:val="22"/>
                <w:szCs w:val="22"/>
              </w:rPr>
              <w:t>1.1</w:t>
            </w:r>
          </w:p>
        </w:tc>
        <w:tc>
          <w:tcPr>
            <w:tcW w:w="6696" w:type="dxa"/>
            <w:vAlign w:val="center"/>
          </w:tcPr>
          <w:p w14:paraId="39B3C25A" w14:textId="77777777" w:rsidR="005A1A24" w:rsidRPr="005A1A24" w:rsidRDefault="005A1A24" w:rsidP="005A1A24">
            <w:pPr>
              <w:rPr>
                <w:bCs/>
                <w:sz w:val="22"/>
                <w:szCs w:val="24"/>
              </w:rPr>
            </w:pPr>
            <w:r>
              <w:rPr>
                <w:bCs/>
                <w:sz w:val="22"/>
                <w:szCs w:val="24"/>
              </w:rPr>
              <w:t>Эксплуатационное обслуживание</w:t>
            </w:r>
          </w:p>
          <w:p w14:paraId="4033BBC8" w14:textId="77777777" w:rsidR="00EB1962" w:rsidRPr="00EB1962" w:rsidRDefault="005A1A24" w:rsidP="005A1A24">
            <w:pPr>
              <w:rPr>
                <w:bCs/>
                <w:sz w:val="22"/>
                <w:szCs w:val="24"/>
              </w:rPr>
            </w:pPr>
            <w:r w:rsidRPr="005A1A24">
              <w:rPr>
                <w:bCs/>
                <w:sz w:val="22"/>
                <w:szCs w:val="24"/>
              </w:rPr>
              <w:t>Еженедельно</w:t>
            </w:r>
          </w:p>
        </w:tc>
        <w:tc>
          <w:tcPr>
            <w:tcW w:w="993" w:type="dxa"/>
            <w:vAlign w:val="center"/>
          </w:tcPr>
          <w:p w14:paraId="1BB7AD44" w14:textId="77777777" w:rsidR="00EB1962" w:rsidRPr="00454856" w:rsidRDefault="00EB1962" w:rsidP="00E55F84">
            <w:pPr>
              <w:pStyle w:val="a4"/>
              <w:spacing w:after="0"/>
              <w:jc w:val="center"/>
              <w:rPr>
                <w:b/>
                <w:sz w:val="22"/>
                <w:szCs w:val="22"/>
              </w:rPr>
            </w:pPr>
          </w:p>
        </w:tc>
        <w:tc>
          <w:tcPr>
            <w:tcW w:w="1275" w:type="dxa"/>
            <w:vAlign w:val="center"/>
          </w:tcPr>
          <w:p w14:paraId="707ED9B9" w14:textId="77777777" w:rsidR="00EB1962" w:rsidRPr="005D0706" w:rsidRDefault="00EB1962" w:rsidP="00E55F84">
            <w:pPr>
              <w:pStyle w:val="a4"/>
              <w:spacing w:after="0"/>
              <w:jc w:val="center"/>
              <w:rPr>
                <w:sz w:val="22"/>
                <w:szCs w:val="22"/>
              </w:rPr>
            </w:pPr>
          </w:p>
        </w:tc>
      </w:tr>
      <w:tr w:rsidR="00EB1962" w:rsidRPr="00816DC9" w14:paraId="247182CA" w14:textId="77777777" w:rsidTr="00EB1962">
        <w:trPr>
          <w:trHeight w:val="498"/>
        </w:trPr>
        <w:tc>
          <w:tcPr>
            <w:tcW w:w="675" w:type="dxa"/>
            <w:vAlign w:val="center"/>
          </w:tcPr>
          <w:p w14:paraId="651FA468" w14:textId="77777777" w:rsidR="00EB1962" w:rsidRPr="00EB1962" w:rsidRDefault="00EB1962" w:rsidP="00EB1962">
            <w:pPr>
              <w:pStyle w:val="a4"/>
              <w:spacing w:after="0"/>
              <w:jc w:val="center"/>
              <w:rPr>
                <w:sz w:val="22"/>
                <w:szCs w:val="22"/>
              </w:rPr>
            </w:pPr>
            <w:r w:rsidRPr="00EB1962">
              <w:rPr>
                <w:sz w:val="22"/>
                <w:szCs w:val="22"/>
              </w:rPr>
              <w:t>1.2</w:t>
            </w:r>
          </w:p>
        </w:tc>
        <w:tc>
          <w:tcPr>
            <w:tcW w:w="6696" w:type="dxa"/>
            <w:vAlign w:val="center"/>
          </w:tcPr>
          <w:p w14:paraId="09F31AA0" w14:textId="77777777" w:rsidR="005A1A24" w:rsidRPr="005A1A24" w:rsidRDefault="005A1A24" w:rsidP="005A1A24">
            <w:pPr>
              <w:rPr>
                <w:sz w:val="22"/>
                <w:szCs w:val="24"/>
              </w:rPr>
            </w:pPr>
            <w:r w:rsidRPr="005A1A24">
              <w:rPr>
                <w:sz w:val="22"/>
                <w:szCs w:val="24"/>
              </w:rPr>
              <w:t>Эксплуатационное обслуживание</w:t>
            </w:r>
          </w:p>
          <w:p w14:paraId="4E5134BB" w14:textId="77777777" w:rsidR="00EB1962" w:rsidRPr="005A1A24" w:rsidRDefault="005A1A24" w:rsidP="005A1A24">
            <w:pPr>
              <w:rPr>
                <w:bCs/>
                <w:sz w:val="22"/>
                <w:szCs w:val="24"/>
              </w:rPr>
            </w:pPr>
            <w:r w:rsidRPr="005A1A24">
              <w:rPr>
                <w:sz w:val="22"/>
                <w:szCs w:val="24"/>
              </w:rPr>
              <w:t>Ежемесячно</w:t>
            </w:r>
          </w:p>
        </w:tc>
        <w:tc>
          <w:tcPr>
            <w:tcW w:w="993" w:type="dxa"/>
            <w:vAlign w:val="center"/>
          </w:tcPr>
          <w:p w14:paraId="1C60C426" w14:textId="77777777" w:rsidR="00EB1962" w:rsidRPr="00454856" w:rsidRDefault="00EB1962" w:rsidP="00E55F84">
            <w:pPr>
              <w:pStyle w:val="a4"/>
              <w:spacing w:after="0"/>
              <w:jc w:val="center"/>
              <w:rPr>
                <w:b/>
                <w:sz w:val="22"/>
                <w:szCs w:val="22"/>
              </w:rPr>
            </w:pPr>
          </w:p>
        </w:tc>
        <w:tc>
          <w:tcPr>
            <w:tcW w:w="1275" w:type="dxa"/>
            <w:vAlign w:val="center"/>
          </w:tcPr>
          <w:p w14:paraId="4751B3F4" w14:textId="77777777" w:rsidR="00EB1962" w:rsidRPr="005D0706" w:rsidRDefault="00EB1962" w:rsidP="00E55F84">
            <w:pPr>
              <w:pStyle w:val="a4"/>
              <w:spacing w:after="0"/>
              <w:jc w:val="center"/>
              <w:rPr>
                <w:sz w:val="22"/>
                <w:szCs w:val="22"/>
              </w:rPr>
            </w:pPr>
          </w:p>
        </w:tc>
      </w:tr>
      <w:tr w:rsidR="00EB1962" w:rsidRPr="00816DC9" w14:paraId="6FC130C0" w14:textId="77777777" w:rsidTr="00EB1962">
        <w:trPr>
          <w:trHeight w:val="498"/>
        </w:trPr>
        <w:tc>
          <w:tcPr>
            <w:tcW w:w="675" w:type="dxa"/>
            <w:vAlign w:val="center"/>
          </w:tcPr>
          <w:p w14:paraId="31B34F7B" w14:textId="77777777" w:rsidR="00EB1962" w:rsidRPr="00EB1962" w:rsidRDefault="00EB1962" w:rsidP="00EB1962">
            <w:pPr>
              <w:pStyle w:val="a4"/>
              <w:spacing w:after="0"/>
              <w:jc w:val="center"/>
              <w:rPr>
                <w:sz w:val="22"/>
                <w:szCs w:val="22"/>
              </w:rPr>
            </w:pPr>
            <w:r w:rsidRPr="00EB1962">
              <w:rPr>
                <w:sz w:val="22"/>
                <w:szCs w:val="22"/>
              </w:rPr>
              <w:t>1.3</w:t>
            </w:r>
          </w:p>
        </w:tc>
        <w:tc>
          <w:tcPr>
            <w:tcW w:w="6696" w:type="dxa"/>
            <w:vAlign w:val="center"/>
          </w:tcPr>
          <w:p w14:paraId="46FD0231" w14:textId="77777777" w:rsidR="005A1A24" w:rsidRPr="005A1A24" w:rsidRDefault="005A1A24" w:rsidP="005A1A24">
            <w:pPr>
              <w:rPr>
                <w:sz w:val="22"/>
                <w:szCs w:val="24"/>
              </w:rPr>
            </w:pPr>
            <w:r w:rsidRPr="005A1A24">
              <w:rPr>
                <w:sz w:val="22"/>
                <w:szCs w:val="24"/>
              </w:rPr>
              <w:t>Эксплуатационное обслуживание</w:t>
            </w:r>
          </w:p>
          <w:p w14:paraId="7349E9D7" w14:textId="77777777" w:rsidR="00EB1962" w:rsidRPr="005A1A24" w:rsidRDefault="005A1A24" w:rsidP="005A1A24">
            <w:pPr>
              <w:rPr>
                <w:bCs/>
                <w:sz w:val="22"/>
                <w:szCs w:val="24"/>
              </w:rPr>
            </w:pPr>
            <w:r w:rsidRPr="005A1A24">
              <w:rPr>
                <w:sz w:val="22"/>
                <w:szCs w:val="24"/>
              </w:rPr>
              <w:t>Ежеквартально</w:t>
            </w:r>
          </w:p>
        </w:tc>
        <w:tc>
          <w:tcPr>
            <w:tcW w:w="993" w:type="dxa"/>
            <w:vAlign w:val="center"/>
          </w:tcPr>
          <w:p w14:paraId="759CC75A" w14:textId="77777777" w:rsidR="00EB1962" w:rsidRPr="00454856" w:rsidRDefault="00EB1962" w:rsidP="00E55F84">
            <w:pPr>
              <w:pStyle w:val="a4"/>
              <w:spacing w:after="0"/>
              <w:jc w:val="center"/>
              <w:rPr>
                <w:b/>
                <w:sz w:val="22"/>
                <w:szCs w:val="22"/>
              </w:rPr>
            </w:pPr>
          </w:p>
        </w:tc>
        <w:tc>
          <w:tcPr>
            <w:tcW w:w="1275" w:type="dxa"/>
            <w:vAlign w:val="center"/>
          </w:tcPr>
          <w:p w14:paraId="1A98B76A" w14:textId="77777777" w:rsidR="00EB1962" w:rsidRPr="005D0706" w:rsidRDefault="00EB1962" w:rsidP="00E55F84">
            <w:pPr>
              <w:pStyle w:val="a4"/>
              <w:spacing w:after="0"/>
              <w:jc w:val="center"/>
              <w:rPr>
                <w:sz w:val="22"/>
                <w:szCs w:val="22"/>
              </w:rPr>
            </w:pPr>
          </w:p>
        </w:tc>
      </w:tr>
      <w:tr w:rsidR="00EB1962" w:rsidRPr="00816DC9" w14:paraId="55C74349" w14:textId="77777777" w:rsidTr="00EB1962">
        <w:trPr>
          <w:trHeight w:val="498"/>
        </w:trPr>
        <w:tc>
          <w:tcPr>
            <w:tcW w:w="675" w:type="dxa"/>
            <w:vAlign w:val="center"/>
          </w:tcPr>
          <w:p w14:paraId="61782E62" w14:textId="77777777" w:rsidR="00EB1962" w:rsidRPr="00EB1962" w:rsidRDefault="00EB1962" w:rsidP="00EB1962">
            <w:pPr>
              <w:pStyle w:val="a4"/>
              <w:spacing w:after="0"/>
              <w:jc w:val="center"/>
              <w:rPr>
                <w:sz w:val="22"/>
                <w:szCs w:val="22"/>
              </w:rPr>
            </w:pPr>
            <w:r w:rsidRPr="00EB1962">
              <w:rPr>
                <w:sz w:val="22"/>
                <w:szCs w:val="22"/>
              </w:rPr>
              <w:t>1.4</w:t>
            </w:r>
          </w:p>
        </w:tc>
        <w:tc>
          <w:tcPr>
            <w:tcW w:w="6696" w:type="dxa"/>
            <w:vAlign w:val="center"/>
          </w:tcPr>
          <w:p w14:paraId="5A985086" w14:textId="77777777" w:rsidR="005A1A24" w:rsidRDefault="005A1A24" w:rsidP="005A1A24">
            <w:pPr>
              <w:rPr>
                <w:bCs/>
                <w:sz w:val="22"/>
                <w:szCs w:val="24"/>
              </w:rPr>
            </w:pPr>
            <w:r>
              <w:rPr>
                <w:bCs/>
                <w:sz w:val="22"/>
                <w:szCs w:val="24"/>
              </w:rPr>
              <w:t>Техническое обслуживание</w:t>
            </w:r>
          </w:p>
          <w:p w14:paraId="2056063D" w14:textId="77777777" w:rsidR="005A1A24" w:rsidRPr="005A1A24" w:rsidRDefault="005A1A24" w:rsidP="005A1A24">
            <w:pPr>
              <w:rPr>
                <w:bCs/>
                <w:sz w:val="22"/>
                <w:szCs w:val="24"/>
              </w:rPr>
            </w:pPr>
            <w:r w:rsidRPr="005A1A24">
              <w:rPr>
                <w:bCs/>
                <w:sz w:val="22"/>
                <w:szCs w:val="24"/>
              </w:rPr>
              <w:t>Наработка 4000 час</w:t>
            </w:r>
            <w:r>
              <w:rPr>
                <w:bCs/>
                <w:sz w:val="22"/>
                <w:szCs w:val="24"/>
              </w:rPr>
              <w:t>, но не реже, чем раз в полгода</w:t>
            </w:r>
          </w:p>
          <w:p w14:paraId="1F3A18AC" w14:textId="77777777" w:rsidR="00EB1962" w:rsidRPr="00EB1962" w:rsidRDefault="005A1A24" w:rsidP="005A1A24">
            <w:pPr>
              <w:rPr>
                <w:bCs/>
                <w:sz w:val="22"/>
                <w:szCs w:val="24"/>
              </w:rPr>
            </w:pPr>
            <w:r w:rsidRPr="005A1A24">
              <w:rPr>
                <w:bCs/>
                <w:sz w:val="22"/>
                <w:szCs w:val="24"/>
              </w:rPr>
              <w:t>СЗЧ</w:t>
            </w:r>
          </w:p>
        </w:tc>
        <w:tc>
          <w:tcPr>
            <w:tcW w:w="993" w:type="dxa"/>
            <w:vAlign w:val="center"/>
          </w:tcPr>
          <w:p w14:paraId="12D12F0A" w14:textId="77777777" w:rsidR="00EB1962" w:rsidRPr="00454856" w:rsidRDefault="00EB1962" w:rsidP="00E55F84">
            <w:pPr>
              <w:pStyle w:val="a4"/>
              <w:spacing w:after="0"/>
              <w:jc w:val="center"/>
              <w:rPr>
                <w:b/>
                <w:sz w:val="22"/>
                <w:szCs w:val="22"/>
              </w:rPr>
            </w:pPr>
          </w:p>
        </w:tc>
        <w:tc>
          <w:tcPr>
            <w:tcW w:w="1275" w:type="dxa"/>
            <w:vAlign w:val="center"/>
          </w:tcPr>
          <w:p w14:paraId="7E066114" w14:textId="77777777" w:rsidR="00EB1962" w:rsidRPr="005D0706" w:rsidRDefault="00EB1962" w:rsidP="00E55F84">
            <w:pPr>
              <w:pStyle w:val="a4"/>
              <w:spacing w:after="0"/>
              <w:jc w:val="center"/>
              <w:rPr>
                <w:sz w:val="22"/>
                <w:szCs w:val="22"/>
              </w:rPr>
            </w:pPr>
          </w:p>
        </w:tc>
      </w:tr>
      <w:tr w:rsidR="0034619B" w:rsidRPr="00816DC9" w14:paraId="7AF973D6" w14:textId="77777777" w:rsidTr="00EB1962">
        <w:trPr>
          <w:trHeight w:val="498"/>
        </w:trPr>
        <w:tc>
          <w:tcPr>
            <w:tcW w:w="675" w:type="dxa"/>
            <w:vAlign w:val="center"/>
          </w:tcPr>
          <w:p w14:paraId="586D2DA5" w14:textId="77777777" w:rsidR="0034619B" w:rsidRPr="00EB1962" w:rsidRDefault="0034619B" w:rsidP="00EB1962">
            <w:pPr>
              <w:pStyle w:val="a4"/>
              <w:spacing w:after="0"/>
              <w:jc w:val="center"/>
              <w:rPr>
                <w:sz w:val="22"/>
                <w:szCs w:val="22"/>
              </w:rPr>
            </w:pPr>
            <w:r>
              <w:rPr>
                <w:sz w:val="22"/>
                <w:szCs w:val="22"/>
              </w:rPr>
              <w:t>1.5</w:t>
            </w:r>
          </w:p>
        </w:tc>
        <w:tc>
          <w:tcPr>
            <w:tcW w:w="6696" w:type="dxa"/>
            <w:vAlign w:val="center"/>
          </w:tcPr>
          <w:p w14:paraId="6F7D02E2" w14:textId="77777777" w:rsidR="005A1A24" w:rsidRDefault="005A1A24" w:rsidP="005A1A24">
            <w:pPr>
              <w:widowControl w:val="0"/>
              <w:suppressLineNumbers/>
              <w:tabs>
                <w:tab w:val="left" w:pos="6129"/>
              </w:tabs>
              <w:snapToGrid w:val="0"/>
              <w:ind w:right="34"/>
              <w:rPr>
                <w:sz w:val="22"/>
                <w:szCs w:val="24"/>
              </w:rPr>
            </w:pPr>
            <w:r w:rsidRPr="005A1A24">
              <w:rPr>
                <w:sz w:val="22"/>
                <w:szCs w:val="24"/>
              </w:rPr>
              <w:t xml:space="preserve">Техническое обслуживание   </w:t>
            </w:r>
          </w:p>
          <w:p w14:paraId="29E4802E" w14:textId="77777777" w:rsidR="005A1A24" w:rsidRPr="005A1A24" w:rsidRDefault="005A1A24" w:rsidP="005A1A24">
            <w:pPr>
              <w:widowControl w:val="0"/>
              <w:suppressLineNumbers/>
              <w:tabs>
                <w:tab w:val="left" w:pos="6129"/>
              </w:tabs>
              <w:snapToGrid w:val="0"/>
              <w:ind w:right="34"/>
              <w:rPr>
                <w:sz w:val="22"/>
                <w:szCs w:val="24"/>
              </w:rPr>
            </w:pPr>
            <w:r w:rsidRPr="005A1A24">
              <w:rPr>
                <w:sz w:val="22"/>
                <w:szCs w:val="24"/>
              </w:rPr>
              <w:t>Наработка 8000</w:t>
            </w:r>
            <w:r>
              <w:rPr>
                <w:sz w:val="22"/>
                <w:szCs w:val="24"/>
              </w:rPr>
              <w:t xml:space="preserve"> час, но не реже, чем раз в год</w:t>
            </w:r>
          </w:p>
          <w:p w14:paraId="3E1623BA" w14:textId="77777777" w:rsidR="0034619B" w:rsidRPr="00976B8D" w:rsidRDefault="005A1A24" w:rsidP="005A1A24">
            <w:pPr>
              <w:widowControl w:val="0"/>
              <w:suppressLineNumbers/>
              <w:tabs>
                <w:tab w:val="left" w:pos="6129"/>
              </w:tabs>
              <w:snapToGrid w:val="0"/>
              <w:ind w:right="34"/>
              <w:rPr>
                <w:sz w:val="24"/>
                <w:szCs w:val="24"/>
              </w:rPr>
            </w:pPr>
            <w:r w:rsidRPr="005A1A24">
              <w:rPr>
                <w:sz w:val="22"/>
                <w:szCs w:val="24"/>
              </w:rPr>
              <w:t>СЗЧ</w:t>
            </w:r>
          </w:p>
        </w:tc>
        <w:tc>
          <w:tcPr>
            <w:tcW w:w="993" w:type="dxa"/>
            <w:vAlign w:val="center"/>
          </w:tcPr>
          <w:p w14:paraId="72656731" w14:textId="77777777" w:rsidR="0034619B" w:rsidRPr="00454856" w:rsidRDefault="0034619B" w:rsidP="00E55F84">
            <w:pPr>
              <w:pStyle w:val="a4"/>
              <w:spacing w:after="0"/>
              <w:jc w:val="center"/>
              <w:rPr>
                <w:b/>
                <w:sz w:val="22"/>
                <w:szCs w:val="22"/>
              </w:rPr>
            </w:pPr>
          </w:p>
        </w:tc>
        <w:tc>
          <w:tcPr>
            <w:tcW w:w="1275" w:type="dxa"/>
            <w:vAlign w:val="center"/>
          </w:tcPr>
          <w:p w14:paraId="3734ADB9" w14:textId="77777777" w:rsidR="0034619B" w:rsidRPr="005D0706" w:rsidRDefault="0034619B" w:rsidP="00E55F84">
            <w:pPr>
              <w:pStyle w:val="a4"/>
              <w:spacing w:after="0"/>
              <w:jc w:val="center"/>
              <w:rPr>
                <w:sz w:val="22"/>
                <w:szCs w:val="22"/>
              </w:rPr>
            </w:pPr>
          </w:p>
        </w:tc>
      </w:tr>
      <w:tr w:rsidR="00AF061A" w:rsidRPr="00816DC9" w14:paraId="4DE99ACA" w14:textId="77777777" w:rsidTr="00E16EF8">
        <w:trPr>
          <w:trHeight w:val="498"/>
        </w:trPr>
        <w:tc>
          <w:tcPr>
            <w:tcW w:w="675" w:type="dxa"/>
            <w:vAlign w:val="center"/>
          </w:tcPr>
          <w:p w14:paraId="4EDDCC95" w14:textId="77777777" w:rsidR="00AF061A" w:rsidRPr="00EB1962" w:rsidRDefault="00AF061A" w:rsidP="00E55F84">
            <w:pPr>
              <w:pStyle w:val="a4"/>
              <w:spacing w:after="0"/>
              <w:jc w:val="center"/>
              <w:rPr>
                <w:sz w:val="22"/>
                <w:szCs w:val="22"/>
              </w:rPr>
            </w:pPr>
          </w:p>
        </w:tc>
        <w:tc>
          <w:tcPr>
            <w:tcW w:w="6696" w:type="dxa"/>
            <w:vAlign w:val="center"/>
          </w:tcPr>
          <w:p w14:paraId="2DFE4313" w14:textId="77777777" w:rsidR="00AF061A" w:rsidRPr="00EB1962" w:rsidRDefault="00AF061A" w:rsidP="00E55F84">
            <w:pPr>
              <w:pStyle w:val="a4"/>
              <w:spacing w:after="0"/>
              <w:rPr>
                <w:sz w:val="22"/>
                <w:szCs w:val="22"/>
              </w:rPr>
            </w:pPr>
            <w:r w:rsidRPr="00EB1962">
              <w:rPr>
                <w:sz w:val="22"/>
                <w:szCs w:val="22"/>
              </w:rPr>
              <w:t>ИТОГО без НДС, руб.</w:t>
            </w:r>
          </w:p>
        </w:tc>
        <w:tc>
          <w:tcPr>
            <w:tcW w:w="993" w:type="dxa"/>
            <w:vAlign w:val="center"/>
          </w:tcPr>
          <w:p w14:paraId="0E600CAB" w14:textId="77777777" w:rsidR="00AF061A" w:rsidRPr="005D0706" w:rsidRDefault="00AF061A" w:rsidP="00E55F84">
            <w:pPr>
              <w:pStyle w:val="a4"/>
              <w:spacing w:after="0"/>
              <w:jc w:val="center"/>
              <w:rPr>
                <w:b/>
                <w:sz w:val="22"/>
                <w:szCs w:val="22"/>
              </w:rPr>
            </w:pPr>
          </w:p>
        </w:tc>
        <w:tc>
          <w:tcPr>
            <w:tcW w:w="1275" w:type="dxa"/>
            <w:vAlign w:val="center"/>
          </w:tcPr>
          <w:p w14:paraId="15D2AAA8" w14:textId="77777777" w:rsidR="00AF061A" w:rsidRPr="005D0706" w:rsidRDefault="00AF061A" w:rsidP="00E55F84">
            <w:pPr>
              <w:pStyle w:val="a4"/>
              <w:spacing w:after="0"/>
              <w:jc w:val="center"/>
              <w:rPr>
                <w:sz w:val="22"/>
                <w:szCs w:val="22"/>
              </w:rPr>
            </w:pPr>
          </w:p>
        </w:tc>
      </w:tr>
      <w:tr w:rsidR="00AF061A" w:rsidRPr="00816DC9" w14:paraId="6735F3FE" w14:textId="77777777" w:rsidTr="00E16EF8">
        <w:trPr>
          <w:trHeight w:val="498"/>
        </w:trPr>
        <w:tc>
          <w:tcPr>
            <w:tcW w:w="675" w:type="dxa"/>
            <w:vAlign w:val="center"/>
          </w:tcPr>
          <w:p w14:paraId="15E41439" w14:textId="77777777" w:rsidR="00AF061A" w:rsidRPr="00EB1962" w:rsidRDefault="00AF061A" w:rsidP="00E55F84">
            <w:pPr>
              <w:pStyle w:val="a4"/>
              <w:spacing w:after="0"/>
              <w:jc w:val="center"/>
              <w:rPr>
                <w:sz w:val="22"/>
                <w:szCs w:val="22"/>
              </w:rPr>
            </w:pPr>
          </w:p>
        </w:tc>
        <w:tc>
          <w:tcPr>
            <w:tcW w:w="6696" w:type="dxa"/>
            <w:vAlign w:val="center"/>
          </w:tcPr>
          <w:p w14:paraId="69E88434" w14:textId="2977DF8D" w:rsidR="00AF061A" w:rsidRPr="00EB1962" w:rsidRDefault="00C47A64" w:rsidP="00152FAB">
            <w:pPr>
              <w:pStyle w:val="a4"/>
              <w:spacing w:after="0"/>
              <w:rPr>
                <w:sz w:val="22"/>
                <w:szCs w:val="22"/>
              </w:rPr>
            </w:pPr>
            <w:r>
              <w:rPr>
                <w:sz w:val="22"/>
                <w:szCs w:val="22"/>
              </w:rPr>
              <w:t>Сумма НДС,</w:t>
            </w:r>
            <w:r w:rsidR="00152FAB">
              <w:rPr>
                <w:sz w:val="22"/>
                <w:szCs w:val="22"/>
              </w:rPr>
              <w:t>20</w:t>
            </w:r>
            <w:r w:rsidR="00AF061A" w:rsidRPr="00EB1962">
              <w:rPr>
                <w:sz w:val="22"/>
                <w:szCs w:val="22"/>
              </w:rPr>
              <w:t>%, руб.</w:t>
            </w:r>
          </w:p>
        </w:tc>
        <w:tc>
          <w:tcPr>
            <w:tcW w:w="993" w:type="dxa"/>
            <w:vAlign w:val="center"/>
          </w:tcPr>
          <w:p w14:paraId="1824B342" w14:textId="77777777" w:rsidR="00AF061A" w:rsidRPr="005D0706" w:rsidRDefault="00AF061A" w:rsidP="00E55F84">
            <w:pPr>
              <w:pStyle w:val="a4"/>
              <w:spacing w:after="0"/>
              <w:jc w:val="center"/>
              <w:rPr>
                <w:b/>
                <w:sz w:val="22"/>
                <w:szCs w:val="22"/>
              </w:rPr>
            </w:pPr>
          </w:p>
        </w:tc>
        <w:tc>
          <w:tcPr>
            <w:tcW w:w="1275" w:type="dxa"/>
            <w:vAlign w:val="center"/>
          </w:tcPr>
          <w:p w14:paraId="52FDA1D3" w14:textId="77777777" w:rsidR="00AF061A" w:rsidRPr="005D0706" w:rsidRDefault="00AF061A" w:rsidP="00E55F84">
            <w:pPr>
              <w:pStyle w:val="a4"/>
              <w:spacing w:after="0"/>
              <w:jc w:val="center"/>
              <w:rPr>
                <w:sz w:val="22"/>
                <w:szCs w:val="22"/>
              </w:rPr>
            </w:pPr>
          </w:p>
        </w:tc>
      </w:tr>
      <w:tr w:rsidR="00AF061A" w:rsidRPr="00816DC9" w14:paraId="3C3F889A" w14:textId="77777777" w:rsidTr="00E16EF8">
        <w:trPr>
          <w:trHeight w:val="498"/>
        </w:trPr>
        <w:tc>
          <w:tcPr>
            <w:tcW w:w="675" w:type="dxa"/>
            <w:vAlign w:val="center"/>
          </w:tcPr>
          <w:p w14:paraId="1BDE3709" w14:textId="77777777" w:rsidR="00AF061A" w:rsidRPr="00EB1962" w:rsidRDefault="00AF061A" w:rsidP="00E55F84">
            <w:pPr>
              <w:pStyle w:val="a4"/>
              <w:spacing w:after="0"/>
              <w:jc w:val="center"/>
              <w:rPr>
                <w:sz w:val="22"/>
                <w:szCs w:val="22"/>
              </w:rPr>
            </w:pPr>
          </w:p>
        </w:tc>
        <w:tc>
          <w:tcPr>
            <w:tcW w:w="6696" w:type="dxa"/>
            <w:vAlign w:val="center"/>
          </w:tcPr>
          <w:p w14:paraId="36F20CFE" w14:textId="77777777" w:rsidR="00AF061A" w:rsidRPr="00EB1962" w:rsidRDefault="00AF061A" w:rsidP="00E55F84">
            <w:pPr>
              <w:pStyle w:val="a4"/>
              <w:spacing w:after="0"/>
              <w:rPr>
                <w:sz w:val="22"/>
                <w:szCs w:val="22"/>
              </w:rPr>
            </w:pPr>
            <w:r w:rsidRPr="00EB1962">
              <w:rPr>
                <w:sz w:val="22"/>
                <w:szCs w:val="22"/>
              </w:rPr>
              <w:t>ИТОГО с НДС, руб.</w:t>
            </w:r>
          </w:p>
        </w:tc>
        <w:tc>
          <w:tcPr>
            <w:tcW w:w="993" w:type="dxa"/>
            <w:vAlign w:val="center"/>
          </w:tcPr>
          <w:p w14:paraId="7EE93301" w14:textId="77777777" w:rsidR="00AF061A" w:rsidRPr="005D0706" w:rsidRDefault="00AF061A" w:rsidP="00E55F84">
            <w:pPr>
              <w:pStyle w:val="a4"/>
              <w:spacing w:after="0"/>
              <w:jc w:val="center"/>
              <w:rPr>
                <w:b/>
                <w:sz w:val="22"/>
                <w:szCs w:val="22"/>
              </w:rPr>
            </w:pPr>
          </w:p>
        </w:tc>
        <w:tc>
          <w:tcPr>
            <w:tcW w:w="1275" w:type="dxa"/>
            <w:vAlign w:val="center"/>
          </w:tcPr>
          <w:p w14:paraId="5356992F" w14:textId="77777777" w:rsidR="00AF061A" w:rsidRPr="005D0706" w:rsidRDefault="00AF061A" w:rsidP="00E55F84">
            <w:pPr>
              <w:pStyle w:val="a4"/>
              <w:spacing w:after="0"/>
              <w:jc w:val="center"/>
              <w:rPr>
                <w:sz w:val="22"/>
                <w:szCs w:val="22"/>
              </w:rPr>
            </w:pPr>
          </w:p>
        </w:tc>
      </w:tr>
    </w:tbl>
    <w:p w14:paraId="6C683E54" w14:textId="77777777" w:rsidR="00455F42" w:rsidRDefault="00455F42" w:rsidP="00C87338">
      <w:pPr>
        <w:pStyle w:val="a4"/>
        <w:spacing w:after="0"/>
        <w:jc w:val="both"/>
        <w:rPr>
          <w:b/>
          <w:sz w:val="22"/>
          <w:szCs w:val="22"/>
        </w:rPr>
      </w:pPr>
    </w:p>
    <w:p w14:paraId="762C1A2B" w14:textId="77777777" w:rsidR="00580C16" w:rsidRPr="00580C16" w:rsidRDefault="00232997" w:rsidP="00580C16">
      <w:pPr>
        <w:pStyle w:val="a4"/>
        <w:rPr>
          <w:color w:val="000000"/>
          <w:sz w:val="24"/>
        </w:rPr>
      </w:pPr>
      <w:r>
        <w:rPr>
          <w:color w:val="000000"/>
          <w:sz w:val="24"/>
        </w:rPr>
        <w:t>Место оказания услуг</w:t>
      </w:r>
      <w:r w:rsidR="00533B47">
        <w:rPr>
          <w:color w:val="000000"/>
          <w:sz w:val="24"/>
        </w:rPr>
        <w:t xml:space="preserve">: </w:t>
      </w:r>
      <w:r w:rsidR="00F21F9D">
        <w:rPr>
          <w:color w:val="000000"/>
          <w:sz w:val="24"/>
        </w:rPr>
        <w:t>г. Мурманск, Портовый проезд, 19, территория 2-го грузового района АО «ММТП»</w:t>
      </w:r>
      <w:r w:rsidR="00580C16" w:rsidRPr="00580C16">
        <w:rPr>
          <w:color w:val="000000"/>
          <w:sz w:val="24"/>
        </w:rPr>
        <w:t xml:space="preserve">. </w:t>
      </w:r>
    </w:p>
    <w:p w14:paraId="14F4D4FE" w14:textId="77777777" w:rsidR="00580C16" w:rsidRPr="00580C16" w:rsidRDefault="005B02A3" w:rsidP="00580C16">
      <w:pPr>
        <w:pStyle w:val="a4"/>
        <w:rPr>
          <w:color w:val="000000"/>
          <w:sz w:val="24"/>
        </w:rPr>
      </w:pPr>
      <w:r>
        <w:rPr>
          <w:color w:val="000000"/>
          <w:sz w:val="24"/>
        </w:rPr>
        <w:t xml:space="preserve">Условия оказания услуг: </w:t>
      </w:r>
      <w:r w:rsidR="00575BE7">
        <w:rPr>
          <w:color w:val="000000"/>
          <w:sz w:val="24"/>
        </w:rPr>
        <w:t>услуги оказываются в условиях действующего предприятия</w:t>
      </w:r>
      <w:r>
        <w:rPr>
          <w:color w:val="000000"/>
          <w:sz w:val="24"/>
        </w:rPr>
        <w:t>.</w:t>
      </w:r>
    </w:p>
    <w:p w14:paraId="0F9BC102" w14:textId="7CE36E42" w:rsidR="00580C16" w:rsidRPr="00580C16" w:rsidRDefault="005B02A3" w:rsidP="00580C16">
      <w:pPr>
        <w:pStyle w:val="a4"/>
        <w:rPr>
          <w:color w:val="000000"/>
          <w:sz w:val="24"/>
        </w:rPr>
      </w:pPr>
      <w:r>
        <w:rPr>
          <w:color w:val="000000"/>
          <w:sz w:val="24"/>
        </w:rPr>
        <w:t xml:space="preserve">Период оказания услуг: </w:t>
      </w:r>
      <w:r w:rsidR="0036249F" w:rsidRPr="009C4919">
        <w:rPr>
          <w:sz w:val="24"/>
          <w:szCs w:val="24"/>
        </w:rPr>
        <w:t>один календарный год (12 месяцев)</w:t>
      </w:r>
      <w:r w:rsidR="0036249F">
        <w:rPr>
          <w:sz w:val="24"/>
          <w:szCs w:val="24"/>
        </w:rPr>
        <w:t xml:space="preserve"> с 01.04.2019 по 31.03.2020</w:t>
      </w:r>
      <w:r w:rsidR="00152FAB">
        <w:rPr>
          <w:sz w:val="24"/>
          <w:szCs w:val="24"/>
        </w:rPr>
        <w:t xml:space="preserve"> включительно</w:t>
      </w:r>
    </w:p>
    <w:p w14:paraId="65482E0F" w14:textId="77777777" w:rsidR="001A5490" w:rsidRDefault="001A5490" w:rsidP="001A5490">
      <w:pPr>
        <w:pStyle w:val="a4"/>
        <w:spacing w:after="0"/>
        <w:jc w:val="both"/>
        <w:rPr>
          <w:bCs/>
          <w:sz w:val="24"/>
          <w:szCs w:val="24"/>
        </w:rPr>
      </w:pPr>
      <w:r w:rsidRPr="00E31CCB">
        <w:rPr>
          <w:bCs/>
          <w:sz w:val="24"/>
          <w:szCs w:val="24"/>
        </w:rPr>
        <w:t xml:space="preserve">Срок гарантии на оборудование и </w:t>
      </w:r>
      <w:r>
        <w:rPr>
          <w:bCs/>
          <w:sz w:val="24"/>
          <w:szCs w:val="24"/>
        </w:rPr>
        <w:t>сменно-запасные части</w:t>
      </w:r>
      <w:r w:rsidRPr="00E31CCB">
        <w:rPr>
          <w:bCs/>
          <w:sz w:val="24"/>
          <w:szCs w:val="24"/>
        </w:rPr>
        <w:t xml:space="preserve"> устанавливается согласно гарантийных обязательств про</w:t>
      </w:r>
      <w:r>
        <w:rPr>
          <w:bCs/>
          <w:sz w:val="24"/>
          <w:szCs w:val="24"/>
        </w:rPr>
        <w:t xml:space="preserve">изводителя оборудования и сменно-запасных частей. </w:t>
      </w:r>
    </w:p>
    <w:p w14:paraId="1D1BE877" w14:textId="77777777" w:rsidR="001A5490" w:rsidRDefault="001A5490" w:rsidP="00EE5585">
      <w:pPr>
        <w:pStyle w:val="a4"/>
        <w:spacing w:after="0"/>
        <w:jc w:val="both"/>
        <w:rPr>
          <w:bCs/>
          <w:sz w:val="22"/>
          <w:szCs w:val="22"/>
        </w:rPr>
      </w:pPr>
      <w:r w:rsidRPr="00E31CCB">
        <w:rPr>
          <w:bCs/>
          <w:sz w:val="24"/>
          <w:szCs w:val="24"/>
        </w:rPr>
        <w:t xml:space="preserve">Срок гарантии </w:t>
      </w:r>
      <w:r w:rsidR="00EE5585">
        <w:rPr>
          <w:bCs/>
          <w:sz w:val="24"/>
          <w:szCs w:val="24"/>
        </w:rPr>
        <w:t>оказанных исполнителем услуг</w:t>
      </w:r>
      <w:r w:rsidRPr="00E31CCB">
        <w:rPr>
          <w:bCs/>
          <w:sz w:val="24"/>
          <w:szCs w:val="24"/>
        </w:rPr>
        <w:t xml:space="preserve"> устанавливается 24   месяца с даты подписания Сторонами Акта сдачи-приемки </w:t>
      </w:r>
      <w:r w:rsidR="00EE5585">
        <w:rPr>
          <w:bCs/>
          <w:sz w:val="24"/>
          <w:szCs w:val="24"/>
        </w:rPr>
        <w:t>оказанных услуг.</w:t>
      </w:r>
    </w:p>
    <w:p w14:paraId="52B1F01A" w14:textId="77777777" w:rsidR="00AF061A" w:rsidRPr="00CE7853" w:rsidRDefault="00AF061A" w:rsidP="0092039C">
      <w:pPr>
        <w:pStyle w:val="a4"/>
        <w:spacing w:after="0"/>
        <w:rPr>
          <w:bCs/>
          <w:sz w:val="22"/>
          <w:szCs w:val="22"/>
        </w:rPr>
      </w:pPr>
      <w:r w:rsidRPr="00CE7853">
        <w:rPr>
          <w:bCs/>
          <w:sz w:val="22"/>
          <w:szCs w:val="22"/>
        </w:rPr>
        <w:t>Приложение:</w:t>
      </w:r>
    </w:p>
    <w:p w14:paraId="0F54EB3E" w14:textId="77777777" w:rsidR="00AF061A" w:rsidRPr="00CE7853" w:rsidRDefault="00AF061A" w:rsidP="00AF061A">
      <w:pPr>
        <w:pStyle w:val="a4"/>
        <w:spacing w:after="0"/>
        <w:jc w:val="both"/>
        <w:rPr>
          <w:bCs/>
          <w:sz w:val="22"/>
          <w:szCs w:val="22"/>
        </w:rPr>
      </w:pPr>
      <w:r w:rsidRPr="00CE7853">
        <w:rPr>
          <w:bCs/>
          <w:sz w:val="22"/>
          <w:szCs w:val="22"/>
        </w:rPr>
        <w:t>1: Сметная документация на ___ листах.</w:t>
      </w:r>
    </w:p>
    <w:p w14:paraId="47D15C2D" w14:textId="77777777" w:rsidR="00AF061A" w:rsidRPr="00CE7853" w:rsidRDefault="00AF061A" w:rsidP="00AF061A">
      <w:pPr>
        <w:pStyle w:val="a4"/>
        <w:spacing w:after="0"/>
        <w:rPr>
          <w:bCs/>
          <w:sz w:val="22"/>
          <w:szCs w:val="22"/>
        </w:rPr>
      </w:pPr>
      <w:r w:rsidRPr="00CE7853">
        <w:rPr>
          <w:bCs/>
          <w:sz w:val="22"/>
          <w:szCs w:val="22"/>
        </w:rPr>
        <w:t xml:space="preserve">2: </w:t>
      </w:r>
      <w:r w:rsidRPr="00CE7853">
        <w:rPr>
          <w:sz w:val="22"/>
          <w:szCs w:val="22"/>
        </w:rPr>
        <w:t xml:space="preserve">Календарный план </w:t>
      </w:r>
      <w:r w:rsidR="006202AB">
        <w:rPr>
          <w:sz w:val="22"/>
          <w:szCs w:val="22"/>
        </w:rPr>
        <w:t>оказания услуг</w:t>
      </w:r>
      <w:r w:rsidRPr="00CE7853">
        <w:rPr>
          <w:sz w:val="22"/>
          <w:szCs w:val="22"/>
        </w:rPr>
        <w:t xml:space="preserve"> </w:t>
      </w:r>
      <w:r w:rsidRPr="00CE7853">
        <w:rPr>
          <w:bCs/>
          <w:sz w:val="22"/>
          <w:szCs w:val="22"/>
        </w:rPr>
        <w:t>на ___ листах.</w:t>
      </w:r>
    </w:p>
    <w:p w14:paraId="45C9FC18" w14:textId="77777777" w:rsidR="0092039C" w:rsidRPr="00455BA9" w:rsidRDefault="0092039C" w:rsidP="00FD6478">
      <w:pPr>
        <w:pStyle w:val="a4"/>
        <w:spacing w:after="0"/>
        <w:rPr>
          <w:bCs/>
          <w:sz w:val="24"/>
          <w:szCs w:val="24"/>
        </w:rPr>
      </w:pPr>
    </w:p>
    <w:p w14:paraId="70D90513" w14:textId="77777777" w:rsidR="00AB5B03" w:rsidRDefault="0057128E" w:rsidP="00987942">
      <w:pPr>
        <w:pStyle w:val="Default"/>
        <w:jc w:val="both"/>
        <w:rPr>
          <w:b/>
        </w:rPr>
      </w:pPr>
      <w:r>
        <w:rPr>
          <w:b/>
        </w:rPr>
        <w:t>Цена договора</w:t>
      </w:r>
      <w:r w:rsidR="00D80F18" w:rsidRPr="00D80F18">
        <w:rPr>
          <w:b/>
        </w:rPr>
        <w:t xml:space="preserve"> составляет</w:t>
      </w:r>
      <w:r w:rsidR="00987942" w:rsidRPr="00E5387C">
        <w:rPr>
          <w:b/>
        </w:rPr>
        <w:t>:</w:t>
      </w:r>
      <w:r w:rsidR="00987942">
        <w:rPr>
          <w:b/>
        </w:rPr>
        <w:t xml:space="preserve"> </w:t>
      </w:r>
    </w:p>
    <w:p w14:paraId="50A49A5E" w14:textId="77777777" w:rsidR="00455F42" w:rsidRPr="00455F42" w:rsidRDefault="00455F42" w:rsidP="00987942">
      <w:pPr>
        <w:pStyle w:val="Default"/>
        <w:jc w:val="both"/>
        <w:rPr>
          <w:b/>
        </w:rPr>
      </w:pPr>
    </w:p>
    <w:p w14:paraId="55C2FAB6" w14:textId="77777777" w:rsidR="00987942" w:rsidRDefault="00987942" w:rsidP="00987942">
      <w:pPr>
        <w:pStyle w:val="Default"/>
        <w:jc w:val="both"/>
      </w:pPr>
      <w:r w:rsidRPr="00DE5867">
        <w:t>_________</w:t>
      </w:r>
      <w:r w:rsidRPr="00AA1D24">
        <w:t>______________</w:t>
      </w:r>
      <w:r>
        <w:t>_____________________________________________________.</w:t>
      </w:r>
    </w:p>
    <w:p w14:paraId="34190DE8" w14:textId="77777777" w:rsidR="00987942" w:rsidRPr="00343C9F" w:rsidRDefault="00987942" w:rsidP="00987942">
      <w:pPr>
        <w:pStyle w:val="Default"/>
        <w:jc w:val="both"/>
        <w:rPr>
          <w:i/>
          <w:sz w:val="16"/>
          <w:szCs w:val="16"/>
        </w:rPr>
      </w:pPr>
      <w:r>
        <w:rPr>
          <w:sz w:val="16"/>
          <w:szCs w:val="16"/>
        </w:rPr>
        <w:tab/>
      </w:r>
      <w:r>
        <w:rPr>
          <w:sz w:val="16"/>
          <w:szCs w:val="16"/>
        </w:rPr>
        <w:tab/>
      </w:r>
      <w:r>
        <w:rPr>
          <w:sz w:val="16"/>
          <w:szCs w:val="16"/>
        </w:rPr>
        <w:tab/>
      </w:r>
      <w:r>
        <w:rPr>
          <w:sz w:val="16"/>
          <w:szCs w:val="16"/>
        </w:rPr>
        <w:tab/>
        <w:t>(</w:t>
      </w:r>
      <w:r w:rsidRPr="00343C9F">
        <w:rPr>
          <w:i/>
          <w:sz w:val="16"/>
          <w:szCs w:val="16"/>
        </w:rPr>
        <w:t>цифрами и прописью)</w:t>
      </w:r>
    </w:p>
    <w:p w14:paraId="40374570" w14:textId="77777777" w:rsidR="00987942" w:rsidRPr="00EB2265" w:rsidRDefault="00987942" w:rsidP="00987942">
      <w:pPr>
        <w:widowControl w:val="0"/>
        <w:jc w:val="both"/>
        <w:rPr>
          <w:i/>
          <w:color w:val="000000"/>
          <w:sz w:val="16"/>
          <w:szCs w:val="16"/>
        </w:rPr>
      </w:pPr>
      <w:r w:rsidRPr="00D920E1">
        <w:rPr>
          <w:color w:val="000000"/>
          <w:sz w:val="16"/>
          <w:szCs w:val="16"/>
        </w:rPr>
        <w:tab/>
      </w:r>
      <w:r w:rsidRPr="00D920E1">
        <w:rPr>
          <w:color w:val="000000"/>
          <w:sz w:val="16"/>
          <w:szCs w:val="16"/>
        </w:rPr>
        <w:tab/>
      </w:r>
      <w:r w:rsidRPr="00D920E1">
        <w:rPr>
          <w:color w:val="000000"/>
          <w:sz w:val="16"/>
          <w:szCs w:val="16"/>
        </w:rPr>
        <w:tab/>
      </w:r>
      <w:r w:rsidRPr="00D920E1">
        <w:rPr>
          <w:color w:val="000000"/>
          <w:sz w:val="16"/>
          <w:szCs w:val="16"/>
        </w:rPr>
        <w:tab/>
      </w:r>
      <w:r w:rsidRPr="00D920E1">
        <w:rPr>
          <w:color w:val="000000"/>
          <w:sz w:val="16"/>
          <w:szCs w:val="16"/>
        </w:rPr>
        <w:tab/>
      </w:r>
      <w:r w:rsidRPr="00D920E1">
        <w:rPr>
          <w:color w:val="000000"/>
          <w:sz w:val="16"/>
          <w:szCs w:val="16"/>
        </w:rPr>
        <w:tab/>
      </w:r>
      <w:r w:rsidRPr="00D920E1">
        <w:rPr>
          <w:color w:val="000000"/>
          <w:sz w:val="16"/>
          <w:szCs w:val="16"/>
        </w:rPr>
        <w:tab/>
      </w:r>
      <w:r w:rsidRPr="00D920E1">
        <w:rPr>
          <w:color w:val="000000"/>
          <w:sz w:val="16"/>
          <w:szCs w:val="16"/>
        </w:rPr>
        <w:tab/>
      </w:r>
      <w:r w:rsidRPr="00D920E1">
        <w:rPr>
          <w:color w:val="000000"/>
          <w:sz w:val="16"/>
          <w:szCs w:val="16"/>
        </w:rPr>
        <w:tab/>
      </w:r>
      <w:r w:rsidRPr="00343C9F">
        <w:rPr>
          <w:i/>
          <w:color w:val="000000"/>
          <w:sz w:val="16"/>
          <w:szCs w:val="16"/>
        </w:rPr>
        <w:t xml:space="preserve"> </w:t>
      </w:r>
    </w:p>
    <w:p w14:paraId="04C33322" w14:textId="77777777" w:rsidR="001D3849" w:rsidRDefault="001D3849" w:rsidP="00987942">
      <w:pPr>
        <w:pStyle w:val="Default"/>
        <w:jc w:val="both"/>
        <w:rPr>
          <w:b/>
        </w:rPr>
      </w:pPr>
    </w:p>
    <w:p w14:paraId="236FB075" w14:textId="69D75420" w:rsidR="00987942" w:rsidRPr="00703686" w:rsidRDefault="007B241B" w:rsidP="00987942">
      <w:pPr>
        <w:pStyle w:val="Default"/>
        <w:jc w:val="both"/>
      </w:pPr>
      <w:r>
        <w:rPr>
          <w:b/>
        </w:rPr>
        <w:t>В том числе</w:t>
      </w:r>
      <w:r w:rsidR="00987942" w:rsidRPr="00703686">
        <w:rPr>
          <w:b/>
        </w:rPr>
        <w:t xml:space="preserve"> НДС: </w:t>
      </w:r>
      <w:r w:rsidR="00987942" w:rsidRPr="00703686">
        <w:t>_____________________________________________________.</w:t>
      </w:r>
    </w:p>
    <w:p w14:paraId="0ED13905" w14:textId="77777777" w:rsidR="00987942" w:rsidRDefault="00987942" w:rsidP="00987942">
      <w:pPr>
        <w:pStyle w:val="a4"/>
        <w:spacing w:after="0"/>
        <w:jc w:val="both"/>
        <w:rPr>
          <w:i/>
          <w:sz w:val="16"/>
          <w:szCs w:val="16"/>
        </w:rPr>
      </w:pPr>
      <w:r w:rsidRPr="00703686">
        <w:rPr>
          <w:sz w:val="16"/>
          <w:szCs w:val="16"/>
        </w:rPr>
        <w:tab/>
      </w:r>
      <w:r w:rsidRPr="00703686">
        <w:rPr>
          <w:sz w:val="16"/>
          <w:szCs w:val="16"/>
        </w:rPr>
        <w:tab/>
      </w:r>
      <w:r w:rsidRPr="00703686">
        <w:rPr>
          <w:sz w:val="16"/>
          <w:szCs w:val="16"/>
        </w:rPr>
        <w:tab/>
      </w:r>
      <w:r w:rsidRPr="00703686">
        <w:rPr>
          <w:sz w:val="16"/>
          <w:szCs w:val="16"/>
        </w:rPr>
        <w:tab/>
      </w:r>
      <w:r w:rsidRPr="00703686">
        <w:rPr>
          <w:sz w:val="16"/>
          <w:szCs w:val="16"/>
        </w:rPr>
        <w:tab/>
      </w:r>
      <w:r w:rsidRPr="00703686">
        <w:rPr>
          <w:sz w:val="16"/>
          <w:szCs w:val="16"/>
        </w:rPr>
        <w:tab/>
      </w:r>
      <w:r w:rsidRPr="00703686">
        <w:rPr>
          <w:sz w:val="16"/>
          <w:szCs w:val="16"/>
        </w:rPr>
        <w:tab/>
        <w:t>(</w:t>
      </w:r>
      <w:r w:rsidRPr="00703686">
        <w:rPr>
          <w:i/>
          <w:sz w:val="16"/>
          <w:szCs w:val="16"/>
        </w:rPr>
        <w:t>цифрами и прописью)</w:t>
      </w:r>
    </w:p>
    <w:p w14:paraId="0B85375B" w14:textId="77777777" w:rsidR="00397F32" w:rsidRPr="00703686" w:rsidRDefault="00397F32" w:rsidP="00987942">
      <w:pPr>
        <w:pStyle w:val="a4"/>
        <w:spacing w:after="0"/>
        <w:jc w:val="both"/>
        <w:rPr>
          <w:sz w:val="24"/>
          <w:szCs w:val="24"/>
        </w:rPr>
      </w:pPr>
    </w:p>
    <w:p w14:paraId="10A95CED" w14:textId="77777777" w:rsidR="00987942" w:rsidRPr="00703686" w:rsidRDefault="00987942" w:rsidP="00987942">
      <w:pPr>
        <w:pStyle w:val="Default"/>
        <w:jc w:val="both"/>
      </w:pPr>
      <w:r w:rsidRPr="00703686">
        <w:rPr>
          <w:i/>
        </w:rPr>
        <w:t>либо</w:t>
      </w:r>
      <w:r w:rsidRPr="00703686">
        <w:rPr>
          <w:b/>
        </w:rPr>
        <w:t xml:space="preserve">  НДС не облагается </w:t>
      </w:r>
      <w:r w:rsidRPr="00703686">
        <w:t>_____________________________________________________.</w:t>
      </w:r>
    </w:p>
    <w:p w14:paraId="4C5EB2C9" w14:textId="77777777" w:rsidR="00397F32" w:rsidRDefault="00987942" w:rsidP="00FD6478">
      <w:pPr>
        <w:pStyle w:val="a4"/>
        <w:spacing w:after="0"/>
        <w:jc w:val="both"/>
        <w:rPr>
          <w:color w:val="000000"/>
          <w:sz w:val="16"/>
          <w:szCs w:val="16"/>
        </w:rPr>
      </w:pPr>
      <w:r w:rsidRPr="00703686">
        <w:rPr>
          <w:sz w:val="16"/>
          <w:szCs w:val="16"/>
        </w:rPr>
        <w:tab/>
      </w:r>
      <w:r w:rsidRPr="00703686">
        <w:rPr>
          <w:sz w:val="16"/>
          <w:szCs w:val="16"/>
        </w:rPr>
        <w:tab/>
      </w:r>
      <w:r w:rsidRPr="00703686">
        <w:rPr>
          <w:sz w:val="16"/>
          <w:szCs w:val="16"/>
        </w:rPr>
        <w:tab/>
      </w:r>
      <w:r w:rsidRPr="00703686">
        <w:rPr>
          <w:sz w:val="16"/>
          <w:szCs w:val="16"/>
        </w:rPr>
        <w:tab/>
      </w:r>
      <w:r w:rsidRPr="00703686">
        <w:rPr>
          <w:sz w:val="16"/>
          <w:szCs w:val="16"/>
        </w:rPr>
        <w:tab/>
      </w:r>
      <w:r w:rsidRPr="00703686">
        <w:rPr>
          <w:sz w:val="16"/>
          <w:szCs w:val="16"/>
        </w:rPr>
        <w:tab/>
      </w:r>
      <w:r w:rsidRPr="00703686">
        <w:rPr>
          <w:sz w:val="16"/>
          <w:szCs w:val="16"/>
        </w:rPr>
        <w:tab/>
        <w:t>(</w:t>
      </w:r>
      <w:r w:rsidRPr="00703686">
        <w:rPr>
          <w:i/>
          <w:sz w:val="16"/>
          <w:szCs w:val="16"/>
        </w:rPr>
        <w:t>основание)</w:t>
      </w:r>
      <w:r w:rsidR="00157083">
        <w:rPr>
          <w:color w:val="000000"/>
          <w:sz w:val="16"/>
          <w:szCs w:val="16"/>
        </w:rPr>
        <w:tab/>
      </w:r>
    </w:p>
    <w:p w14:paraId="67FD95D2" w14:textId="77777777" w:rsidR="008A1B6E" w:rsidRDefault="008A1B6E" w:rsidP="00397F32">
      <w:pPr>
        <w:widowControl w:val="0"/>
        <w:rPr>
          <w:i/>
          <w:sz w:val="22"/>
        </w:rPr>
      </w:pPr>
    </w:p>
    <w:p w14:paraId="06697A1A" w14:textId="77777777" w:rsidR="00397F32" w:rsidRPr="00EB6345" w:rsidRDefault="00397F32" w:rsidP="00397F32">
      <w:pPr>
        <w:widowControl w:val="0"/>
        <w:rPr>
          <w:b/>
          <w:i/>
          <w:color w:val="000000"/>
          <w:sz w:val="28"/>
          <w:szCs w:val="24"/>
        </w:rPr>
      </w:pPr>
      <w:r w:rsidRPr="00EB6345">
        <w:rPr>
          <w:i/>
          <w:sz w:val="22"/>
        </w:rPr>
        <w:t>Сумма НДС предъявляется исходя из применимой ставки налога, согласно действующего законодательства Российской Федерации</w:t>
      </w:r>
      <w:r w:rsidRPr="00EB6345">
        <w:rPr>
          <w:rFonts w:eastAsia="Calibri"/>
          <w:i/>
          <w:sz w:val="28"/>
        </w:rPr>
        <w:t>.</w:t>
      </w:r>
    </w:p>
    <w:p w14:paraId="177DDEA3" w14:textId="77777777" w:rsidR="00157083" w:rsidRPr="00455F42" w:rsidRDefault="00157083" w:rsidP="00FD6478">
      <w:pPr>
        <w:pStyle w:val="a4"/>
        <w:spacing w:after="0"/>
        <w:jc w:val="both"/>
        <w:rPr>
          <w:color w:val="000000"/>
          <w:sz w:val="16"/>
          <w:szCs w:val="16"/>
        </w:rPr>
      </w:pPr>
      <w:r>
        <w:rPr>
          <w:color w:val="000000"/>
          <w:sz w:val="16"/>
          <w:szCs w:val="16"/>
        </w:rPr>
        <w:tab/>
      </w:r>
      <w:r>
        <w:rPr>
          <w:color w:val="000000"/>
          <w:sz w:val="16"/>
          <w:szCs w:val="16"/>
        </w:rPr>
        <w:tab/>
      </w:r>
    </w:p>
    <w:p w14:paraId="52D2C69D" w14:textId="77777777" w:rsidR="009D2141" w:rsidRPr="00157083" w:rsidRDefault="009D2141" w:rsidP="00FD6478">
      <w:pPr>
        <w:pStyle w:val="a4"/>
        <w:spacing w:after="0"/>
        <w:jc w:val="both"/>
        <w:rPr>
          <w:sz w:val="24"/>
          <w:szCs w:val="24"/>
        </w:rPr>
      </w:pPr>
      <w:r>
        <w:rPr>
          <w:bCs/>
          <w:i/>
          <w:sz w:val="24"/>
          <w:szCs w:val="24"/>
        </w:rPr>
        <w:t>*</w:t>
      </w:r>
      <w:r w:rsidRPr="009D2141">
        <w:rPr>
          <w:bCs/>
          <w:i/>
          <w:sz w:val="24"/>
          <w:szCs w:val="24"/>
        </w:rPr>
        <w:t>Приложение: на ___ л</w:t>
      </w:r>
      <w:r>
        <w:rPr>
          <w:bCs/>
          <w:i/>
          <w:sz w:val="24"/>
          <w:szCs w:val="24"/>
        </w:rPr>
        <w:t>истах</w:t>
      </w:r>
      <w:r w:rsidRPr="009D2141">
        <w:rPr>
          <w:bCs/>
          <w:i/>
          <w:sz w:val="24"/>
          <w:szCs w:val="24"/>
        </w:rPr>
        <w:t>.</w:t>
      </w:r>
    </w:p>
    <w:p w14:paraId="7B1A6619" w14:textId="77777777" w:rsidR="0092039C" w:rsidRDefault="0092039C" w:rsidP="00FD6478">
      <w:pPr>
        <w:widowControl w:val="0"/>
        <w:jc w:val="both"/>
        <w:rPr>
          <w:b/>
          <w:sz w:val="24"/>
          <w:szCs w:val="24"/>
        </w:rPr>
      </w:pPr>
    </w:p>
    <w:p w14:paraId="3ECBD0F5" w14:textId="77777777" w:rsidR="00FD6478" w:rsidRPr="00455BA9" w:rsidRDefault="00FD6478" w:rsidP="00FD6478">
      <w:pPr>
        <w:widowControl w:val="0"/>
        <w:jc w:val="both"/>
        <w:rPr>
          <w:sz w:val="24"/>
          <w:szCs w:val="24"/>
        </w:rPr>
      </w:pPr>
      <w:r w:rsidRPr="00455BA9">
        <w:rPr>
          <w:b/>
          <w:sz w:val="24"/>
          <w:szCs w:val="24"/>
        </w:rPr>
        <w:t>Руководитель организации</w:t>
      </w:r>
      <w:r w:rsidRPr="00455BA9">
        <w:rPr>
          <w:sz w:val="24"/>
          <w:szCs w:val="24"/>
        </w:rPr>
        <w:t xml:space="preserve"> _____________________ (Ф.И.О.)</w:t>
      </w:r>
    </w:p>
    <w:p w14:paraId="2C1C14DB" w14:textId="77777777" w:rsidR="00FD6478" w:rsidRPr="00455BA9" w:rsidRDefault="00FD6478" w:rsidP="00FD6478">
      <w:pPr>
        <w:widowControl w:val="0"/>
        <w:ind w:left="3540" w:firstLine="708"/>
        <w:jc w:val="both"/>
        <w:rPr>
          <w:i/>
          <w:sz w:val="24"/>
          <w:szCs w:val="24"/>
          <w:vertAlign w:val="superscript"/>
        </w:rPr>
      </w:pPr>
      <w:r w:rsidRPr="00455BA9">
        <w:rPr>
          <w:i/>
          <w:sz w:val="24"/>
          <w:szCs w:val="24"/>
          <w:vertAlign w:val="superscript"/>
        </w:rPr>
        <w:t>(подпись)</w:t>
      </w:r>
    </w:p>
    <w:p w14:paraId="4C58E4D5" w14:textId="77777777" w:rsidR="00FD6478" w:rsidRPr="00455BA9" w:rsidRDefault="00FD6478" w:rsidP="00FD6478">
      <w:pPr>
        <w:widowControl w:val="0"/>
        <w:jc w:val="both"/>
        <w:rPr>
          <w:sz w:val="24"/>
          <w:szCs w:val="24"/>
        </w:rPr>
      </w:pPr>
      <w:r w:rsidRPr="00455BA9">
        <w:rPr>
          <w:b/>
          <w:sz w:val="24"/>
          <w:szCs w:val="24"/>
        </w:rPr>
        <w:t>Главный бухгалтер</w:t>
      </w:r>
      <w:r w:rsidRPr="00455BA9">
        <w:rPr>
          <w:sz w:val="24"/>
          <w:szCs w:val="24"/>
        </w:rPr>
        <w:t xml:space="preserve">              ______________________ (Ф.И.О.)</w:t>
      </w:r>
    </w:p>
    <w:p w14:paraId="094F9FF7" w14:textId="77777777" w:rsidR="00D80F18" w:rsidRDefault="00FD6478" w:rsidP="00455F42">
      <w:pPr>
        <w:widowControl w:val="0"/>
        <w:jc w:val="both"/>
        <w:rPr>
          <w:i/>
          <w:sz w:val="22"/>
          <w:szCs w:val="22"/>
          <w:vertAlign w:val="superscript"/>
        </w:rPr>
      </w:pPr>
      <w:r w:rsidRPr="00455BA9">
        <w:rPr>
          <w:sz w:val="22"/>
          <w:szCs w:val="22"/>
          <w:vertAlign w:val="superscript"/>
        </w:rPr>
        <w:tab/>
      </w:r>
      <w:r w:rsidRPr="00455BA9">
        <w:rPr>
          <w:sz w:val="22"/>
          <w:szCs w:val="22"/>
          <w:vertAlign w:val="superscript"/>
        </w:rPr>
        <w:tab/>
      </w:r>
      <w:r w:rsidRPr="00455BA9">
        <w:rPr>
          <w:sz w:val="22"/>
          <w:szCs w:val="22"/>
          <w:vertAlign w:val="superscript"/>
        </w:rPr>
        <w:tab/>
      </w:r>
      <w:r w:rsidRPr="00455BA9">
        <w:rPr>
          <w:sz w:val="22"/>
          <w:szCs w:val="22"/>
          <w:vertAlign w:val="superscript"/>
        </w:rPr>
        <w:tab/>
      </w:r>
      <w:r w:rsidRPr="00455BA9">
        <w:rPr>
          <w:sz w:val="22"/>
          <w:szCs w:val="22"/>
          <w:vertAlign w:val="superscript"/>
        </w:rPr>
        <w:tab/>
        <w:t xml:space="preserve">МП          </w:t>
      </w:r>
      <w:r w:rsidRPr="00455BA9">
        <w:rPr>
          <w:i/>
          <w:sz w:val="22"/>
          <w:szCs w:val="22"/>
          <w:vertAlign w:val="superscript"/>
        </w:rPr>
        <w:t>(подпись)</w:t>
      </w:r>
    </w:p>
    <w:p w14:paraId="4EB87F60" w14:textId="77777777" w:rsidR="00455F42" w:rsidRDefault="00455F42" w:rsidP="00455F42">
      <w:pPr>
        <w:widowControl w:val="0"/>
        <w:jc w:val="both"/>
        <w:rPr>
          <w:i/>
          <w:sz w:val="22"/>
          <w:szCs w:val="22"/>
          <w:vertAlign w:val="superscript"/>
        </w:rPr>
      </w:pPr>
    </w:p>
    <w:p w14:paraId="16FB6C01" w14:textId="77777777" w:rsidR="00836A1A" w:rsidRPr="00455F42" w:rsidRDefault="00D80F18" w:rsidP="00455F42">
      <w:pPr>
        <w:pStyle w:val="25"/>
        <w:spacing w:after="0" w:line="240" w:lineRule="auto"/>
        <w:jc w:val="both"/>
        <w:rPr>
          <w:bCs/>
          <w:i/>
          <w:color w:val="0000FF"/>
          <w:sz w:val="32"/>
          <w:szCs w:val="22"/>
        </w:rPr>
      </w:pPr>
      <w:r w:rsidRPr="00455F42">
        <w:rPr>
          <w:bCs/>
          <w:i/>
          <w:color w:val="0000FF"/>
          <w:sz w:val="32"/>
          <w:szCs w:val="22"/>
        </w:rPr>
        <w:t>______________________________________________</w:t>
      </w:r>
      <w:r w:rsidR="00455F42">
        <w:rPr>
          <w:bCs/>
          <w:i/>
          <w:color w:val="0000FF"/>
          <w:sz w:val="32"/>
          <w:szCs w:val="22"/>
        </w:rPr>
        <w:t>____________</w:t>
      </w:r>
      <w:r w:rsidRPr="00455F42">
        <w:rPr>
          <w:bCs/>
          <w:i/>
          <w:color w:val="0000FF"/>
          <w:sz w:val="18"/>
          <w:szCs w:val="22"/>
        </w:rPr>
        <w:t>При указании цены договора необходимо учитывать все затраты, уплату всех налогов, других обязательных платежей и все иные расходы, связанные с исполнением договора.</w:t>
      </w:r>
    </w:p>
    <w:p w14:paraId="466B2BF1" w14:textId="77777777" w:rsidR="00A6111D" w:rsidRPr="00E27E09" w:rsidRDefault="00FD6478" w:rsidP="00836A1A">
      <w:pPr>
        <w:jc w:val="right"/>
        <w:rPr>
          <w:b/>
          <w:bCs/>
          <w:i/>
          <w:color w:val="0000FF"/>
          <w:sz w:val="24"/>
          <w:szCs w:val="24"/>
        </w:rPr>
      </w:pPr>
      <w:r w:rsidRPr="00455F42">
        <w:rPr>
          <w:sz w:val="28"/>
        </w:rPr>
        <w:br w:type="page"/>
      </w:r>
      <w:r w:rsidR="00A6111D" w:rsidRPr="00E27E09">
        <w:rPr>
          <w:b/>
          <w:bCs/>
          <w:i/>
          <w:color w:val="0000FF"/>
          <w:sz w:val="24"/>
          <w:szCs w:val="24"/>
        </w:rPr>
        <w:t xml:space="preserve">Приложение № </w:t>
      </w:r>
      <w:r w:rsidR="00857AB0">
        <w:rPr>
          <w:b/>
          <w:bCs/>
          <w:i/>
          <w:color w:val="0000FF"/>
          <w:sz w:val="24"/>
          <w:szCs w:val="24"/>
        </w:rPr>
        <w:t>6</w:t>
      </w:r>
    </w:p>
    <w:p w14:paraId="1881A4A1" w14:textId="77777777" w:rsidR="00A6111D" w:rsidRDefault="00A6111D" w:rsidP="00A6111D">
      <w:pPr>
        <w:widowControl w:val="0"/>
        <w:jc w:val="both"/>
        <w:rPr>
          <w:i/>
          <w:sz w:val="24"/>
          <w:szCs w:val="24"/>
        </w:rPr>
      </w:pPr>
    </w:p>
    <w:p w14:paraId="4095736E" w14:textId="77777777" w:rsidR="00A6111D" w:rsidRDefault="00A6111D" w:rsidP="00A6111D">
      <w:pPr>
        <w:spacing w:line="276" w:lineRule="auto"/>
        <w:jc w:val="center"/>
        <w:rPr>
          <w:b/>
          <w:sz w:val="24"/>
          <w:szCs w:val="24"/>
        </w:rPr>
      </w:pPr>
      <w:r>
        <w:rPr>
          <w:b/>
          <w:sz w:val="24"/>
          <w:szCs w:val="24"/>
        </w:rPr>
        <w:t>С</w:t>
      </w:r>
      <w:r w:rsidRPr="003C2BB4">
        <w:rPr>
          <w:b/>
          <w:sz w:val="24"/>
          <w:szCs w:val="24"/>
        </w:rPr>
        <w:t>правк</w:t>
      </w:r>
      <w:r>
        <w:rPr>
          <w:b/>
          <w:sz w:val="24"/>
          <w:szCs w:val="24"/>
        </w:rPr>
        <w:t>а</w:t>
      </w:r>
      <w:r w:rsidRPr="003C2BB4">
        <w:rPr>
          <w:b/>
          <w:sz w:val="24"/>
          <w:szCs w:val="24"/>
        </w:rPr>
        <w:t xml:space="preserve"> </w:t>
      </w:r>
      <w:r>
        <w:rPr>
          <w:b/>
          <w:sz w:val="24"/>
          <w:szCs w:val="24"/>
        </w:rPr>
        <w:t>______________________________________</w:t>
      </w:r>
      <w:r w:rsidRPr="003C2BB4">
        <w:rPr>
          <w:b/>
          <w:sz w:val="24"/>
          <w:szCs w:val="24"/>
        </w:rPr>
        <w:t xml:space="preserve"> </w:t>
      </w:r>
    </w:p>
    <w:p w14:paraId="407A0C9E" w14:textId="77777777" w:rsidR="00A6111D" w:rsidRPr="00B8600C" w:rsidRDefault="00A6111D" w:rsidP="00A6111D">
      <w:pPr>
        <w:spacing w:line="276" w:lineRule="auto"/>
        <w:jc w:val="center"/>
        <w:rPr>
          <w:b/>
          <w:sz w:val="16"/>
          <w:szCs w:val="16"/>
        </w:rPr>
      </w:pPr>
      <w:r>
        <w:rPr>
          <w:i/>
          <w:sz w:val="16"/>
          <w:szCs w:val="16"/>
        </w:rPr>
        <w:t xml:space="preserve">                            </w:t>
      </w:r>
      <w:r w:rsidRPr="00B8600C">
        <w:rPr>
          <w:i/>
          <w:sz w:val="16"/>
          <w:szCs w:val="16"/>
        </w:rPr>
        <w:t>(наименование участника размещения заказа)</w:t>
      </w:r>
    </w:p>
    <w:p w14:paraId="2542D215" w14:textId="77777777" w:rsidR="00A6111D" w:rsidRPr="002419FE" w:rsidRDefault="00A6111D" w:rsidP="009F3CF3">
      <w:pPr>
        <w:suppressAutoHyphens/>
        <w:jc w:val="center"/>
        <w:rPr>
          <w:b/>
          <w:sz w:val="24"/>
          <w:szCs w:val="24"/>
        </w:rPr>
      </w:pPr>
      <w:r w:rsidRPr="00D45DCA">
        <w:rPr>
          <w:b/>
          <w:sz w:val="24"/>
          <w:szCs w:val="24"/>
        </w:rPr>
        <w:t xml:space="preserve">об опыте </w:t>
      </w:r>
      <w:r w:rsidR="00500622">
        <w:rPr>
          <w:b/>
          <w:sz w:val="24"/>
          <w:szCs w:val="24"/>
        </w:rPr>
        <w:t>оказания услуг</w:t>
      </w:r>
      <w:r w:rsidR="009F3CF3" w:rsidRPr="009F3CF3">
        <w:t xml:space="preserve"> </w:t>
      </w:r>
      <w:r w:rsidR="009F3CF3" w:rsidRPr="009F3CF3">
        <w:rPr>
          <w:b/>
          <w:sz w:val="24"/>
          <w:szCs w:val="24"/>
        </w:rPr>
        <w:t>по техническому и эксплуатационному обслуживанию модульной компрессорной станции</w:t>
      </w:r>
      <w:r w:rsidR="00E16EF8">
        <w:rPr>
          <w:b/>
          <w:sz w:val="24"/>
          <w:szCs w:val="24"/>
        </w:rPr>
        <w:t xml:space="preserve"> </w:t>
      </w:r>
      <w:r w:rsidRPr="00275C1B">
        <w:rPr>
          <w:b/>
          <w:sz w:val="24"/>
          <w:szCs w:val="24"/>
        </w:rPr>
        <w:t>за период с 201</w:t>
      </w:r>
      <w:r w:rsidR="00EE5585">
        <w:rPr>
          <w:b/>
          <w:sz w:val="24"/>
          <w:szCs w:val="24"/>
        </w:rPr>
        <w:t>6</w:t>
      </w:r>
      <w:r w:rsidR="00836A1A">
        <w:rPr>
          <w:b/>
          <w:sz w:val="24"/>
          <w:szCs w:val="24"/>
        </w:rPr>
        <w:t xml:space="preserve"> – 201</w:t>
      </w:r>
      <w:r w:rsidR="00EE5585">
        <w:rPr>
          <w:b/>
          <w:sz w:val="24"/>
          <w:szCs w:val="24"/>
        </w:rPr>
        <w:t>8</w:t>
      </w:r>
      <w:r w:rsidRPr="00275C1B">
        <w:rPr>
          <w:b/>
          <w:sz w:val="24"/>
          <w:szCs w:val="24"/>
        </w:rPr>
        <w:t xml:space="preserve"> гг.</w:t>
      </w:r>
    </w:p>
    <w:p w14:paraId="0F822A73" w14:textId="77777777" w:rsidR="00A6111D" w:rsidRDefault="00A6111D" w:rsidP="00A6111D">
      <w:pPr>
        <w:suppressAutoHyphens/>
        <w:jc w:val="center"/>
        <w:rPr>
          <w:b/>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1701"/>
        <w:gridCol w:w="1276"/>
        <w:gridCol w:w="1701"/>
      </w:tblGrid>
      <w:tr w:rsidR="00AF061A" w:rsidRPr="009E7BF7" w14:paraId="49749897" w14:textId="77777777" w:rsidTr="006F4892">
        <w:trPr>
          <w:cantSplit/>
          <w:tblHeader/>
        </w:trPr>
        <w:tc>
          <w:tcPr>
            <w:tcW w:w="709" w:type="dxa"/>
          </w:tcPr>
          <w:p w14:paraId="0FA347CF" w14:textId="77777777" w:rsidR="00AF061A" w:rsidRPr="009E7BF7" w:rsidRDefault="00AF061A" w:rsidP="006F4892">
            <w:pPr>
              <w:pStyle w:val="aff4"/>
              <w:rPr>
                <w:b/>
                <w:sz w:val="22"/>
                <w:szCs w:val="22"/>
              </w:rPr>
            </w:pPr>
            <w:r w:rsidRPr="009E7BF7">
              <w:rPr>
                <w:b/>
                <w:sz w:val="22"/>
                <w:szCs w:val="22"/>
              </w:rPr>
              <w:t>№</w:t>
            </w:r>
          </w:p>
          <w:p w14:paraId="0606955D" w14:textId="77777777" w:rsidR="00AF061A" w:rsidRPr="009E7BF7" w:rsidRDefault="00AF061A" w:rsidP="006F4892">
            <w:pPr>
              <w:pStyle w:val="aff4"/>
              <w:rPr>
                <w:b/>
                <w:sz w:val="22"/>
                <w:szCs w:val="22"/>
              </w:rPr>
            </w:pPr>
            <w:r w:rsidRPr="009E7BF7">
              <w:rPr>
                <w:b/>
                <w:sz w:val="22"/>
                <w:szCs w:val="22"/>
              </w:rPr>
              <w:t>п/п</w:t>
            </w:r>
          </w:p>
        </w:tc>
        <w:tc>
          <w:tcPr>
            <w:tcW w:w="2977" w:type="dxa"/>
          </w:tcPr>
          <w:p w14:paraId="459CB700" w14:textId="77777777" w:rsidR="00AF061A" w:rsidRPr="009E7BF7" w:rsidRDefault="00AF061A" w:rsidP="00E55F84">
            <w:pPr>
              <w:pStyle w:val="aff4"/>
              <w:rPr>
                <w:b/>
                <w:sz w:val="22"/>
                <w:szCs w:val="22"/>
              </w:rPr>
            </w:pPr>
            <w:r w:rsidRPr="009E7BF7">
              <w:rPr>
                <w:b/>
                <w:sz w:val="22"/>
                <w:szCs w:val="22"/>
              </w:rPr>
              <w:t xml:space="preserve">Сроки </w:t>
            </w:r>
            <w:r w:rsidR="00E55F84">
              <w:rPr>
                <w:b/>
                <w:sz w:val="22"/>
                <w:szCs w:val="22"/>
              </w:rPr>
              <w:t>оказания</w:t>
            </w:r>
            <w:r w:rsidRPr="009E7BF7">
              <w:rPr>
                <w:b/>
                <w:sz w:val="22"/>
                <w:szCs w:val="22"/>
              </w:rPr>
              <w:t xml:space="preserve"> (год и месяц начала </w:t>
            </w:r>
            <w:r w:rsidR="00E55F84">
              <w:rPr>
                <w:b/>
                <w:sz w:val="22"/>
                <w:szCs w:val="22"/>
              </w:rPr>
              <w:t>оказани</w:t>
            </w:r>
            <w:r w:rsidRPr="009E7BF7">
              <w:rPr>
                <w:b/>
                <w:sz w:val="22"/>
                <w:szCs w:val="22"/>
              </w:rPr>
              <w:t xml:space="preserve">я — год и месяц фактического или планируемого окончания </w:t>
            </w:r>
            <w:r w:rsidR="00E55F84">
              <w:rPr>
                <w:b/>
                <w:sz w:val="22"/>
                <w:szCs w:val="22"/>
              </w:rPr>
              <w:t>оказания</w:t>
            </w:r>
            <w:r w:rsidRPr="009E7BF7">
              <w:rPr>
                <w:b/>
                <w:sz w:val="22"/>
                <w:szCs w:val="22"/>
              </w:rPr>
              <w:t xml:space="preserve">, для незавершенных договоров — процент </w:t>
            </w:r>
            <w:r w:rsidR="00E55F84">
              <w:rPr>
                <w:b/>
                <w:sz w:val="22"/>
                <w:szCs w:val="22"/>
              </w:rPr>
              <w:t>оказания</w:t>
            </w:r>
            <w:r w:rsidRPr="009E7BF7">
              <w:rPr>
                <w:b/>
                <w:sz w:val="22"/>
                <w:szCs w:val="22"/>
              </w:rPr>
              <w:t xml:space="preserve">) </w:t>
            </w:r>
          </w:p>
        </w:tc>
        <w:tc>
          <w:tcPr>
            <w:tcW w:w="1701" w:type="dxa"/>
          </w:tcPr>
          <w:p w14:paraId="282546E7" w14:textId="77777777" w:rsidR="00AF061A" w:rsidRPr="009E7BF7" w:rsidRDefault="00AF061A" w:rsidP="00E55F84">
            <w:pPr>
              <w:pStyle w:val="aff4"/>
              <w:rPr>
                <w:b/>
                <w:sz w:val="22"/>
                <w:szCs w:val="22"/>
              </w:rPr>
            </w:pPr>
            <w:r w:rsidRPr="009E7BF7">
              <w:rPr>
                <w:b/>
                <w:sz w:val="22"/>
                <w:szCs w:val="22"/>
              </w:rPr>
              <w:t>Заказ</w:t>
            </w:r>
            <w:r>
              <w:rPr>
                <w:b/>
                <w:sz w:val="22"/>
                <w:szCs w:val="22"/>
              </w:rPr>
              <w:t xml:space="preserve">чик </w:t>
            </w:r>
            <w:r>
              <w:rPr>
                <w:b/>
                <w:sz w:val="22"/>
                <w:szCs w:val="22"/>
              </w:rPr>
              <w:br/>
            </w:r>
            <w:r w:rsidRPr="009E7BF7">
              <w:rPr>
                <w:b/>
                <w:sz w:val="22"/>
                <w:szCs w:val="22"/>
              </w:rPr>
              <w:t>(наименование, адрес, контактные телефоны)</w:t>
            </w:r>
          </w:p>
        </w:tc>
        <w:tc>
          <w:tcPr>
            <w:tcW w:w="1701" w:type="dxa"/>
          </w:tcPr>
          <w:p w14:paraId="391DE5D5" w14:textId="77777777" w:rsidR="00AF061A" w:rsidRPr="009E7BF7" w:rsidRDefault="00AF061A" w:rsidP="00C75291">
            <w:pPr>
              <w:pStyle w:val="aff4"/>
              <w:rPr>
                <w:b/>
                <w:sz w:val="22"/>
                <w:szCs w:val="22"/>
              </w:rPr>
            </w:pPr>
            <w:r w:rsidRPr="009E7BF7">
              <w:rPr>
                <w:b/>
                <w:sz w:val="22"/>
                <w:szCs w:val="22"/>
              </w:rPr>
              <w:t>Описание договора</w:t>
            </w:r>
            <w:r w:rsidRPr="009E7BF7">
              <w:rPr>
                <w:b/>
                <w:sz w:val="22"/>
                <w:szCs w:val="22"/>
              </w:rPr>
              <w:br/>
              <w:t xml:space="preserve">(объем и состав </w:t>
            </w:r>
            <w:r>
              <w:rPr>
                <w:b/>
                <w:sz w:val="22"/>
                <w:szCs w:val="22"/>
              </w:rPr>
              <w:t>услуг</w:t>
            </w:r>
            <w:r w:rsidRPr="009E7BF7">
              <w:rPr>
                <w:b/>
                <w:sz w:val="22"/>
                <w:szCs w:val="22"/>
              </w:rPr>
              <w:t>, описание основных условий договора)</w:t>
            </w:r>
          </w:p>
        </w:tc>
        <w:tc>
          <w:tcPr>
            <w:tcW w:w="1276" w:type="dxa"/>
          </w:tcPr>
          <w:p w14:paraId="4B06F505" w14:textId="77777777" w:rsidR="00AF061A" w:rsidRPr="009E7BF7" w:rsidRDefault="00AF061A" w:rsidP="006F4892">
            <w:pPr>
              <w:pStyle w:val="aff4"/>
              <w:rPr>
                <w:b/>
                <w:sz w:val="22"/>
                <w:szCs w:val="22"/>
              </w:rPr>
            </w:pPr>
            <w:r w:rsidRPr="009E7BF7">
              <w:rPr>
                <w:b/>
                <w:sz w:val="22"/>
                <w:szCs w:val="22"/>
              </w:rPr>
              <w:t>Сумма договора, рублей</w:t>
            </w:r>
          </w:p>
        </w:tc>
        <w:tc>
          <w:tcPr>
            <w:tcW w:w="1701" w:type="dxa"/>
          </w:tcPr>
          <w:p w14:paraId="64F29615" w14:textId="77777777" w:rsidR="00AF061A" w:rsidRPr="009E7BF7" w:rsidRDefault="00AF061A" w:rsidP="006F4892">
            <w:pPr>
              <w:pStyle w:val="aff4"/>
              <w:rPr>
                <w:b/>
                <w:sz w:val="22"/>
                <w:szCs w:val="22"/>
              </w:rPr>
            </w:pPr>
            <w:r w:rsidRPr="009E7BF7">
              <w:rPr>
                <w:b/>
                <w:sz w:val="22"/>
                <w:szCs w:val="22"/>
              </w:rPr>
              <w:t>Сведения о рекламациях по указанным договорам</w:t>
            </w:r>
          </w:p>
        </w:tc>
      </w:tr>
      <w:tr w:rsidR="00A6111D" w:rsidRPr="003B7D83" w14:paraId="59A77BCE" w14:textId="77777777" w:rsidTr="006F4892">
        <w:trPr>
          <w:cantSplit/>
        </w:trPr>
        <w:tc>
          <w:tcPr>
            <w:tcW w:w="709" w:type="dxa"/>
          </w:tcPr>
          <w:p w14:paraId="190EC774" w14:textId="77777777" w:rsidR="00A6111D" w:rsidRPr="003B7D83" w:rsidRDefault="00A6111D" w:rsidP="002523FC">
            <w:pPr>
              <w:numPr>
                <w:ilvl w:val="0"/>
                <w:numId w:val="10"/>
              </w:numPr>
              <w:spacing w:line="360" w:lineRule="auto"/>
              <w:jc w:val="both"/>
              <w:rPr>
                <w:sz w:val="23"/>
                <w:szCs w:val="23"/>
              </w:rPr>
            </w:pPr>
          </w:p>
        </w:tc>
        <w:tc>
          <w:tcPr>
            <w:tcW w:w="2977" w:type="dxa"/>
          </w:tcPr>
          <w:p w14:paraId="67066483" w14:textId="77777777" w:rsidR="00A6111D" w:rsidRPr="003B7D83" w:rsidRDefault="00A6111D" w:rsidP="006F4892">
            <w:pPr>
              <w:pStyle w:val="aff5"/>
              <w:rPr>
                <w:sz w:val="23"/>
                <w:szCs w:val="23"/>
              </w:rPr>
            </w:pPr>
          </w:p>
        </w:tc>
        <w:tc>
          <w:tcPr>
            <w:tcW w:w="1701" w:type="dxa"/>
          </w:tcPr>
          <w:p w14:paraId="7B4AD858" w14:textId="77777777" w:rsidR="00A6111D" w:rsidRPr="003B7D83" w:rsidRDefault="00A6111D" w:rsidP="006F4892">
            <w:pPr>
              <w:pStyle w:val="aff5"/>
              <w:rPr>
                <w:sz w:val="23"/>
                <w:szCs w:val="23"/>
              </w:rPr>
            </w:pPr>
          </w:p>
        </w:tc>
        <w:tc>
          <w:tcPr>
            <w:tcW w:w="1701" w:type="dxa"/>
          </w:tcPr>
          <w:p w14:paraId="015A913F" w14:textId="77777777" w:rsidR="00A6111D" w:rsidRPr="003B7D83" w:rsidRDefault="00A6111D" w:rsidP="006F4892">
            <w:pPr>
              <w:pStyle w:val="aff5"/>
              <w:rPr>
                <w:sz w:val="23"/>
                <w:szCs w:val="23"/>
              </w:rPr>
            </w:pPr>
          </w:p>
        </w:tc>
        <w:tc>
          <w:tcPr>
            <w:tcW w:w="1276" w:type="dxa"/>
          </w:tcPr>
          <w:p w14:paraId="0A82D94F" w14:textId="77777777" w:rsidR="00A6111D" w:rsidRPr="003B7D83" w:rsidRDefault="00A6111D" w:rsidP="006F4892">
            <w:pPr>
              <w:pStyle w:val="aff5"/>
              <w:rPr>
                <w:sz w:val="23"/>
                <w:szCs w:val="23"/>
              </w:rPr>
            </w:pPr>
          </w:p>
        </w:tc>
        <w:tc>
          <w:tcPr>
            <w:tcW w:w="1701" w:type="dxa"/>
          </w:tcPr>
          <w:p w14:paraId="58D760C0" w14:textId="77777777" w:rsidR="00A6111D" w:rsidRPr="003B7D83" w:rsidRDefault="00A6111D" w:rsidP="006F4892">
            <w:pPr>
              <w:pStyle w:val="aff5"/>
              <w:rPr>
                <w:sz w:val="23"/>
                <w:szCs w:val="23"/>
              </w:rPr>
            </w:pPr>
          </w:p>
        </w:tc>
      </w:tr>
      <w:tr w:rsidR="00A6111D" w:rsidRPr="003B7D83" w14:paraId="10A7307A" w14:textId="77777777" w:rsidTr="006F4892">
        <w:trPr>
          <w:cantSplit/>
        </w:trPr>
        <w:tc>
          <w:tcPr>
            <w:tcW w:w="709" w:type="dxa"/>
          </w:tcPr>
          <w:p w14:paraId="09456C19" w14:textId="77777777" w:rsidR="00A6111D" w:rsidRPr="003B7D83" w:rsidRDefault="00A6111D" w:rsidP="002523FC">
            <w:pPr>
              <w:numPr>
                <w:ilvl w:val="0"/>
                <w:numId w:val="10"/>
              </w:numPr>
              <w:spacing w:line="360" w:lineRule="auto"/>
              <w:jc w:val="both"/>
              <w:rPr>
                <w:sz w:val="23"/>
                <w:szCs w:val="23"/>
              </w:rPr>
            </w:pPr>
          </w:p>
        </w:tc>
        <w:tc>
          <w:tcPr>
            <w:tcW w:w="2977" w:type="dxa"/>
          </w:tcPr>
          <w:p w14:paraId="4750C1E4" w14:textId="77777777" w:rsidR="00A6111D" w:rsidRPr="003B7D83" w:rsidRDefault="00A6111D" w:rsidP="006F4892">
            <w:pPr>
              <w:pStyle w:val="aff5"/>
              <w:rPr>
                <w:sz w:val="23"/>
                <w:szCs w:val="23"/>
              </w:rPr>
            </w:pPr>
          </w:p>
        </w:tc>
        <w:tc>
          <w:tcPr>
            <w:tcW w:w="1701" w:type="dxa"/>
          </w:tcPr>
          <w:p w14:paraId="002B1442" w14:textId="77777777" w:rsidR="00A6111D" w:rsidRPr="003B7D83" w:rsidRDefault="00A6111D" w:rsidP="006F4892">
            <w:pPr>
              <w:pStyle w:val="aff5"/>
              <w:rPr>
                <w:sz w:val="23"/>
                <w:szCs w:val="23"/>
              </w:rPr>
            </w:pPr>
          </w:p>
        </w:tc>
        <w:tc>
          <w:tcPr>
            <w:tcW w:w="1701" w:type="dxa"/>
          </w:tcPr>
          <w:p w14:paraId="0FB4E5F2" w14:textId="77777777" w:rsidR="00A6111D" w:rsidRPr="003B7D83" w:rsidRDefault="00A6111D" w:rsidP="006F4892">
            <w:pPr>
              <w:pStyle w:val="aff5"/>
              <w:rPr>
                <w:sz w:val="23"/>
                <w:szCs w:val="23"/>
              </w:rPr>
            </w:pPr>
          </w:p>
        </w:tc>
        <w:tc>
          <w:tcPr>
            <w:tcW w:w="1276" w:type="dxa"/>
          </w:tcPr>
          <w:p w14:paraId="29E630B6" w14:textId="77777777" w:rsidR="00A6111D" w:rsidRPr="003B7D83" w:rsidRDefault="00A6111D" w:rsidP="006F4892">
            <w:pPr>
              <w:pStyle w:val="aff5"/>
              <w:rPr>
                <w:sz w:val="23"/>
                <w:szCs w:val="23"/>
              </w:rPr>
            </w:pPr>
          </w:p>
        </w:tc>
        <w:tc>
          <w:tcPr>
            <w:tcW w:w="1701" w:type="dxa"/>
          </w:tcPr>
          <w:p w14:paraId="7EE77602" w14:textId="77777777" w:rsidR="00A6111D" w:rsidRPr="003B7D83" w:rsidRDefault="00A6111D" w:rsidP="006F4892">
            <w:pPr>
              <w:pStyle w:val="aff5"/>
              <w:rPr>
                <w:sz w:val="23"/>
                <w:szCs w:val="23"/>
              </w:rPr>
            </w:pPr>
          </w:p>
        </w:tc>
      </w:tr>
      <w:tr w:rsidR="00A6111D" w:rsidRPr="003B7D83" w14:paraId="1082E166" w14:textId="77777777" w:rsidTr="006F4892">
        <w:trPr>
          <w:cantSplit/>
        </w:trPr>
        <w:tc>
          <w:tcPr>
            <w:tcW w:w="709" w:type="dxa"/>
          </w:tcPr>
          <w:p w14:paraId="78FB74A2" w14:textId="77777777" w:rsidR="00A6111D" w:rsidRPr="003B7D83" w:rsidRDefault="00A6111D" w:rsidP="006F4892">
            <w:pPr>
              <w:pStyle w:val="aff5"/>
              <w:rPr>
                <w:sz w:val="23"/>
                <w:szCs w:val="23"/>
              </w:rPr>
            </w:pPr>
            <w:r w:rsidRPr="003B7D83">
              <w:rPr>
                <w:sz w:val="23"/>
                <w:szCs w:val="23"/>
              </w:rPr>
              <w:t>…</w:t>
            </w:r>
          </w:p>
        </w:tc>
        <w:tc>
          <w:tcPr>
            <w:tcW w:w="2977" w:type="dxa"/>
          </w:tcPr>
          <w:p w14:paraId="61B67385" w14:textId="77777777" w:rsidR="00A6111D" w:rsidRPr="003B7D83" w:rsidRDefault="00A6111D" w:rsidP="006F4892">
            <w:pPr>
              <w:pStyle w:val="aff5"/>
              <w:rPr>
                <w:sz w:val="23"/>
                <w:szCs w:val="23"/>
              </w:rPr>
            </w:pPr>
          </w:p>
        </w:tc>
        <w:tc>
          <w:tcPr>
            <w:tcW w:w="1701" w:type="dxa"/>
          </w:tcPr>
          <w:p w14:paraId="2F7A9B25" w14:textId="77777777" w:rsidR="00A6111D" w:rsidRPr="003B7D83" w:rsidRDefault="00A6111D" w:rsidP="006F4892">
            <w:pPr>
              <w:pStyle w:val="aff5"/>
              <w:rPr>
                <w:sz w:val="23"/>
                <w:szCs w:val="23"/>
              </w:rPr>
            </w:pPr>
          </w:p>
        </w:tc>
        <w:tc>
          <w:tcPr>
            <w:tcW w:w="1701" w:type="dxa"/>
          </w:tcPr>
          <w:p w14:paraId="0D9EAE84" w14:textId="77777777" w:rsidR="00A6111D" w:rsidRPr="003B7D83" w:rsidRDefault="00A6111D" w:rsidP="006F4892">
            <w:pPr>
              <w:pStyle w:val="aff5"/>
              <w:rPr>
                <w:sz w:val="23"/>
                <w:szCs w:val="23"/>
              </w:rPr>
            </w:pPr>
          </w:p>
        </w:tc>
        <w:tc>
          <w:tcPr>
            <w:tcW w:w="1276" w:type="dxa"/>
          </w:tcPr>
          <w:p w14:paraId="1B99A9CA" w14:textId="77777777" w:rsidR="00A6111D" w:rsidRPr="003B7D83" w:rsidRDefault="00A6111D" w:rsidP="006F4892">
            <w:pPr>
              <w:pStyle w:val="aff5"/>
              <w:rPr>
                <w:sz w:val="23"/>
                <w:szCs w:val="23"/>
              </w:rPr>
            </w:pPr>
          </w:p>
        </w:tc>
        <w:tc>
          <w:tcPr>
            <w:tcW w:w="1701" w:type="dxa"/>
          </w:tcPr>
          <w:p w14:paraId="711367D2" w14:textId="77777777" w:rsidR="00A6111D" w:rsidRPr="003B7D83" w:rsidRDefault="00A6111D" w:rsidP="006F4892">
            <w:pPr>
              <w:pStyle w:val="aff5"/>
              <w:rPr>
                <w:sz w:val="23"/>
                <w:szCs w:val="23"/>
              </w:rPr>
            </w:pPr>
          </w:p>
        </w:tc>
      </w:tr>
      <w:tr w:rsidR="00A6111D" w:rsidRPr="003B7D83" w14:paraId="0D2C7C70" w14:textId="77777777" w:rsidTr="006F4892">
        <w:trPr>
          <w:cantSplit/>
        </w:trPr>
        <w:tc>
          <w:tcPr>
            <w:tcW w:w="7088" w:type="dxa"/>
            <w:gridSpan w:val="4"/>
          </w:tcPr>
          <w:p w14:paraId="080DAE25" w14:textId="77777777" w:rsidR="00A6111D" w:rsidRPr="003B7D83" w:rsidRDefault="00A6111D" w:rsidP="002715A0">
            <w:pPr>
              <w:pStyle w:val="aff5"/>
              <w:jc w:val="center"/>
              <w:rPr>
                <w:b/>
                <w:sz w:val="23"/>
                <w:szCs w:val="23"/>
              </w:rPr>
            </w:pPr>
            <w:r w:rsidRPr="003B7D83">
              <w:rPr>
                <w:b/>
                <w:sz w:val="23"/>
                <w:szCs w:val="23"/>
              </w:rPr>
              <w:t>ИТОГО за 201</w:t>
            </w:r>
            <w:r w:rsidR="00EE5585">
              <w:rPr>
                <w:b/>
                <w:sz w:val="23"/>
                <w:szCs w:val="23"/>
              </w:rPr>
              <w:t>6</w:t>
            </w:r>
            <w:r w:rsidRPr="003B7D83">
              <w:rPr>
                <w:b/>
                <w:sz w:val="23"/>
                <w:szCs w:val="23"/>
              </w:rPr>
              <w:t xml:space="preserve"> год</w:t>
            </w:r>
          </w:p>
        </w:tc>
        <w:tc>
          <w:tcPr>
            <w:tcW w:w="1276" w:type="dxa"/>
          </w:tcPr>
          <w:p w14:paraId="0FDE7BBD" w14:textId="77777777" w:rsidR="00A6111D" w:rsidRPr="003B7D83" w:rsidRDefault="00A6111D" w:rsidP="006F4892">
            <w:pPr>
              <w:pStyle w:val="aff5"/>
              <w:rPr>
                <w:b/>
                <w:sz w:val="23"/>
                <w:szCs w:val="23"/>
              </w:rPr>
            </w:pPr>
          </w:p>
        </w:tc>
        <w:tc>
          <w:tcPr>
            <w:tcW w:w="1701" w:type="dxa"/>
          </w:tcPr>
          <w:p w14:paraId="653DC146" w14:textId="77777777" w:rsidR="00A6111D" w:rsidRPr="003B7D83" w:rsidRDefault="00A6111D" w:rsidP="006F4892">
            <w:pPr>
              <w:pStyle w:val="aff5"/>
              <w:jc w:val="center"/>
              <w:rPr>
                <w:b/>
                <w:sz w:val="23"/>
                <w:szCs w:val="23"/>
              </w:rPr>
            </w:pPr>
            <w:r w:rsidRPr="003B7D83">
              <w:rPr>
                <w:b/>
                <w:sz w:val="23"/>
                <w:szCs w:val="23"/>
              </w:rPr>
              <w:t>х</w:t>
            </w:r>
          </w:p>
        </w:tc>
      </w:tr>
      <w:tr w:rsidR="00A6111D" w:rsidRPr="003B7D83" w14:paraId="58E5516C" w14:textId="77777777" w:rsidTr="006F4892">
        <w:trPr>
          <w:cantSplit/>
        </w:trPr>
        <w:tc>
          <w:tcPr>
            <w:tcW w:w="709" w:type="dxa"/>
          </w:tcPr>
          <w:p w14:paraId="7EAE9EA3" w14:textId="77777777" w:rsidR="00A6111D" w:rsidRPr="003B7D83" w:rsidRDefault="00A6111D" w:rsidP="002523FC">
            <w:pPr>
              <w:numPr>
                <w:ilvl w:val="0"/>
                <w:numId w:val="12"/>
              </w:numPr>
              <w:spacing w:line="360" w:lineRule="auto"/>
              <w:jc w:val="both"/>
              <w:rPr>
                <w:sz w:val="23"/>
                <w:szCs w:val="23"/>
              </w:rPr>
            </w:pPr>
          </w:p>
        </w:tc>
        <w:tc>
          <w:tcPr>
            <w:tcW w:w="2977" w:type="dxa"/>
          </w:tcPr>
          <w:p w14:paraId="0C08DE23" w14:textId="77777777" w:rsidR="00A6111D" w:rsidRPr="003B7D83" w:rsidRDefault="00A6111D" w:rsidP="006F4892">
            <w:pPr>
              <w:pStyle w:val="aff5"/>
              <w:rPr>
                <w:sz w:val="23"/>
                <w:szCs w:val="23"/>
              </w:rPr>
            </w:pPr>
          </w:p>
        </w:tc>
        <w:tc>
          <w:tcPr>
            <w:tcW w:w="1701" w:type="dxa"/>
          </w:tcPr>
          <w:p w14:paraId="4B3E8F33" w14:textId="77777777" w:rsidR="00A6111D" w:rsidRPr="003B7D83" w:rsidRDefault="00A6111D" w:rsidP="006F4892">
            <w:pPr>
              <w:pStyle w:val="aff5"/>
              <w:rPr>
                <w:sz w:val="23"/>
                <w:szCs w:val="23"/>
              </w:rPr>
            </w:pPr>
          </w:p>
        </w:tc>
        <w:tc>
          <w:tcPr>
            <w:tcW w:w="1701" w:type="dxa"/>
          </w:tcPr>
          <w:p w14:paraId="3A0870FE" w14:textId="77777777" w:rsidR="00A6111D" w:rsidRPr="003B7D83" w:rsidRDefault="00A6111D" w:rsidP="006F4892">
            <w:pPr>
              <w:pStyle w:val="aff5"/>
              <w:rPr>
                <w:sz w:val="23"/>
                <w:szCs w:val="23"/>
              </w:rPr>
            </w:pPr>
          </w:p>
        </w:tc>
        <w:tc>
          <w:tcPr>
            <w:tcW w:w="1276" w:type="dxa"/>
          </w:tcPr>
          <w:p w14:paraId="70E39577" w14:textId="77777777" w:rsidR="00A6111D" w:rsidRPr="003B7D83" w:rsidRDefault="00A6111D" w:rsidP="006F4892">
            <w:pPr>
              <w:pStyle w:val="aff5"/>
              <w:rPr>
                <w:sz w:val="23"/>
                <w:szCs w:val="23"/>
              </w:rPr>
            </w:pPr>
          </w:p>
        </w:tc>
        <w:tc>
          <w:tcPr>
            <w:tcW w:w="1701" w:type="dxa"/>
          </w:tcPr>
          <w:p w14:paraId="65E9E439" w14:textId="77777777" w:rsidR="00A6111D" w:rsidRPr="003B7D83" w:rsidRDefault="00A6111D" w:rsidP="006F4892">
            <w:pPr>
              <w:pStyle w:val="aff5"/>
              <w:rPr>
                <w:sz w:val="23"/>
                <w:szCs w:val="23"/>
              </w:rPr>
            </w:pPr>
          </w:p>
        </w:tc>
      </w:tr>
      <w:tr w:rsidR="00A6111D" w:rsidRPr="003B7D83" w14:paraId="7228FE99" w14:textId="77777777" w:rsidTr="006F4892">
        <w:trPr>
          <w:cantSplit/>
        </w:trPr>
        <w:tc>
          <w:tcPr>
            <w:tcW w:w="709" w:type="dxa"/>
          </w:tcPr>
          <w:p w14:paraId="70717998" w14:textId="77777777" w:rsidR="00A6111D" w:rsidRPr="003B7D83" w:rsidRDefault="00A6111D" w:rsidP="002523FC">
            <w:pPr>
              <w:numPr>
                <w:ilvl w:val="0"/>
                <w:numId w:val="12"/>
              </w:numPr>
              <w:spacing w:line="360" w:lineRule="auto"/>
              <w:jc w:val="both"/>
              <w:rPr>
                <w:sz w:val="23"/>
                <w:szCs w:val="23"/>
              </w:rPr>
            </w:pPr>
          </w:p>
        </w:tc>
        <w:tc>
          <w:tcPr>
            <w:tcW w:w="2977" w:type="dxa"/>
          </w:tcPr>
          <w:p w14:paraId="4C52A27F" w14:textId="77777777" w:rsidR="00A6111D" w:rsidRPr="003B7D83" w:rsidRDefault="00A6111D" w:rsidP="006F4892">
            <w:pPr>
              <w:pStyle w:val="aff5"/>
              <w:rPr>
                <w:sz w:val="23"/>
                <w:szCs w:val="23"/>
              </w:rPr>
            </w:pPr>
          </w:p>
        </w:tc>
        <w:tc>
          <w:tcPr>
            <w:tcW w:w="1701" w:type="dxa"/>
          </w:tcPr>
          <w:p w14:paraId="1930B9BB" w14:textId="77777777" w:rsidR="00A6111D" w:rsidRPr="003B7D83" w:rsidRDefault="00A6111D" w:rsidP="006F4892">
            <w:pPr>
              <w:pStyle w:val="aff5"/>
              <w:rPr>
                <w:sz w:val="23"/>
                <w:szCs w:val="23"/>
              </w:rPr>
            </w:pPr>
          </w:p>
        </w:tc>
        <w:tc>
          <w:tcPr>
            <w:tcW w:w="1701" w:type="dxa"/>
          </w:tcPr>
          <w:p w14:paraId="7D51FB5E" w14:textId="77777777" w:rsidR="00A6111D" w:rsidRPr="003B7D83" w:rsidRDefault="00A6111D" w:rsidP="006F4892">
            <w:pPr>
              <w:pStyle w:val="aff5"/>
              <w:rPr>
                <w:sz w:val="23"/>
                <w:szCs w:val="23"/>
              </w:rPr>
            </w:pPr>
          </w:p>
        </w:tc>
        <w:tc>
          <w:tcPr>
            <w:tcW w:w="1276" w:type="dxa"/>
          </w:tcPr>
          <w:p w14:paraId="4D254D71" w14:textId="77777777" w:rsidR="00A6111D" w:rsidRPr="003B7D83" w:rsidRDefault="00A6111D" w:rsidP="006F4892">
            <w:pPr>
              <w:pStyle w:val="aff5"/>
              <w:rPr>
                <w:sz w:val="23"/>
                <w:szCs w:val="23"/>
              </w:rPr>
            </w:pPr>
          </w:p>
        </w:tc>
        <w:tc>
          <w:tcPr>
            <w:tcW w:w="1701" w:type="dxa"/>
          </w:tcPr>
          <w:p w14:paraId="2B18D17A" w14:textId="77777777" w:rsidR="00A6111D" w:rsidRPr="003B7D83" w:rsidRDefault="00A6111D" w:rsidP="006F4892">
            <w:pPr>
              <w:pStyle w:val="aff5"/>
              <w:rPr>
                <w:sz w:val="23"/>
                <w:szCs w:val="23"/>
              </w:rPr>
            </w:pPr>
          </w:p>
        </w:tc>
      </w:tr>
      <w:tr w:rsidR="00A6111D" w:rsidRPr="003B7D83" w14:paraId="045A0DC0" w14:textId="77777777" w:rsidTr="006F4892">
        <w:trPr>
          <w:cantSplit/>
        </w:trPr>
        <w:tc>
          <w:tcPr>
            <w:tcW w:w="709" w:type="dxa"/>
          </w:tcPr>
          <w:p w14:paraId="29BC2626" w14:textId="77777777" w:rsidR="00A6111D" w:rsidRPr="003B7D83" w:rsidRDefault="00A6111D" w:rsidP="006F4892">
            <w:pPr>
              <w:pStyle w:val="aff5"/>
              <w:rPr>
                <w:sz w:val="23"/>
                <w:szCs w:val="23"/>
              </w:rPr>
            </w:pPr>
            <w:r w:rsidRPr="003B7D83">
              <w:rPr>
                <w:sz w:val="23"/>
                <w:szCs w:val="23"/>
              </w:rPr>
              <w:t>…</w:t>
            </w:r>
          </w:p>
        </w:tc>
        <w:tc>
          <w:tcPr>
            <w:tcW w:w="2977" w:type="dxa"/>
          </w:tcPr>
          <w:p w14:paraId="32104F4E" w14:textId="77777777" w:rsidR="00A6111D" w:rsidRPr="003B7D83" w:rsidRDefault="00A6111D" w:rsidP="006F4892">
            <w:pPr>
              <w:pStyle w:val="aff5"/>
              <w:rPr>
                <w:sz w:val="23"/>
                <w:szCs w:val="23"/>
              </w:rPr>
            </w:pPr>
          </w:p>
        </w:tc>
        <w:tc>
          <w:tcPr>
            <w:tcW w:w="1701" w:type="dxa"/>
          </w:tcPr>
          <w:p w14:paraId="36BF3276" w14:textId="77777777" w:rsidR="00A6111D" w:rsidRPr="003B7D83" w:rsidRDefault="00A6111D" w:rsidP="006F4892">
            <w:pPr>
              <w:pStyle w:val="aff5"/>
              <w:rPr>
                <w:sz w:val="23"/>
                <w:szCs w:val="23"/>
              </w:rPr>
            </w:pPr>
          </w:p>
        </w:tc>
        <w:tc>
          <w:tcPr>
            <w:tcW w:w="1701" w:type="dxa"/>
          </w:tcPr>
          <w:p w14:paraId="5FFFAB83" w14:textId="77777777" w:rsidR="00A6111D" w:rsidRPr="003B7D83" w:rsidRDefault="00A6111D" w:rsidP="006F4892">
            <w:pPr>
              <w:pStyle w:val="aff5"/>
              <w:rPr>
                <w:sz w:val="23"/>
                <w:szCs w:val="23"/>
              </w:rPr>
            </w:pPr>
          </w:p>
        </w:tc>
        <w:tc>
          <w:tcPr>
            <w:tcW w:w="1276" w:type="dxa"/>
          </w:tcPr>
          <w:p w14:paraId="6E63A7D7" w14:textId="77777777" w:rsidR="00A6111D" w:rsidRPr="003B7D83" w:rsidRDefault="00A6111D" w:rsidP="006F4892">
            <w:pPr>
              <w:pStyle w:val="aff5"/>
              <w:rPr>
                <w:sz w:val="23"/>
                <w:szCs w:val="23"/>
              </w:rPr>
            </w:pPr>
          </w:p>
        </w:tc>
        <w:tc>
          <w:tcPr>
            <w:tcW w:w="1701" w:type="dxa"/>
          </w:tcPr>
          <w:p w14:paraId="002AC87D" w14:textId="77777777" w:rsidR="00A6111D" w:rsidRPr="003B7D83" w:rsidRDefault="00A6111D" w:rsidP="006F4892">
            <w:pPr>
              <w:pStyle w:val="aff5"/>
              <w:rPr>
                <w:sz w:val="23"/>
                <w:szCs w:val="23"/>
              </w:rPr>
            </w:pPr>
          </w:p>
        </w:tc>
      </w:tr>
      <w:tr w:rsidR="00A6111D" w:rsidRPr="003B7D83" w14:paraId="7A71B933" w14:textId="77777777" w:rsidTr="006F4892">
        <w:trPr>
          <w:cantSplit/>
        </w:trPr>
        <w:tc>
          <w:tcPr>
            <w:tcW w:w="7088" w:type="dxa"/>
            <w:gridSpan w:val="4"/>
          </w:tcPr>
          <w:p w14:paraId="0DCE23EB" w14:textId="77777777" w:rsidR="00A6111D" w:rsidRPr="003B7D83" w:rsidRDefault="00A6111D" w:rsidP="002715A0">
            <w:pPr>
              <w:pStyle w:val="aff5"/>
              <w:jc w:val="center"/>
              <w:rPr>
                <w:b/>
                <w:sz w:val="23"/>
                <w:szCs w:val="23"/>
              </w:rPr>
            </w:pPr>
            <w:r w:rsidRPr="003B7D83">
              <w:rPr>
                <w:b/>
                <w:sz w:val="23"/>
                <w:szCs w:val="23"/>
              </w:rPr>
              <w:t>ИТОГО за 201</w:t>
            </w:r>
            <w:r w:rsidR="00EE5585">
              <w:rPr>
                <w:b/>
                <w:sz w:val="23"/>
                <w:szCs w:val="23"/>
              </w:rPr>
              <w:t>7</w:t>
            </w:r>
            <w:r w:rsidRPr="003B7D83">
              <w:rPr>
                <w:b/>
                <w:sz w:val="23"/>
                <w:szCs w:val="23"/>
              </w:rPr>
              <w:t xml:space="preserve"> год</w:t>
            </w:r>
          </w:p>
        </w:tc>
        <w:tc>
          <w:tcPr>
            <w:tcW w:w="1276" w:type="dxa"/>
          </w:tcPr>
          <w:p w14:paraId="3844B3D1" w14:textId="77777777" w:rsidR="00A6111D" w:rsidRPr="003B7D83" w:rsidRDefault="00A6111D" w:rsidP="006F4892">
            <w:pPr>
              <w:pStyle w:val="aff5"/>
              <w:rPr>
                <w:b/>
                <w:sz w:val="23"/>
                <w:szCs w:val="23"/>
              </w:rPr>
            </w:pPr>
          </w:p>
        </w:tc>
        <w:tc>
          <w:tcPr>
            <w:tcW w:w="1701" w:type="dxa"/>
          </w:tcPr>
          <w:p w14:paraId="3EB32A7C" w14:textId="77777777" w:rsidR="00A6111D" w:rsidRPr="003B7D83" w:rsidRDefault="00A6111D" w:rsidP="006F4892">
            <w:pPr>
              <w:pStyle w:val="aff5"/>
              <w:jc w:val="center"/>
              <w:rPr>
                <w:b/>
                <w:sz w:val="23"/>
                <w:szCs w:val="23"/>
              </w:rPr>
            </w:pPr>
            <w:r w:rsidRPr="003B7D83">
              <w:rPr>
                <w:b/>
                <w:sz w:val="23"/>
                <w:szCs w:val="23"/>
              </w:rPr>
              <w:t>х</w:t>
            </w:r>
          </w:p>
        </w:tc>
      </w:tr>
      <w:tr w:rsidR="00A6111D" w:rsidRPr="003B7D83" w14:paraId="222FB1A4" w14:textId="77777777" w:rsidTr="006F4892">
        <w:trPr>
          <w:cantSplit/>
        </w:trPr>
        <w:tc>
          <w:tcPr>
            <w:tcW w:w="709" w:type="dxa"/>
          </w:tcPr>
          <w:p w14:paraId="77DAD7C7" w14:textId="77777777" w:rsidR="00A6111D" w:rsidRPr="003B7D83" w:rsidRDefault="00A6111D" w:rsidP="002523FC">
            <w:pPr>
              <w:numPr>
                <w:ilvl w:val="0"/>
                <w:numId w:val="11"/>
              </w:numPr>
              <w:spacing w:line="360" w:lineRule="auto"/>
              <w:jc w:val="both"/>
              <w:rPr>
                <w:sz w:val="23"/>
                <w:szCs w:val="23"/>
              </w:rPr>
            </w:pPr>
          </w:p>
        </w:tc>
        <w:tc>
          <w:tcPr>
            <w:tcW w:w="2977" w:type="dxa"/>
          </w:tcPr>
          <w:p w14:paraId="2194F00C" w14:textId="77777777" w:rsidR="00A6111D" w:rsidRPr="003B7D83" w:rsidRDefault="00A6111D" w:rsidP="006F4892">
            <w:pPr>
              <w:pStyle w:val="aff5"/>
              <w:rPr>
                <w:sz w:val="23"/>
                <w:szCs w:val="23"/>
              </w:rPr>
            </w:pPr>
          </w:p>
        </w:tc>
        <w:tc>
          <w:tcPr>
            <w:tcW w:w="1701" w:type="dxa"/>
          </w:tcPr>
          <w:p w14:paraId="69C9AE7C" w14:textId="77777777" w:rsidR="00A6111D" w:rsidRPr="003B7D83" w:rsidRDefault="00A6111D" w:rsidP="006F4892">
            <w:pPr>
              <w:pStyle w:val="aff5"/>
              <w:rPr>
                <w:sz w:val="23"/>
                <w:szCs w:val="23"/>
              </w:rPr>
            </w:pPr>
          </w:p>
        </w:tc>
        <w:tc>
          <w:tcPr>
            <w:tcW w:w="1701" w:type="dxa"/>
          </w:tcPr>
          <w:p w14:paraId="7937B8BD" w14:textId="77777777" w:rsidR="00A6111D" w:rsidRPr="003B7D83" w:rsidRDefault="00A6111D" w:rsidP="006F4892">
            <w:pPr>
              <w:pStyle w:val="aff5"/>
              <w:rPr>
                <w:sz w:val="23"/>
                <w:szCs w:val="23"/>
              </w:rPr>
            </w:pPr>
          </w:p>
        </w:tc>
        <w:tc>
          <w:tcPr>
            <w:tcW w:w="1276" w:type="dxa"/>
          </w:tcPr>
          <w:p w14:paraId="69B727DD" w14:textId="77777777" w:rsidR="00A6111D" w:rsidRPr="003B7D83" w:rsidRDefault="00A6111D" w:rsidP="006F4892">
            <w:pPr>
              <w:pStyle w:val="aff5"/>
              <w:rPr>
                <w:sz w:val="23"/>
                <w:szCs w:val="23"/>
              </w:rPr>
            </w:pPr>
          </w:p>
        </w:tc>
        <w:tc>
          <w:tcPr>
            <w:tcW w:w="1701" w:type="dxa"/>
          </w:tcPr>
          <w:p w14:paraId="32813735" w14:textId="77777777" w:rsidR="00A6111D" w:rsidRPr="003B7D83" w:rsidRDefault="00A6111D" w:rsidP="006F4892">
            <w:pPr>
              <w:pStyle w:val="aff5"/>
              <w:jc w:val="center"/>
              <w:rPr>
                <w:sz w:val="23"/>
                <w:szCs w:val="23"/>
              </w:rPr>
            </w:pPr>
          </w:p>
        </w:tc>
      </w:tr>
      <w:tr w:rsidR="00A6111D" w:rsidRPr="003B7D83" w14:paraId="3E456D5E" w14:textId="77777777" w:rsidTr="006F4892">
        <w:trPr>
          <w:cantSplit/>
        </w:trPr>
        <w:tc>
          <w:tcPr>
            <w:tcW w:w="709" w:type="dxa"/>
          </w:tcPr>
          <w:p w14:paraId="1ABE9BB3" w14:textId="77777777" w:rsidR="00A6111D" w:rsidRPr="003B7D83" w:rsidRDefault="00A6111D" w:rsidP="002523FC">
            <w:pPr>
              <w:numPr>
                <w:ilvl w:val="0"/>
                <w:numId w:val="11"/>
              </w:numPr>
              <w:spacing w:line="360" w:lineRule="auto"/>
              <w:jc w:val="both"/>
              <w:rPr>
                <w:sz w:val="23"/>
                <w:szCs w:val="23"/>
              </w:rPr>
            </w:pPr>
          </w:p>
        </w:tc>
        <w:tc>
          <w:tcPr>
            <w:tcW w:w="2977" w:type="dxa"/>
          </w:tcPr>
          <w:p w14:paraId="1D67E192" w14:textId="77777777" w:rsidR="00A6111D" w:rsidRPr="003B7D83" w:rsidRDefault="00A6111D" w:rsidP="006F4892">
            <w:pPr>
              <w:pStyle w:val="aff5"/>
              <w:rPr>
                <w:sz w:val="23"/>
                <w:szCs w:val="23"/>
              </w:rPr>
            </w:pPr>
          </w:p>
        </w:tc>
        <w:tc>
          <w:tcPr>
            <w:tcW w:w="1701" w:type="dxa"/>
          </w:tcPr>
          <w:p w14:paraId="354552B7" w14:textId="77777777" w:rsidR="00A6111D" w:rsidRPr="003B7D83" w:rsidRDefault="00A6111D" w:rsidP="006F4892">
            <w:pPr>
              <w:pStyle w:val="aff5"/>
              <w:rPr>
                <w:sz w:val="23"/>
                <w:szCs w:val="23"/>
              </w:rPr>
            </w:pPr>
          </w:p>
        </w:tc>
        <w:tc>
          <w:tcPr>
            <w:tcW w:w="1701" w:type="dxa"/>
          </w:tcPr>
          <w:p w14:paraId="3F83048E" w14:textId="77777777" w:rsidR="00A6111D" w:rsidRPr="003B7D83" w:rsidRDefault="00A6111D" w:rsidP="006F4892">
            <w:pPr>
              <w:pStyle w:val="aff5"/>
              <w:rPr>
                <w:sz w:val="23"/>
                <w:szCs w:val="23"/>
              </w:rPr>
            </w:pPr>
          </w:p>
        </w:tc>
        <w:tc>
          <w:tcPr>
            <w:tcW w:w="1276" w:type="dxa"/>
          </w:tcPr>
          <w:p w14:paraId="20529FC4" w14:textId="77777777" w:rsidR="00A6111D" w:rsidRPr="003B7D83" w:rsidRDefault="00A6111D" w:rsidP="006F4892">
            <w:pPr>
              <w:pStyle w:val="aff5"/>
              <w:rPr>
                <w:sz w:val="23"/>
                <w:szCs w:val="23"/>
              </w:rPr>
            </w:pPr>
          </w:p>
        </w:tc>
        <w:tc>
          <w:tcPr>
            <w:tcW w:w="1701" w:type="dxa"/>
          </w:tcPr>
          <w:p w14:paraId="1CC7F66D" w14:textId="77777777" w:rsidR="00A6111D" w:rsidRPr="003B7D83" w:rsidRDefault="00A6111D" w:rsidP="006F4892">
            <w:pPr>
              <w:pStyle w:val="aff5"/>
              <w:jc w:val="center"/>
              <w:rPr>
                <w:sz w:val="23"/>
                <w:szCs w:val="23"/>
              </w:rPr>
            </w:pPr>
          </w:p>
        </w:tc>
      </w:tr>
      <w:tr w:rsidR="00A6111D" w:rsidRPr="003B7D83" w14:paraId="16153C82" w14:textId="77777777" w:rsidTr="006F4892">
        <w:trPr>
          <w:cantSplit/>
        </w:trPr>
        <w:tc>
          <w:tcPr>
            <w:tcW w:w="709" w:type="dxa"/>
          </w:tcPr>
          <w:p w14:paraId="08818AB7" w14:textId="77777777" w:rsidR="00A6111D" w:rsidRPr="003B7D83" w:rsidRDefault="00A6111D" w:rsidP="006F4892">
            <w:pPr>
              <w:pStyle w:val="aff5"/>
              <w:rPr>
                <w:sz w:val="23"/>
                <w:szCs w:val="23"/>
              </w:rPr>
            </w:pPr>
            <w:r w:rsidRPr="003B7D83">
              <w:rPr>
                <w:sz w:val="23"/>
                <w:szCs w:val="23"/>
              </w:rPr>
              <w:t>…</w:t>
            </w:r>
          </w:p>
        </w:tc>
        <w:tc>
          <w:tcPr>
            <w:tcW w:w="2977" w:type="dxa"/>
          </w:tcPr>
          <w:p w14:paraId="6CB3409B" w14:textId="77777777" w:rsidR="00A6111D" w:rsidRPr="003B7D83" w:rsidRDefault="00A6111D" w:rsidP="006F4892">
            <w:pPr>
              <w:pStyle w:val="aff5"/>
              <w:rPr>
                <w:sz w:val="23"/>
                <w:szCs w:val="23"/>
              </w:rPr>
            </w:pPr>
          </w:p>
        </w:tc>
        <w:tc>
          <w:tcPr>
            <w:tcW w:w="1701" w:type="dxa"/>
          </w:tcPr>
          <w:p w14:paraId="33C26801" w14:textId="77777777" w:rsidR="00A6111D" w:rsidRPr="003B7D83" w:rsidRDefault="00A6111D" w:rsidP="006F4892">
            <w:pPr>
              <w:pStyle w:val="aff5"/>
              <w:rPr>
                <w:sz w:val="23"/>
                <w:szCs w:val="23"/>
              </w:rPr>
            </w:pPr>
          </w:p>
        </w:tc>
        <w:tc>
          <w:tcPr>
            <w:tcW w:w="1701" w:type="dxa"/>
          </w:tcPr>
          <w:p w14:paraId="441CC535" w14:textId="77777777" w:rsidR="00A6111D" w:rsidRPr="003B7D83" w:rsidRDefault="00A6111D" w:rsidP="006F4892">
            <w:pPr>
              <w:pStyle w:val="aff5"/>
              <w:rPr>
                <w:sz w:val="23"/>
                <w:szCs w:val="23"/>
              </w:rPr>
            </w:pPr>
          </w:p>
        </w:tc>
        <w:tc>
          <w:tcPr>
            <w:tcW w:w="1276" w:type="dxa"/>
          </w:tcPr>
          <w:p w14:paraId="1EC649BD" w14:textId="77777777" w:rsidR="00A6111D" w:rsidRPr="003B7D83" w:rsidRDefault="00A6111D" w:rsidP="006F4892">
            <w:pPr>
              <w:pStyle w:val="aff5"/>
              <w:rPr>
                <w:sz w:val="23"/>
                <w:szCs w:val="23"/>
              </w:rPr>
            </w:pPr>
          </w:p>
        </w:tc>
        <w:tc>
          <w:tcPr>
            <w:tcW w:w="1701" w:type="dxa"/>
          </w:tcPr>
          <w:p w14:paraId="38079614" w14:textId="77777777" w:rsidR="00A6111D" w:rsidRPr="003B7D83" w:rsidRDefault="00A6111D" w:rsidP="006F4892">
            <w:pPr>
              <w:pStyle w:val="aff5"/>
              <w:jc w:val="center"/>
              <w:rPr>
                <w:sz w:val="23"/>
                <w:szCs w:val="23"/>
              </w:rPr>
            </w:pPr>
          </w:p>
        </w:tc>
      </w:tr>
      <w:tr w:rsidR="00A6111D" w:rsidRPr="003B7D83" w14:paraId="05A1A0C0" w14:textId="77777777" w:rsidTr="006F4892">
        <w:trPr>
          <w:cantSplit/>
        </w:trPr>
        <w:tc>
          <w:tcPr>
            <w:tcW w:w="7088" w:type="dxa"/>
            <w:gridSpan w:val="4"/>
          </w:tcPr>
          <w:p w14:paraId="47BF0664" w14:textId="77777777" w:rsidR="00A6111D" w:rsidRPr="003B7D83" w:rsidRDefault="00A6111D" w:rsidP="002715A0">
            <w:pPr>
              <w:pStyle w:val="aff5"/>
              <w:jc w:val="center"/>
              <w:rPr>
                <w:b/>
                <w:sz w:val="23"/>
                <w:szCs w:val="23"/>
              </w:rPr>
            </w:pPr>
            <w:r w:rsidRPr="003B7D83">
              <w:rPr>
                <w:b/>
                <w:sz w:val="23"/>
                <w:szCs w:val="23"/>
              </w:rPr>
              <w:t>ИТОГО за 201</w:t>
            </w:r>
            <w:r w:rsidR="00EE5585">
              <w:rPr>
                <w:b/>
                <w:sz w:val="23"/>
                <w:szCs w:val="23"/>
              </w:rPr>
              <w:t>8</w:t>
            </w:r>
            <w:r w:rsidRPr="003B7D83">
              <w:rPr>
                <w:b/>
                <w:sz w:val="23"/>
                <w:szCs w:val="23"/>
              </w:rPr>
              <w:t xml:space="preserve"> год</w:t>
            </w:r>
          </w:p>
        </w:tc>
        <w:tc>
          <w:tcPr>
            <w:tcW w:w="1276" w:type="dxa"/>
          </w:tcPr>
          <w:p w14:paraId="066508E4" w14:textId="77777777" w:rsidR="00A6111D" w:rsidRPr="003B7D83" w:rsidRDefault="00A6111D" w:rsidP="006F4892">
            <w:pPr>
              <w:pStyle w:val="aff5"/>
              <w:rPr>
                <w:b/>
                <w:sz w:val="23"/>
                <w:szCs w:val="23"/>
              </w:rPr>
            </w:pPr>
          </w:p>
        </w:tc>
        <w:tc>
          <w:tcPr>
            <w:tcW w:w="1701" w:type="dxa"/>
          </w:tcPr>
          <w:p w14:paraId="6D12CF25" w14:textId="77777777" w:rsidR="00A6111D" w:rsidRPr="003B7D83" w:rsidRDefault="00A6111D" w:rsidP="006F4892">
            <w:pPr>
              <w:pStyle w:val="aff5"/>
              <w:jc w:val="center"/>
              <w:rPr>
                <w:b/>
                <w:sz w:val="23"/>
                <w:szCs w:val="23"/>
              </w:rPr>
            </w:pPr>
            <w:r w:rsidRPr="003B7D83">
              <w:rPr>
                <w:b/>
                <w:sz w:val="23"/>
                <w:szCs w:val="23"/>
              </w:rPr>
              <w:t>х</w:t>
            </w:r>
          </w:p>
        </w:tc>
      </w:tr>
      <w:tr w:rsidR="00A6111D" w:rsidRPr="003B7D83" w14:paraId="7C1B37C5" w14:textId="77777777" w:rsidTr="006F4892">
        <w:trPr>
          <w:cantSplit/>
        </w:trPr>
        <w:tc>
          <w:tcPr>
            <w:tcW w:w="709" w:type="dxa"/>
          </w:tcPr>
          <w:p w14:paraId="24A0A537" w14:textId="77777777" w:rsidR="00A6111D" w:rsidRPr="003B7D83" w:rsidRDefault="00A6111D" w:rsidP="002523FC">
            <w:pPr>
              <w:numPr>
                <w:ilvl w:val="0"/>
                <w:numId w:val="13"/>
              </w:numPr>
              <w:spacing w:line="360" w:lineRule="auto"/>
              <w:jc w:val="both"/>
              <w:rPr>
                <w:sz w:val="23"/>
                <w:szCs w:val="23"/>
              </w:rPr>
            </w:pPr>
          </w:p>
        </w:tc>
        <w:tc>
          <w:tcPr>
            <w:tcW w:w="2977" w:type="dxa"/>
          </w:tcPr>
          <w:p w14:paraId="41EF030D" w14:textId="77777777" w:rsidR="00A6111D" w:rsidRPr="003B7D83" w:rsidRDefault="00A6111D" w:rsidP="006F4892">
            <w:pPr>
              <w:pStyle w:val="aff5"/>
              <w:rPr>
                <w:sz w:val="23"/>
                <w:szCs w:val="23"/>
              </w:rPr>
            </w:pPr>
          </w:p>
        </w:tc>
        <w:tc>
          <w:tcPr>
            <w:tcW w:w="1701" w:type="dxa"/>
          </w:tcPr>
          <w:p w14:paraId="0954DBEC" w14:textId="77777777" w:rsidR="00A6111D" w:rsidRPr="003B7D83" w:rsidRDefault="00A6111D" w:rsidP="006F4892">
            <w:pPr>
              <w:pStyle w:val="aff5"/>
              <w:rPr>
                <w:sz w:val="23"/>
                <w:szCs w:val="23"/>
              </w:rPr>
            </w:pPr>
          </w:p>
        </w:tc>
        <w:tc>
          <w:tcPr>
            <w:tcW w:w="1701" w:type="dxa"/>
          </w:tcPr>
          <w:p w14:paraId="1785AA2E" w14:textId="77777777" w:rsidR="00A6111D" w:rsidRPr="003B7D83" w:rsidRDefault="00A6111D" w:rsidP="006F4892">
            <w:pPr>
              <w:pStyle w:val="aff5"/>
              <w:rPr>
                <w:sz w:val="23"/>
                <w:szCs w:val="23"/>
              </w:rPr>
            </w:pPr>
          </w:p>
        </w:tc>
        <w:tc>
          <w:tcPr>
            <w:tcW w:w="1276" w:type="dxa"/>
          </w:tcPr>
          <w:p w14:paraId="7DDE5816" w14:textId="77777777" w:rsidR="00A6111D" w:rsidRPr="003B7D83" w:rsidRDefault="00A6111D" w:rsidP="006F4892">
            <w:pPr>
              <w:pStyle w:val="aff5"/>
              <w:rPr>
                <w:sz w:val="23"/>
                <w:szCs w:val="23"/>
              </w:rPr>
            </w:pPr>
          </w:p>
        </w:tc>
        <w:tc>
          <w:tcPr>
            <w:tcW w:w="1701" w:type="dxa"/>
          </w:tcPr>
          <w:p w14:paraId="55E638BB" w14:textId="77777777" w:rsidR="00A6111D" w:rsidRPr="003B7D83" w:rsidRDefault="00A6111D" w:rsidP="006F4892">
            <w:pPr>
              <w:pStyle w:val="aff5"/>
              <w:jc w:val="center"/>
              <w:rPr>
                <w:sz w:val="23"/>
                <w:szCs w:val="23"/>
              </w:rPr>
            </w:pPr>
          </w:p>
        </w:tc>
      </w:tr>
      <w:tr w:rsidR="00A6111D" w:rsidRPr="003B7D83" w14:paraId="182E608A" w14:textId="77777777" w:rsidTr="006F4892">
        <w:trPr>
          <w:cantSplit/>
        </w:trPr>
        <w:tc>
          <w:tcPr>
            <w:tcW w:w="709" w:type="dxa"/>
          </w:tcPr>
          <w:p w14:paraId="3B37789A" w14:textId="77777777" w:rsidR="00A6111D" w:rsidRPr="003B7D83" w:rsidRDefault="00A6111D" w:rsidP="002523FC">
            <w:pPr>
              <w:numPr>
                <w:ilvl w:val="0"/>
                <w:numId w:val="13"/>
              </w:numPr>
              <w:spacing w:line="360" w:lineRule="auto"/>
              <w:jc w:val="both"/>
              <w:rPr>
                <w:sz w:val="23"/>
                <w:szCs w:val="23"/>
              </w:rPr>
            </w:pPr>
          </w:p>
        </w:tc>
        <w:tc>
          <w:tcPr>
            <w:tcW w:w="2977" w:type="dxa"/>
          </w:tcPr>
          <w:p w14:paraId="5A1A857C" w14:textId="77777777" w:rsidR="00A6111D" w:rsidRPr="003B7D83" w:rsidRDefault="00A6111D" w:rsidP="006F4892">
            <w:pPr>
              <w:pStyle w:val="aff5"/>
              <w:rPr>
                <w:sz w:val="23"/>
                <w:szCs w:val="23"/>
              </w:rPr>
            </w:pPr>
          </w:p>
        </w:tc>
        <w:tc>
          <w:tcPr>
            <w:tcW w:w="1701" w:type="dxa"/>
          </w:tcPr>
          <w:p w14:paraId="467FC235" w14:textId="77777777" w:rsidR="00A6111D" w:rsidRPr="003B7D83" w:rsidRDefault="00A6111D" w:rsidP="006F4892">
            <w:pPr>
              <w:pStyle w:val="aff5"/>
              <w:rPr>
                <w:sz w:val="23"/>
                <w:szCs w:val="23"/>
              </w:rPr>
            </w:pPr>
          </w:p>
        </w:tc>
        <w:tc>
          <w:tcPr>
            <w:tcW w:w="1701" w:type="dxa"/>
          </w:tcPr>
          <w:p w14:paraId="2E4A5521" w14:textId="77777777" w:rsidR="00A6111D" w:rsidRPr="003B7D83" w:rsidRDefault="00A6111D" w:rsidP="006F4892">
            <w:pPr>
              <w:pStyle w:val="aff5"/>
              <w:rPr>
                <w:sz w:val="23"/>
                <w:szCs w:val="23"/>
              </w:rPr>
            </w:pPr>
          </w:p>
        </w:tc>
        <w:tc>
          <w:tcPr>
            <w:tcW w:w="1276" w:type="dxa"/>
          </w:tcPr>
          <w:p w14:paraId="74B09FB6" w14:textId="77777777" w:rsidR="00A6111D" w:rsidRPr="003B7D83" w:rsidRDefault="00A6111D" w:rsidP="006F4892">
            <w:pPr>
              <w:pStyle w:val="aff5"/>
              <w:rPr>
                <w:sz w:val="23"/>
                <w:szCs w:val="23"/>
              </w:rPr>
            </w:pPr>
          </w:p>
        </w:tc>
        <w:tc>
          <w:tcPr>
            <w:tcW w:w="1701" w:type="dxa"/>
          </w:tcPr>
          <w:p w14:paraId="36EC0952" w14:textId="77777777" w:rsidR="00A6111D" w:rsidRPr="003B7D83" w:rsidRDefault="00A6111D" w:rsidP="006F4892">
            <w:pPr>
              <w:pStyle w:val="aff5"/>
              <w:jc w:val="center"/>
              <w:rPr>
                <w:sz w:val="23"/>
                <w:szCs w:val="23"/>
              </w:rPr>
            </w:pPr>
          </w:p>
        </w:tc>
      </w:tr>
      <w:tr w:rsidR="00A6111D" w:rsidRPr="003B7D83" w14:paraId="0531E7D0" w14:textId="77777777" w:rsidTr="006F4892">
        <w:trPr>
          <w:cantSplit/>
        </w:trPr>
        <w:tc>
          <w:tcPr>
            <w:tcW w:w="709" w:type="dxa"/>
          </w:tcPr>
          <w:p w14:paraId="463A4821" w14:textId="77777777" w:rsidR="00A6111D" w:rsidRPr="003B7D83" w:rsidRDefault="00A6111D" w:rsidP="006F4892">
            <w:pPr>
              <w:pStyle w:val="aff5"/>
              <w:rPr>
                <w:sz w:val="23"/>
                <w:szCs w:val="23"/>
              </w:rPr>
            </w:pPr>
            <w:r w:rsidRPr="003B7D83">
              <w:rPr>
                <w:sz w:val="23"/>
                <w:szCs w:val="23"/>
              </w:rPr>
              <w:t>…</w:t>
            </w:r>
          </w:p>
        </w:tc>
        <w:tc>
          <w:tcPr>
            <w:tcW w:w="2977" w:type="dxa"/>
          </w:tcPr>
          <w:p w14:paraId="44EDE418" w14:textId="77777777" w:rsidR="00A6111D" w:rsidRPr="003B7D83" w:rsidRDefault="00A6111D" w:rsidP="006F4892">
            <w:pPr>
              <w:pStyle w:val="aff5"/>
              <w:rPr>
                <w:sz w:val="23"/>
                <w:szCs w:val="23"/>
              </w:rPr>
            </w:pPr>
          </w:p>
        </w:tc>
        <w:tc>
          <w:tcPr>
            <w:tcW w:w="1701" w:type="dxa"/>
          </w:tcPr>
          <w:p w14:paraId="755438D8" w14:textId="77777777" w:rsidR="00A6111D" w:rsidRPr="003B7D83" w:rsidRDefault="00A6111D" w:rsidP="006F4892">
            <w:pPr>
              <w:pStyle w:val="aff5"/>
              <w:rPr>
                <w:sz w:val="23"/>
                <w:szCs w:val="23"/>
              </w:rPr>
            </w:pPr>
          </w:p>
        </w:tc>
        <w:tc>
          <w:tcPr>
            <w:tcW w:w="1701" w:type="dxa"/>
          </w:tcPr>
          <w:p w14:paraId="3B15A54A" w14:textId="77777777" w:rsidR="00A6111D" w:rsidRPr="003B7D83" w:rsidRDefault="00A6111D" w:rsidP="006F4892">
            <w:pPr>
              <w:pStyle w:val="aff5"/>
              <w:rPr>
                <w:sz w:val="23"/>
                <w:szCs w:val="23"/>
              </w:rPr>
            </w:pPr>
          </w:p>
        </w:tc>
        <w:tc>
          <w:tcPr>
            <w:tcW w:w="1276" w:type="dxa"/>
          </w:tcPr>
          <w:p w14:paraId="4872D43C" w14:textId="77777777" w:rsidR="00A6111D" w:rsidRPr="003B7D83" w:rsidRDefault="00A6111D" w:rsidP="006F4892">
            <w:pPr>
              <w:pStyle w:val="aff5"/>
              <w:rPr>
                <w:sz w:val="23"/>
                <w:szCs w:val="23"/>
              </w:rPr>
            </w:pPr>
          </w:p>
        </w:tc>
        <w:tc>
          <w:tcPr>
            <w:tcW w:w="1701" w:type="dxa"/>
          </w:tcPr>
          <w:p w14:paraId="7844DF28" w14:textId="77777777" w:rsidR="00A6111D" w:rsidRPr="003B7D83" w:rsidRDefault="00A6111D" w:rsidP="006F4892">
            <w:pPr>
              <w:pStyle w:val="aff5"/>
              <w:jc w:val="center"/>
              <w:rPr>
                <w:sz w:val="23"/>
                <w:szCs w:val="23"/>
              </w:rPr>
            </w:pPr>
          </w:p>
        </w:tc>
      </w:tr>
      <w:tr w:rsidR="00A6111D" w:rsidRPr="003B7D83" w14:paraId="404397B6" w14:textId="77777777" w:rsidTr="006F4892">
        <w:trPr>
          <w:cantSplit/>
        </w:trPr>
        <w:tc>
          <w:tcPr>
            <w:tcW w:w="7088" w:type="dxa"/>
            <w:gridSpan w:val="4"/>
          </w:tcPr>
          <w:p w14:paraId="6696C7CA" w14:textId="77777777" w:rsidR="00A6111D" w:rsidRPr="003B7D83" w:rsidRDefault="00A6111D" w:rsidP="002715A0">
            <w:pPr>
              <w:pStyle w:val="aff5"/>
              <w:jc w:val="center"/>
              <w:rPr>
                <w:b/>
                <w:sz w:val="23"/>
                <w:szCs w:val="23"/>
              </w:rPr>
            </w:pPr>
          </w:p>
        </w:tc>
        <w:tc>
          <w:tcPr>
            <w:tcW w:w="1276" w:type="dxa"/>
          </w:tcPr>
          <w:p w14:paraId="417B772F" w14:textId="77777777" w:rsidR="00A6111D" w:rsidRPr="003B7D83" w:rsidRDefault="00A6111D" w:rsidP="006F4892">
            <w:pPr>
              <w:pStyle w:val="aff5"/>
              <w:rPr>
                <w:b/>
                <w:sz w:val="23"/>
                <w:szCs w:val="23"/>
              </w:rPr>
            </w:pPr>
          </w:p>
        </w:tc>
        <w:tc>
          <w:tcPr>
            <w:tcW w:w="1701" w:type="dxa"/>
          </w:tcPr>
          <w:p w14:paraId="38982802" w14:textId="77777777" w:rsidR="00A6111D" w:rsidRPr="003B7D83" w:rsidRDefault="00A6111D" w:rsidP="006F4892">
            <w:pPr>
              <w:pStyle w:val="aff5"/>
              <w:jc w:val="center"/>
              <w:rPr>
                <w:b/>
                <w:sz w:val="23"/>
                <w:szCs w:val="23"/>
              </w:rPr>
            </w:pPr>
            <w:r w:rsidRPr="003B7D83">
              <w:rPr>
                <w:b/>
                <w:sz w:val="23"/>
                <w:szCs w:val="23"/>
              </w:rPr>
              <w:t>х</w:t>
            </w:r>
          </w:p>
        </w:tc>
      </w:tr>
      <w:tr w:rsidR="00A6111D" w:rsidRPr="003B7D83" w14:paraId="1FD1929C" w14:textId="77777777" w:rsidTr="006F4892">
        <w:trPr>
          <w:cantSplit/>
        </w:trPr>
        <w:tc>
          <w:tcPr>
            <w:tcW w:w="7088" w:type="dxa"/>
            <w:gridSpan w:val="4"/>
          </w:tcPr>
          <w:p w14:paraId="7C2009CA" w14:textId="77777777" w:rsidR="00A6111D" w:rsidRPr="003B7D83" w:rsidRDefault="00836A1A" w:rsidP="002715A0">
            <w:pPr>
              <w:pStyle w:val="aff5"/>
              <w:jc w:val="center"/>
              <w:rPr>
                <w:b/>
                <w:sz w:val="23"/>
                <w:szCs w:val="23"/>
              </w:rPr>
            </w:pPr>
            <w:r>
              <w:rPr>
                <w:b/>
                <w:sz w:val="23"/>
                <w:szCs w:val="23"/>
              </w:rPr>
              <w:t>ИТОГО за 201</w:t>
            </w:r>
            <w:r w:rsidR="00EE5585">
              <w:rPr>
                <w:b/>
                <w:sz w:val="23"/>
                <w:szCs w:val="23"/>
              </w:rPr>
              <w:t>6</w:t>
            </w:r>
            <w:r>
              <w:rPr>
                <w:b/>
                <w:sz w:val="23"/>
                <w:szCs w:val="23"/>
              </w:rPr>
              <w:t>-201</w:t>
            </w:r>
            <w:r w:rsidR="00EE5585">
              <w:rPr>
                <w:b/>
                <w:sz w:val="23"/>
                <w:szCs w:val="23"/>
              </w:rPr>
              <w:t>8</w:t>
            </w:r>
            <w:r w:rsidR="00A6111D" w:rsidRPr="00442785">
              <w:rPr>
                <w:b/>
                <w:sz w:val="23"/>
                <w:szCs w:val="23"/>
              </w:rPr>
              <w:t xml:space="preserve"> гг.:</w:t>
            </w:r>
          </w:p>
        </w:tc>
        <w:tc>
          <w:tcPr>
            <w:tcW w:w="1276" w:type="dxa"/>
          </w:tcPr>
          <w:p w14:paraId="74248111" w14:textId="77777777" w:rsidR="00A6111D" w:rsidRPr="003B7D83" w:rsidRDefault="00A6111D" w:rsidP="006F4892">
            <w:pPr>
              <w:pStyle w:val="aff5"/>
              <w:rPr>
                <w:b/>
                <w:sz w:val="23"/>
                <w:szCs w:val="23"/>
              </w:rPr>
            </w:pPr>
          </w:p>
        </w:tc>
        <w:tc>
          <w:tcPr>
            <w:tcW w:w="1701" w:type="dxa"/>
          </w:tcPr>
          <w:p w14:paraId="37785E97" w14:textId="77777777" w:rsidR="00A6111D" w:rsidRPr="003B7D83" w:rsidRDefault="00A6111D" w:rsidP="006F4892">
            <w:pPr>
              <w:pStyle w:val="aff5"/>
              <w:jc w:val="center"/>
              <w:rPr>
                <w:b/>
                <w:sz w:val="23"/>
                <w:szCs w:val="23"/>
              </w:rPr>
            </w:pPr>
          </w:p>
        </w:tc>
      </w:tr>
    </w:tbl>
    <w:p w14:paraId="45F236A6" w14:textId="77777777" w:rsidR="00A6111D" w:rsidRDefault="00A6111D" w:rsidP="00A6111D">
      <w:pPr>
        <w:widowControl w:val="0"/>
        <w:jc w:val="both"/>
        <w:rPr>
          <w:b/>
          <w:sz w:val="24"/>
          <w:szCs w:val="24"/>
        </w:rPr>
      </w:pPr>
    </w:p>
    <w:p w14:paraId="78275F2F" w14:textId="77777777" w:rsidR="00A6111D" w:rsidRPr="00AB7BA2" w:rsidRDefault="00A6111D" w:rsidP="00A6111D">
      <w:pPr>
        <w:widowControl w:val="0"/>
        <w:jc w:val="both"/>
        <w:rPr>
          <w:b/>
          <w:i/>
          <w:sz w:val="24"/>
          <w:szCs w:val="24"/>
        </w:rPr>
      </w:pPr>
    </w:p>
    <w:p w14:paraId="197B88F6" w14:textId="77777777" w:rsidR="00A6111D" w:rsidRPr="00E27E09" w:rsidRDefault="00A6111D" w:rsidP="00A6111D">
      <w:pPr>
        <w:widowControl w:val="0"/>
        <w:jc w:val="both"/>
        <w:rPr>
          <w:sz w:val="24"/>
          <w:szCs w:val="24"/>
        </w:rPr>
      </w:pPr>
      <w:r w:rsidRPr="00E27E09">
        <w:rPr>
          <w:b/>
          <w:sz w:val="24"/>
          <w:szCs w:val="24"/>
        </w:rPr>
        <w:t>Руководитель организации</w:t>
      </w:r>
      <w:r w:rsidRPr="00E27E09">
        <w:rPr>
          <w:sz w:val="24"/>
          <w:szCs w:val="24"/>
        </w:rPr>
        <w:t xml:space="preserve"> _____________________ (Ф.И.О.)</w:t>
      </w:r>
    </w:p>
    <w:p w14:paraId="3341F4A6" w14:textId="77777777" w:rsidR="00A6111D" w:rsidRDefault="00A6111D" w:rsidP="00A6111D">
      <w:pPr>
        <w:widowControl w:val="0"/>
        <w:jc w:val="both"/>
        <w:rPr>
          <w:b/>
          <w:bCs/>
          <w:i/>
        </w:rPr>
      </w:pPr>
      <w:r w:rsidRPr="00E27E09">
        <w:rPr>
          <w:sz w:val="24"/>
          <w:szCs w:val="24"/>
          <w:vertAlign w:val="superscript"/>
        </w:rPr>
        <w:tab/>
      </w:r>
      <w:r w:rsidRPr="00E27E09">
        <w:rPr>
          <w:sz w:val="24"/>
          <w:szCs w:val="24"/>
          <w:vertAlign w:val="superscript"/>
        </w:rPr>
        <w:tab/>
      </w:r>
      <w:r w:rsidRPr="00E27E09">
        <w:rPr>
          <w:sz w:val="24"/>
          <w:szCs w:val="24"/>
          <w:vertAlign w:val="superscript"/>
        </w:rPr>
        <w:tab/>
      </w:r>
      <w:r w:rsidRPr="00E27E09">
        <w:rPr>
          <w:sz w:val="24"/>
          <w:szCs w:val="24"/>
          <w:vertAlign w:val="superscript"/>
        </w:rPr>
        <w:tab/>
      </w:r>
      <w:r w:rsidRPr="00E27E09">
        <w:rPr>
          <w:sz w:val="24"/>
          <w:szCs w:val="24"/>
          <w:vertAlign w:val="superscript"/>
        </w:rPr>
        <w:tab/>
        <w:t xml:space="preserve">МП          </w:t>
      </w:r>
      <w:r w:rsidRPr="00E27E09">
        <w:rPr>
          <w:i/>
          <w:sz w:val="24"/>
          <w:szCs w:val="24"/>
          <w:vertAlign w:val="superscript"/>
        </w:rPr>
        <w:t>(подпись)</w:t>
      </w:r>
    </w:p>
    <w:p w14:paraId="04534F63" w14:textId="77777777" w:rsidR="00A6111D" w:rsidRPr="00C77929" w:rsidRDefault="00A6111D" w:rsidP="00A6111D">
      <w:pPr>
        <w:jc w:val="right"/>
        <w:rPr>
          <w:b/>
          <w:bCs/>
          <w:i/>
        </w:rPr>
      </w:pPr>
      <w:r>
        <w:rPr>
          <w:b/>
          <w:bCs/>
          <w:i/>
        </w:rPr>
        <w:t>_______________</w:t>
      </w:r>
      <w:r w:rsidRPr="00C77929">
        <w:rPr>
          <w:b/>
          <w:bCs/>
          <w:i/>
        </w:rPr>
        <w:t>_______________________________________________________________________________</w:t>
      </w:r>
    </w:p>
    <w:p w14:paraId="0B193C98" w14:textId="77777777" w:rsidR="00A6111D" w:rsidRPr="00CE446E" w:rsidRDefault="00A6111D" w:rsidP="00A6111D">
      <w:pPr>
        <w:rPr>
          <w:bCs/>
          <w:i/>
          <w:color w:val="3308EA"/>
          <w:sz w:val="22"/>
          <w:szCs w:val="22"/>
        </w:rPr>
      </w:pPr>
      <w:r w:rsidRPr="00CE446E">
        <w:rPr>
          <w:bCs/>
          <w:i/>
          <w:color w:val="3308EA"/>
          <w:sz w:val="22"/>
          <w:szCs w:val="22"/>
        </w:rPr>
        <w:t>* Примечание:</w:t>
      </w:r>
    </w:p>
    <w:p w14:paraId="62364C76" w14:textId="77777777" w:rsidR="00A6111D" w:rsidRPr="00CE446E" w:rsidRDefault="00A6111D" w:rsidP="00A6111D">
      <w:pPr>
        <w:pStyle w:val="affd"/>
        <w:spacing w:line="240" w:lineRule="auto"/>
        <w:ind w:left="0" w:firstLine="0"/>
        <w:rPr>
          <w:i/>
          <w:color w:val="3308EA"/>
          <w:sz w:val="22"/>
          <w:szCs w:val="22"/>
        </w:rPr>
      </w:pPr>
      <w:r w:rsidRPr="00CE446E">
        <w:rPr>
          <w:i/>
          <w:color w:val="3308EA"/>
          <w:sz w:val="22"/>
          <w:szCs w:val="22"/>
        </w:rPr>
        <w:t xml:space="preserve">В этой форме Участник указывает перечень и годовые объемы </w:t>
      </w:r>
      <w:r w:rsidR="00E55F84">
        <w:rPr>
          <w:i/>
          <w:color w:val="3308EA"/>
          <w:sz w:val="22"/>
          <w:szCs w:val="22"/>
        </w:rPr>
        <w:t>оказани</w:t>
      </w:r>
      <w:r w:rsidRPr="00CE446E">
        <w:rPr>
          <w:i/>
          <w:color w:val="3308EA"/>
          <w:sz w:val="22"/>
          <w:szCs w:val="22"/>
        </w:rPr>
        <w:t xml:space="preserve">я аналогичных договоров, сопоставимых по объемам, срокам </w:t>
      </w:r>
      <w:r w:rsidR="00E55F84">
        <w:rPr>
          <w:i/>
          <w:color w:val="3308EA"/>
          <w:sz w:val="22"/>
          <w:szCs w:val="22"/>
        </w:rPr>
        <w:t>оказани</w:t>
      </w:r>
      <w:r w:rsidRPr="00CE446E">
        <w:rPr>
          <w:i/>
          <w:color w:val="3308EA"/>
          <w:sz w:val="22"/>
          <w:szCs w:val="22"/>
        </w:rPr>
        <w:t>я и прочим требованиям раздела Ш Технического задания.</w:t>
      </w:r>
    </w:p>
    <w:p w14:paraId="58204260" w14:textId="77777777" w:rsidR="00A6111D" w:rsidRPr="00CE446E" w:rsidRDefault="00A6111D" w:rsidP="00A6111D">
      <w:pPr>
        <w:pStyle w:val="affd"/>
        <w:spacing w:line="240" w:lineRule="auto"/>
        <w:ind w:left="0" w:firstLine="0"/>
        <w:rPr>
          <w:b/>
          <w:i/>
          <w:color w:val="3308EA"/>
          <w:sz w:val="22"/>
          <w:szCs w:val="22"/>
        </w:rPr>
      </w:pPr>
      <w:r w:rsidRPr="00CE446E">
        <w:rPr>
          <w:i/>
          <w:color w:val="3308EA"/>
          <w:sz w:val="22"/>
          <w:szCs w:val="22"/>
        </w:rPr>
        <w:t>Следует указать не менее трех, но не более десяти аналогичных договоров. Участник может включать и незавершенные договоры, обязательно отмечая данный факт.</w:t>
      </w:r>
      <w:r w:rsidRPr="00CE446E">
        <w:rPr>
          <w:b/>
          <w:i/>
          <w:color w:val="3308EA"/>
          <w:sz w:val="22"/>
          <w:szCs w:val="22"/>
        </w:rPr>
        <w:t xml:space="preserve"> </w:t>
      </w:r>
    </w:p>
    <w:p w14:paraId="689F5236" w14:textId="77777777" w:rsidR="00A6111D" w:rsidRPr="00CE446E" w:rsidRDefault="00A6111D" w:rsidP="00A6111D">
      <w:pPr>
        <w:pStyle w:val="affd"/>
        <w:spacing w:line="240" w:lineRule="auto"/>
        <w:ind w:left="0" w:firstLine="0"/>
        <w:rPr>
          <w:i/>
          <w:color w:val="3308EA"/>
          <w:sz w:val="22"/>
          <w:szCs w:val="22"/>
        </w:rPr>
      </w:pPr>
      <w:r w:rsidRPr="00CE446E">
        <w:rPr>
          <w:i/>
          <w:color w:val="3308EA"/>
          <w:sz w:val="22"/>
          <w:szCs w:val="22"/>
        </w:rPr>
        <w:t>Заказчик рекомендует Участникам приложить оригиналы или копии отзывов об их работе, данные контрагентами.</w:t>
      </w:r>
    </w:p>
    <w:p w14:paraId="4321CCB1" w14:textId="77777777" w:rsidR="00A6111D" w:rsidRDefault="00A6111D" w:rsidP="005F4BEC">
      <w:pPr>
        <w:pStyle w:val="a4"/>
        <w:spacing w:after="0"/>
        <w:jc w:val="right"/>
      </w:pPr>
    </w:p>
    <w:p w14:paraId="02B66B6F" w14:textId="77777777" w:rsidR="005F4BEC" w:rsidRDefault="005F4BEC" w:rsidP="00A6111D">
      <w:pPr>
        <w:pStyle w:val="a4"/>
        <w:spacing w:after="0"/>
        <w:jc w:val="right"/>
        <w:rPr>
          <w:b/>
          <w:bCs/>
          <w:i/>
          <w:color w:val="0000FF"/>
          <w:sz w:val="24"/>
          <w:szCs w:val="24"/>
        </w:rPr>
      </w:pPr>
    </w:p>
    <w:p w14:paraId="2B443F97" w14:textId="77777777" w:rsidR="005F4BEC" w:rsidRDefault="005F4BEC" w:rsidP="00FF4A06">
      <w:pPr>
        <w:pStyle w:val="a4"/>
        <w:spacing w:after="0"/>
        <w:rPr>
          <w:b/>
          <w:bCs/>
          <w:i/>
          <w:color w:val="0000FF"/>
          <w:sz w:val="24"/>
          <w:szCs w:val="24"/>
        </w:rPr>
      </w:pPr>
    </w:p>
    <w:p w14:paraId="74485B85" w14:textId="77777777" w:rsidR="00AF061A" w:rsidRPr="00E27E09" w:rsidRDefault="00AF061A" w:rsidP="00AF061A">
      <w:pPr>
        <w:pStyle w:val="a4"/>
        <w:spacing w:after="0"/>
        <w:jc w:val="right"/>
        <w:rPr>
          <w:b/>
          <w:bCs/>
          <w:i/>
          <w:color w:val="0000FF"/>
          <w:sz w:val="24"/>
          <w:szCs w:val="24"/>
        </w:rPr>
      </w:pPr>
      <w:r w:rsidRPr="00E27E09">
        <w:rPr>
          <w:b/>
          <w:bCs/>
          <w:i/>
          <w:color w:val="0000FF"/>
          <w:sz w:val="24"/>
          <w:szCs w:val="24"/>
        </w:rPr>
        <w:t xml:space="preserve">Приложение № </w:t>
      </w:r>
      <w:r w:rsidR="00857AB0">
        <w:rPr>
          <w:b/>
          <w:bCs/>
          <w:i/>
          <w:color w:val="0000FF"/>
          <w:sz w:val="24"/>
          <w:szCs w:val="24"/>
        </w:rPr>
        <w:t>7</w:t>
      </w:r>
    </w:p>
    <w:p w14:paraId="16EC0218" w14:textId="77777777" w:rsidR="00AF061A" w:rsidRDefault="00AF061A" w:rsidP="00AF061A">
      <w:pPr>
        <w:widowControl w:val="0"/>
        <w:jc w:val="both"/>
        <w:rPr>
          <w:i/>
          <w:sz w:val="24"/>
          <w:szCs w:val="24"/>
        </w:rPr>
      </w:pPr>
    </w:p>
    <w:p w14:paraId="77190119" w14:textId="77777777" w:rsidR="00AF061A" w:rsidRDefault="00AF061A" w:rsidP="00AF061A">
      <w:pPr>
        <w:spacing w:line="276" w:lineRule="auto"/>
        <w:jc w:val="center"/>
        <w:rPr>
          <w:b/>
          <w:sz w:val="24"/>
          <w:szCs w:val="24"/>
        </w:rPr>
      </w:pPr>
      <w:r>
        <w:rPr>
          <w:b/>
          <w:sz w:val="24"/>
          <w:szCs w:val="24"/>
        </w:rPr>
        <w:t>С</w:t>
      </w:r>
      <w:r w:rsidRPr="003C2BB4">
        <w:rPr>
          <w:b/>
          <w:sz w:val="24"/>
          <w:szCs w:val="24"/>
        </w:rPr>
        <w:t>правк</w:t>
      </w:r>
      <w:r>
        <w:rPr>
          <w:b/>
          <w:sz w:val="24"/>
          <w:szCs w:val="24"/>
        </w:rPr>
        <w:t>а</w:t>
      </w:r>
      <w:r w:rsidRPr="003C2BB4">
        <w:rPr>
          <w:b/>
          <w:sz w:val="24"/>
          <w:szCs w:val="24"/>
        </w:rPr>
        <w:t xml:space="preserve"> </w:t>
      </w:r>
      <w:r>
        <w:rPr>
          <w:b/>
          <w:sz w:val="24"/>
          <w:szCs w:val="24"/>
        </w:rPr>
        <w:t>______________________________________</w:t>
      </w:r>
      <w:r w:rsidRPr="003C2BB4">
        <w:rPr>
          <w:b/>
          <w:sz w:val="24"/>
          <w:szCs w:val="24"/>
        </w:rPr>
        <w:t xml:space="preserve"> </w:t>
      </w:r>
    </w:p>
    <w:p w14:paraId="154C06A2" w14:textId="77777777" w:rsidR="00AF061A" w:rsidRPr="00B8600C" w:rsidRDefault="00AF061A" w:rsidP="00AF061A">
      <w:pPr>
        <w:spacing w:line="276" w:lineRule="auto"/>
        <w:jc w:val="center"/>
        <w:rPr>
          <w:b/>
          <w:sz w:val="16"/>
          <w:szCs w:val="16"/>
        </w:rPr>
      </w:pPr>
      <w:r>
        <w:rPr>
          <w:i/>
          <w:sz w:val="16"/>
          <w:szCs w:val="16"/>
        </w:rPr>
        <w:t xml:space="preserve">                            </w:t>
      </w:r>
      <w:r w:rsidRPr="00B8600C">
        <w:rPr>
          <w:i/>
          <w:sz w:val="16"/>
          <w:szCs w:val="16"/>
        </w:rPr>
        <w:t>(наименование участника размещения заказа)</w:t>
      </w:r>
    </w:p>
    <w:p w14:paraId="20A733B8" w14:textId="77777777" w:rsidR="00AF061A" w:rsidRPr="00425026" w:rsidRDefault="00AF061A" w:rsidP="00AF061A">
      <w:pPr>
        <w:suppressAutoHyphens/>
        <w:jc w:val="center"/>
        <w:rPr>
          <w:b/>
          <w:sz w:val="23"/>
          <w:szCs w:val="23"/>
        </w:rPr>
      </w:pPr>
      <w:r>
        <w:rPr>
          <w:b/>
          <w:sz w:val="24"/>
          <w:szCs w:val="24"/>
        </w:rPr>
        <w:t>о</w:t>
      </w:r>
      <w:r>
        <w:rPr>
          <w:sz w:val="24"/>
          <w:szCs w:val="24"/>
        </w:rPr>
        <w:t xml:space="preserve"> </w:t>
      </w:r>
      <w:r w:rsidRPr="00425026">
        <w:rPr>
          <w:b/>
          <w:sz w:val="23"/>
          <w:szCs w:val="23"/>
        </w:rPr>
        <w:t>материально-технических ресурсах</w:t>
      </w:r>
    </w:p>
    <w:p w14:paraId="4977DC88" w14:textId="77777777" w:rsidR="00AF061A" w:rsidRPr="00425026" w:rsidRDefault="00AF061A" w:rsidP="00AF061A">
      <w:pPr>
        <w:rPr>
          <w:sz w:val="23"/>
          <w:szCs w:val="23"/>
        </w:rPr>
      </w:pPr>
    </w:p>
    <w:p w14:paraId="16541A36" w14:textId="77777777" w:rsidR="00AF061A" w:rsidRPr="00425026" w:rsidRDefault="00AF061A" w:rsidP="00AF061A">
      <w:pPr>
        <w:rPr>
          <w:sz w:val="23"/>
          <w:szCs w:val="23"/>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1915"/>
        <w:gridCol w:w="1590"/>
        <w:gridCol w:w="1740"/>
        <w:gridCol w:w="1275"/>
        <w:gridCol w:w="1418"/>
      </w:tblGrid>
      <w:tr w:rsidR="00AF061A" w:rsidRPr="00C03D79" w14:paraId="5312EBB7" w14:textId="77777777" w:rsidTr="00E55F84">
        <w:trPr>
          <w:cantSplit/>
          <w:trHeight w:val="530"/>
        </w:trPr>
        <w:tc>
          <w:tcPr>
            <w:tcW w:w="568" w:type="dxa"/>
            <w:vAlign w:val="center"/>
          </w:tcPr>
          <w:p w14:paraId="337E4410" w14:textId="77777777" w:rsidR="00AF061A" w:rsidRPr="00C03D79" w:rsidRDefault="00AF061A" w:rsidP="00E55F84">
            <w:pPr>
              <w:pStyle w:val="af9"/>
              <w:jc w:val="center"/>
              <w:rPr>
                <w:b/>
                <w:sz w:val="20"/>
                <w:szCs w:val="20"/>
              </w:rPr>
            </w:pPr>
            <w:r w:rsidRPr="00C03D79">
              <w:rPr>
                <w:b/>
                <w:sz w:val="20"/>
                <w:szCs w:val="20"/>
              </w:rPr>
              <w:t>№</w:t>
            </w:r>
          </w:p>
          <w:p w14:paraId="0E05E75E" w14:textId="77777777" w:rsidR="00AF061A" w:rsidRPr="00C03D79" w:rsidRDefault="00AF061A" w:rsidP="00E55F84">
            <w:pPr>
              <w:pStyle w:val="af9"/>
              <w:jc w:val="center"/>
              <w:rPr>
                <w:b/>
                <w:sz w:val="20"/>
                <w:szCs w:val="20"/>
              </w:rPr>
            </w:pPr>
            <w:r w:rsidRPr="00C03D79">
              <w:rPr>
                <w:b/>
                <w:sz w:val="20"/>
                <w:szCs w:val="20"/>
              </w:rPr>
              <w:t>п/п</w:t>
            </w:r>
          </w:p>
        </w:tc>
        <w:tc>
          <w:tcPr>
            <w:tcW w:w="1843" w:type="dxa"/>
            <w:vAlign w:val="center"/>
          </w:tcPr>
          <w:p w14:paraId="1389B48D" w14:textId="77777777" w:rsidR="00AF061A" w:rsidRPr="00C03D79" w:rsidRDefault="00AF061A" w:rsidP="00E55F84">
            <w:pPr>
              <w:pStyle w:val="af9"/>
              <w:jc w:val="center"/>
              <w:rPr>
                <w:b/>
                <w:sz w:val="20"/>
                <w:szCs w:val="20"/>
              </w:rPr>
            </w:pPr>
            <w:r w:rsidRPr="00C03D79">
              <w:rPr>
                <w:b/>
                <w:sz w:val="20"/>
                <w:szCs w:val="20"/>
              </w:rPr>
              <w:t>Наименование</w:t>
            </w:r>
          </w:p>
        </w:tc>
        <w:tc>
          <w:tcPr>
            <w:tcW w:w="1915" w:type="dxa"/>
            <w:vAlign w:val="center"/>
          </w:tcPr>
          <w:p w14:paraId="24E04FEE" w14:textId="77777777" w:rsidR="00AF061A" w:rsidRPr="00C03D79" w:rsidRDefault="00AF061A" w:rsidP="00E55F84">
            <w:pPr>
              <w:pStyle w:val="af9"/>
              <w:jc w:val="center"/>
              <w:rPr>
                <w:b/>
                <w:sz w:val="20"/>
                <w:szCs w:val="20"/>
              </w:rPr>
            </w:pPr>
            <w:r w:rsidRPr="00C03D79">
              <w:rPr>
                <w:b/>
                <w:sz w:val="20"/>
                <w:szCs w:val="20"/>
              </w:rPr>
              <w:t>Местонахождение</w:t>
            </w:r>
          </w:p>
        </w:tc>
        <w:tc>
          <w:tcPr>
            <w:tcW w:w="1590" w:type="dxa"/>
            <w:vAlign w:val="center"/>
          </w:tcPr>
          <w:p w14:paraId="4C67149C" w14:textId="77777777" w:rsidR="00AF061A" w:rsidRPr="00C03D79" w:rsidRDefault="00AF061A" w:rsidP="00E55F84">
            <w:pPr>
              <w:pStyle w:val="af9"/>
              <w:jc w:val="center"/>
              <w:rPr>
                <w:b/>
                <w:sz w:val="20"/>
                <w:szCs w:val="20"/>
              </w:rPr>
            </w:pPr>
            <w:r w:rsidRPr="00C03D79">
              <w:rPr>
                <w:b/>
                <w:sz w:val="20"/>
                <w:szCs w:val="20"/>
              </w:rPr>
              <w:t>Право собственности или иное право</w:t>
            </w:r>
          </w:p>
        </w:tc>
        <w:tc>
          <w:tcPr>
            <w:tcW w:w="1740" w:type="dxa"/>
            <w:vAlign w:val="center"/>
          </w:tcPr>
          <w:p w14:paraId="298E7286" w14:textId="77777777" w:rsidR="00AF061A" w:rsidRPr="00C03D79" w:rsidRDefault="00AF061A" w:rsidP="00E55F84">
            <w:pPr>
              <w:pStyle w:val="af9"/>
              <w:jc w:val="center"/>
              <w:rPr>
                <w:b/>
                <w:sz w:val="20"/>
                <w:szCs w:val="20"/>
              </w:rPr>
            </w:pPr>
            <w:r w:rsidRPr="00C03D79">
              <w:rPr>
                <w:b/>
                <w:sz w:val="20"/>
                <w:szCs w:val="20"/>
              </w:rPr>
              <w:t>Предназначение (с точки зрения исполнения договора)</w:t>
            </w:r>
          </w:p>
        </w:tc>
        <w:tc>
          <w:tcPr>
            <w:tcW w:w="1275" w:type="dxa"/>
            <w:vAlign w:val="center"/>
          </w:tcPr>
          <w:p w14:paraId="58CC4DF4" w14:textId="77777777" w:rsidR="00AF061A" w:rsidRPr="00C03D79" w:rsidRDefault="00AF061A" w:rsidP="00E55F84">
            <w:pPr>
              <w:pStyle w:val="af9"/>
              <w:jc w:val="center"/>
              <w:rPr>
                <w:b/>
                <w:sz w:val="20"/>
                <w:szCs w:val="20"/>
              </w:rPr>
            </w:pPr>
            <w:r w:rsidRPr="00C03D79">
              <w:rPr>
                <w:b/>
                <w:sz w:val="20"/>
                <w:szCs w:val="20"/>
              </w:rPr>
              <w:t>Состояние</w:t>
            </w:r>
          </w:p>
        </w:tc>
        <w:tc>
          <w:tcPr>
            <w:tcW w:w="1418" w:type="dxa"/>
            <w:vAlign w:val="center"/>
          </w:tcPr>
          <w:p w14:paraId="30D76A39" w14:textId="77777777" w:rsidR="00AF061A" w:rsidRPr="00C03D79" w:rsidRDefault="00AF061A" w:rsidP="00E55F84">
            <w:pPr>
              <w:pStyle w:val="af9"/>
              <w:jc w:val="center"/>
              <w:rPr>
                <w:b/>
                <w:sz w:val="20"/>
                <w:szCs w:val="20"/>
              </w:rPr>
            </w:pPr>
            <w:r w:rsidRPr="00C03D79">
              <w:rPr>
                <w:b/>
                <w:sz w:val="20"/>
                <w:szCs w:val="20"/>
              </w:rPr>
              <w:t>Примечания</w:t>
            </w:r>
          </w:p>
        </w:tc>
      </w:tr>
      <w:tr w:rsidR="00AF061A" w:rsidRPr="00703DE0" w14:paraId="51CAA9E4" w14:textId="77777777" w:rsidTr="00E55F84">
        <w:trPr>
          <w:cantSplit/>
        </w:trPr>
        <w:tc>
          <w:tcPr>
            <w:tcW w:w="568" w:type="dxa"/>
          </w:tcPr>
          <w:p w14:paraId="17E9B19C" w14:textId="77777777" w:rsidR="00AF061A" w:rsidRPr="00703DE0" w:rsidRDefault="00AF061A" w:rsidP="002523FC">
            <w:pPr>
              <w:numPr>
                <w:ilvl w:val="0"/>
                <w:numId w:val="14"/>
              </w:numPr>
              <w:jc w:val="both"/>
              <w:rPr>
                <w:sz w:val="22"/>
                <w:szCs w:val="22"/>
              </w:rPr>
            </w:pPr>
          </w:p>
        </w:tc>
        <w:tc>
          <w:tcPr>
            <w:tcW w:w="1843" w:type="dxa"/>
          </w:tcPr>
          <w:p w14:paraId="7B4F7740" w14:textId="77777777" w:rsidR="00AF061A" w:rsidRPr="00703DE0" w:rsidRDefault="00AF061A" w:rsidP="00E55F84">
            <w:pPr>
              <w:pStyle w:val="aff5"/>
              <w:rPr>
                <w:sz w:val="22"/>
                <w:szCs w:val="22"/>
              </w:rPr>
            </w:pPr>
          </w:p>
        </w:tc>
        <w:tc>
          <w:tcPr>
            <w:tcW w:w="1915" w:type="dxa"/>
          </w:tcPr>
          <w:p w14:paraId="329EBA54" w14:textId="77777777" w:rsidR="00AF061A" w:rsidRPr="00703DE0" w:rsidRDefault="00AF061A" w:rsidP="00E55F84">
            <w:pPr>
              <w:pStyle w:val="aff5"/>
              <w:rPr>
                <w:sz w:val="22"/>
                <w:szCs w:val="22"/>
              </w:rPr>
            </w:pPr>
          </w:p>
        </w:tc>
        <w:tc>
          <w:tcPr>
            <w:tcW w:w="1590" w:type="dxa"/>
          </w:tcPr>
          <w:p w14:paraId="0E5EE789" w14:textId="77777777" w:rsidR="00AF061A" w:rsidRPr="00703DE0" w:rsidRDefault="00AF061A" w:rsidP="00E55F84">
            <w:pPr>
              <w:pStyle w:val="aff5"/>
              <w:rPr>
                <w:sz w:val="22"/>
                <w:szCs w:val="22"/>
              </w:rPr>
            </w:pPr>
          </w:p>
        </w:tc>
        <w:tc>
          <w:tcPr>
            <w:tcW w:w="1740" w:type="dxa"/>
          </w:tcPr>
          <w:p w14:paraId="69E51D07" w14:textId="77777777" w:rsidR="00AF061A" w:rsidRPr="00703DE0" w:rsidRDefault="00AF061A" w:rsidP="00E55F84">
            <w:pPr>
              <w:pStyle w:val="aff5"/>
              <w:rPr>
                <w:sz w:val="22"/>
                <w:szCs w:val="22"/>
              </w:rPr>
            </w:pPr>
          </w:p>
        </w:tc>
        <w:tc>
          <w:tcPr>
            <w:tcW w:w="1275" w:type="dxa"/>
          </w:tcPr>
          <w:p w14:paraId="15978078" w14:textId="77777777" w:rsidR="00AF061A" w:rsidRPr="00703DE0" w:rsidRDefault="00AF061A" w:rsidP="00E55F84">
            <w:pPr>
              <w:pStyle w:val="aff5"/>
              <w:rPr>
                <w:sz w:val="22"/>
                <w:szCs w:val="22"/>
              </w:rPr>
            </w:pPr>
          </w:p>
        </w:tc>
        <w:tc>
          <w:tcPr>
            <w:tcW w:w="1418" w:type="dxa"/>
          </w:tcPr>
          <w:p w14:paraId="702836C9" w14:textId="77777777" w:rsidR="00AF061A" w:rsidRPr="00703DE0" w:rsidRDefault="00AF061A" w:rsidP="00E55F84">
            <w:pPr>
              <w:pStyle w:val="aff5"/>
              <w:rPr>
                <w:sz w:val="22"/>
                <w:szCs w:val="22"/>
              </w:rPr>
            </w:pPr>
          </w:p>
        </w:tc>
      </w:tr>
      <w:tr w:rsidR="00AF061A" w:rsidRPr="00703DE0" w14:paraId="5B74F25B" w14:textId="77777777" w:rsidTr="00E55F84">
        <w:trPr>
          <w:cantSplit/>
        </w:trPr>
        <w:tc>
          <w:tcPr>
            <w:tcW w:w="568" w:type="dxa"/>
          </w:tcPr>
          <w:p w14:paraId="66E466D1" w14:textId="77777777" w:rsidR="00AF061A" w:rsidRPr="00703DE0" w:rsidRDefault="00AF061A" w:rsidP="002523FC">
            <w:pPr>
              <w:numPr>
                <w:ilvl w:val="0"/>
                <w:numId w:val="14"/>
              </w:numPr>
              <w:jc w:val="both"/>
              <w:rPr>
                <w:sz w:val="22"/>
                <w:szCs w:val="22"/>
              </w:rPr>
            </w:pPr>
          </w:p>
        </w:tc>
        <w:tc>
          <w:tcPr>
            <w:tcW w:w="1843" w:type="dxa"/>
          </w:tcPr>
          <w:p w14:paraId="63495BB5" w14:textId="77777777" w:rsidR="00AF061A" w:rsidRPr="00703DE0" w:rsidRDefault="00AF061A" w:rsidP="00E55F84">
            <w:pPr>
              <w:pStyle w:val="aff5"/>
              <w:rPr>
                <w:sz w:val="22"/>
                <w:szCs w:val="22"/>
              </w:rPr>
            </w:pPr>
          </w:p>
        </w:tc>
        <w:tc>
          <w:tcPr>
            <w:tcW w:w="1915" w:type="dxa"/>
          </w:tcPr>
          <w:p w14:paraId="10500B4B" w14:textId="77777777" w:rsidR="00AF061A" w:rsidRPr="00703DE0" w:rsidRDefault="00AF061A" w:rsidP="00E55F84">
            <w:pPr>
              <w:pStyle w:val="aff5"/>
              <w:rPr>
                <w:sz w:val="22"/>
                <w:szCs w:val="22"/>
              </w:rPr>
            </w:pPr>
          </w:p>
        </w:tc>
        <w:tc>
          <w:tcPr>
            <w:tcW w:w="1590" w:type="dxa"/>
          </w:tcPr>
          <w:p w14:paraId="69CDFC3C" w14:textId="77777777" w:rsidR="00AF061A" w:rsidRPr="00703DE0" w:rsidRDefault="00AF061A" w:rsidP="00E55F84">
            <w:pPr>
              <w:pStyle w:val="aff5"/>
              <w:rPr>
                <w:sz w:val="22"/>
                <w:szCs w:val="22"/>
              </w:rPr>
            </w:pPr>
          </w:p>
        </w:tc>
        <w:tc>
          <w:tcPr>
            <w:tcW w:w="1740" w:type="dxa"/>
          </w:tcPr>
          <w:p w14:paraId="1E526849" w14:textId="77777777" w:rsidR="00AF061A" w:rsidRPr="00703DE0" w:rsidRDefault="00AF061A" w:rsidP="00E55F84">
            <w:pPr>
              <w:pStyle w:val="aff5"/>
              <w:rPr>
                <w:sz w:val="22"/>
                <w:szCs w:val="22"/>
              </w:rPr>
            </w:pPr>
          </w:p>
        </w:tc>
        <w:tc>
          <w:tcPr>
            <w:tcW w:w="1275" w:type="dxa"/>
          </w:tcPr>
          <w:p w14:paraId="5A776DDE" w14:textId="77777777" w:rsidR="00AF061A" w:rsidRPr="00703DE0" w:rsidRDefault="00AF061A" w:rsidP="00E55F84">
            <w:pPr>
              <w:pStyle w:val="aff5"/>
              <w:rPr>
                <w:sz w:val="22"/>
                <w:szCs w:val="22"/>
              </w:rPr>
            </w:pPr>
          </w:p>
        </w:tc>
        <w:tc>
          <w:tcPr>
            <w:tcW w:w="1418" w:type="dxa"/>
          </w:tcPr>
          <w:p w14:paraId="32BEC414" w14:textId="77777777" w:rsidR="00AF061A" w:rsidRPr="00703DE0" w:rsidRDefault="00AF061A" w:rsidP="00E55F84">
            <w:pPr>
              <w:pStyle w:val="aff5"/>
              <w:rPr>
                <w:sz w:val="22"/>
                <w:szCs w:val="22"/>
              </w:rPr>
            </w:pPr>
          </w:p>
        </w:tc>
      </w:tr>
      <w:tr w:rsidR="00AF061A" w:rsidRPr="00703DE0" w14:paraId="0F8D5495" w14:textId="77777777" w:rsidTr="00E55F84">
        <w:trPr>
          <w:cantSplit/>
        </w:trPr>
        <w:tc>
          <w:tcPr>
            <w:tcW w:w="568" w:type="dxa"/>
          </w:tcPr>
          <w:p w14:paraId="308264A7" w14:textId="77777777" w:rsidR="00AF061A" w:rsidRPr="00703DE0" w:rsidRDefault="00AF061A" w:rsidP="002523FC">
            <w:pPr>
              <w:numPr>
                <w:ilvl w:val="0"/>
                <w:numId w:val="14"/>
              </w:numPr>
              <w:jc w:val="both"/>
              <w:rPr>
                <w:sz w:val="22"/>
                <w:szCs w:val="22"/>
              </w:rPr>
            </w:pPr>
          </w:p>
        </w:tc>
        <w:tc>
          <w:tcPr>
            <w:tcW w:w="1843" w:type="dxa"/>
          </w:tcPr>
          <w:p w14:paraId="155C1B1C" w14:textId="77777777" w:rsidR="00AF061A" w:rsidRPr="00703DE0" w:rsidRDefault="00AF061A" w:rsidP="00E55F84">
            <w:pPr>
              <w:pStyle w:val="aff5"/>
              <w:rPr>
                <w:sz w:val="22"/>
                <w:szCs w:val="22"/>
              </w:rPr>
            </w:pPr>
          </w:p>
        </w:tc>
        <w:tc>
          <w:tcPr>
            <w:tcW w:w="1915" w:type="dxa"/>
          </w:tcPr>
          <w:p w14:paraId="0988BCBE" w14:textId="77777777" w:rsidR="00AF061A" w:rsidRPr="00703DE0" w:rsidRDefault="00AF061A" w:rsidP="00E55F84">
            <w:pPr>
              <w:pStyle w:val="aff5"/>
              <w:rPr>
                <w:sz w:val="22"/>
                <w:szCs w:val="22"/>
              </w:rPr>
            </w:pPr>
          </w:p>
        </w:tc>
        <w:tc>
          <w:tcPr>
            <w:tcW w:w="1590" w:type="dxa"/>
          </w:tcPr>
          <w:p w14:paraId="5DBD8802" w14:textId="77777777" w:rsidR="00AF061A" w:rsidRPr="00703DE0" w:rsidRDefault="00AF061A" w:rsidP="00E55F84">
            <w:pPr>
              <w:pStyle w:val="aff5"/>
              <w:rPr>
                <w:sz w:val="22"/>
                <w:szCs w:val="22"/>
              </w:rPr>
            </w:pPr>
          </w:p>
        </w:tc>
        <w:tc>
          <w:tcPr>
            <w:tcW w:w="1740" w:type="dxa"/>
          </w:tcPr>
          <w:p w14:paraId="4B179D67" w14:textId="77777777" w:rsidR="00AF061A" w:rsidRPr="00703DE0" w:rsidRDefault="00AF061A" w:rsidP="00E55F84">
            <w:pPr>
              <w:pStyle w:val="aff5"/>
              <w:rPr>
                <w:sz w:val="22"/>
                <w:szCs w:val="22"/>
              </w:rPr>
            </w:pPr>
          </w:p>
        </w:tc>
        <w:tc>
          <w:tcPr>
            <w:tcW w:w="1275" w:type="dxa"/>
          </w:tcPr>
          <w:p w14:paraId="63FE48BD" w14:textId="77777777" w:rsidR="00AF061A" w:rsidRPr="00703DE0" w:rsidRDefault="00AF061A" w:rsidP="00E55F84">
            <w:pPr>
              <w:pStyle w:val="aff5"/>
              <w:rPr>
                <w:sz w:val="22"/>
                <w:szCs w:val="22"/>
              </w:rPr>
            </w:pPr>
          </w:p>
        </w:tc>
        <w:tc>
          <w:tcPr>
            <w:tcW w:w="1418" w:type="dxa"/>
          </w:tcPr>
          <w:p w14:paraId="2D397013" w14:textId="77777777" w:rsidR="00AF061A" w:rsidRPr="00703DE0" w:rsidRDefault="00AF061A" w:rsidP="00E55F84">
            <w:pPr>
              <w:pStyle w:val="aff5"/>
              <w:rPr>
                <w:sz w:val="22"/>
                <w:szCs w:val="22"/>
              </w:rPr>
            </w:pPr>
          </w:p>
        </w:tc>
      </w:tr>
      <w:tr w:rsidR="00AF061A" w:rsidRPr="00703DE0" w14:paraId="615CE646" w14:textId="77777777" w:rsidTr="00E55F84">
        <w:trPr>
          <w:cantSplit/>
        </w:trPr>
        <w:tc>
          <w:tcPr>
            <w:tcW w:w="568" w:type="dxa"/>
          </w:tcPr>
          <w:p w14:paraId="3BF29D23" w14:textId="77777777" w:rsidR="00AF061A" w:rsidRPr="00703DE0" w:rsidRDefault="00AF061A" w:rsidP="00E55F84">
            <w:pPr>
              <w:pStyle w:val="aff5"/>
              <w:rPr>
                <w:sz w:val="22"/>
                <w:szCs w:val="22"/>
              </w:rPr>
            </w:pPr>
            <w:r w:rsidRPr="00703DE0">
              <w:rPr>
                <w:sz w:val="22"/>
                <w:szCs w:val="22"/>
              </w:rPr>
              <w:t>…</w:t>
            </w:r>
          </w:p>
        </w:tc>
        <w:tc>
          <w:tcPr>
            <w:tcW w:w="1843" w:type="dxa"/>
          </w:tcPr>
          <w:p w14:paraId="65832CB7" w14:textId="77777777" w:rsidR="00AF061A" w:rsidRPr="00703DE0" w:rsidRDefault="00AF061A" w:rsidP="00E55F84">
            <w:pPr>
              <w:pStyle w:val="aff5"/>
              <w:rPr>
                <w:sz w:val="22"/>
                <w:szCs w:val="22"/>
              </w:rPr>
            </w:pPr>
          </w:p>
        </w:tc>
        <w:tc>
          <w:tcPr>
            <w:tcW w:w="1915" w:type="dxa"/>
          </w:tcPr>
          <w:p w14:paraId="745762FC" w14:textId="77777777" w:rsidR="00AF061A" w:rsidRPr="00703DE0" w:rsidRDefault="00AF061A" w:rsidP="00E55F84">
            <w:pPr>
              <w:pStyle w:val="aff5"/>
              <w:rPr>
                <w:sz w:val="22"/>
                <w:szCs w:val="22"/>
              </w:rPr>
            </w:pPr>
          </w:p>
        </w:tc>
        <w:tc>
          <w:tcPr>
            <w:tcW w:w="1590" w:type="dxa"/>
          </w:tcPr>
          <w:p w14:paraId="577D5D13" w14:textId="77777777" w:rsidR="00AF061A" w:rsidRPr="00703DE0" w:rsidRDefault="00AF061A" w:rsidP="00E55F84">
            <w:pPr>
              <w:pStyle w:val="aff5"/>
              <w:rPr>
                <w:sz w:val="22"/>
                <w:szCs w:val="22"/>
              </w:rPr>
            </w:pPr>
          </w:p>
        </w:tc>
        <w:tc>
          <w:tcPr>
            <w:tcW w:w="1740" w:type="dxa"/>
          </w:tcPr>
          <w:p w14:paraId="7F6881BB" w14:textId="77777777" w:rsidR="00AF061A" w:rsidRPr="00703DE0" w:rsidRDefault="00AF061A" w:rsidP="00E55F84">
            <w:pPr>
              <w:pStyle w:val="aff5"/>
              <w:rPr>
                <w:sz w:val="22"/>
                <w:szCs w:val="22"/>
              </w:rPr>
            </w:pPr>
          </w:p>
        </w:tc>
        <w:tc>
          <w:tcPr>
            <w:tcW w:w="1275" w:type="dxa"/>
          </w:tcPr>
          <w:p w14:paraId="6745EF59" w14:textId="77777777" w:rsidR="00AF061A" w:rsidRPr="00703DE0" w:rsidRDefault="00AF061A" w:rsidP="00E55F84">
            <w:pPr>
              <w:pStyle w:val="aff5"/>
              <w:rPr>
                <w:sz w:val="22"/>
                <w:szCs w:val="22"/>
              </w:rPr>
            </w:pPr>
          </w:p>
        </w:tc>
        <w:tc>
          <w:tcPr>
            <w:tcW w:w="1418" w:type="dxa"/>
          </w:tcPr>
          <w:p w14:paraId="00FC1276" w14:textId="77777777" w:rsidR="00AF061A" w:rsidRPr="00703DE0" w:rsidRDefault="00AF061A" w:rsidP="00E55F84">
            <w:pPr>
              <w:pStyle w:val="aff5"/>
              <w:rPr>
                <w:sz w:val="22"/>
                <w:szCs w:val="22"/>
              </w:rPr>
            </w:pPr>
          </w:p>
        </w:tc>
      </w:tr>
    </w:tbl>
    <w:p w14:paraId="43FAE81E" w14:textId="77777777" w:rsidR="00AF061A" w:rsidRDefault="00AF061A" w:rsidP="00AF061A">
      <w:pPr>
        <w:jc w:val="both"/>
        <w:rPr>
          <w:sz w:val="24"/>
          <w:szCs w:val="24"/>
        </w:rPr>
      </w:pPr>
    </w:p>
    <w:p w14:paraId="0BA7A04B" w14:textId="77777777" w:rsidR="00AF061A" w:rsidRDefault="00AF061A" w:rsidP="00AF061A">
      <w:pPr>
        <w:widowControl w:val="0"/>
        <w:spacing w:line="276" w:lineRule="auto"/>
        <w:jc w:val="both"/>
        <w:rPr>
          <w:b/>
          <w:sz w:val="24"/>
          <w:szCs w:val="24"/>
        </w:rPr>
      </w:pPr>
    </w:p>
    <w:p w14:paraId="38BD051C" w14:textId="77777777" w:rsidR="00AF061A" w:rsidRDefault="00AF061A" w:rsidP="00AF061A">
      <w:pPr>
        <w:widowControl w:val="0"/>
        <w:spacing w:line="276" w:lineRule="auto"/>
        <w:jc w:val="both"/>
        <w:rPr>
          <w:b/>
          <w:sz w:val="24"/>
          <w:szCs w:val="24"/>
        </w:rPr>
      </w:pPr>
    </w:p>
    <w:p w14:paraId="4679CEED" w14:textId="77777777" w:rsidR="00AF061A" w:rsidRDefault="00AF061A" w:rsidP="00AF061A">
      <w:pPr>
        <w:widowControl w:val="0"/>
        <w:spacing w:line="276" w:lineRule="auto"/>
        <w:jc w:val="both"/>
        <w:rPr>
          <w:b/>
          <w:sz w:val="24"/>
          <w:szCs w:val="24"/>
        </w:rPr>
      </w:pPr>
    </w:p>
    <w:p w14:paraId="4A042613" w14:textId="77777777" w:rsidR="00AF061A" w:rsidRPr="00E27E09" w:rsidRDefault="00AF061A" w:rsidP="00AF061A">
      <w:pPr>
        <w:widowControl w:val="0"/>
        <w:spacing w:line="276" w:lineRule="auto"/>
        <w:jc w:val="both"/>
        <w:rPr>
          <w:sz w:val="24"/>
          <w:szCs w:val="24"/>
        </w:rPr>
      </w:pPr>
      <w:r w:rsidRPr="00E27E09">
        <w:rPr>
          <w:b/>
          <w:sz w:val="24"/>
          <w:szCs w:val="24"/>
        </w:rPr>
        <w:t>Руководитель организации</w:t>
      </w:r>
      <w:r w:rsidRPr="00E27E09">
        <w:rPr>
          <w:sz w:val="24"/>
          <w:szCs w:val="24"/>
        </w:rPr>
        <w:t xml:space="preserve"> _____________________ (Ф.И.О.)</w:t>
      </w:r>
    </w:p>
    <w:p w14:paraId="1C3587CA" w14:textId="77777777" w:rsidR="00AF061A" w:rsidRPr="00D76EB0" w:rsidRDefault="00AF061A" w:rsidP="00AF061A">
      <w:pPr>
        <w:widowControl w:val="0"/>
        <w:spacing w:line="276" w:lineRule="auto"/>
        <w:jc w:val="both"/>
        <w:rPr>
          <w:i/>
          <w:sz w:val="24"/>
          <w:szCs w:val="24"/>
          <w:vertAlign w:val="superscript"/>
        </w:rPr>
      </w:pPr>
      <w:r w:rsidRPr="00E27E09">
        <w:rPr>
          <w:sz w:val="24"/>
          <w:szCs w:val="24"/>
          <w:vertAlign w:val="superscript"/>
        </w:rPr>
        <w:tab/>
      </w:r>
      <w:r w:rsidRPr="00E27E09">
        <w:rPr>
          <w:sz w:val="24"/>
          <w:szCs w:val="24"/>
          <w:vertAlign w:val="superscript"/>
        </w:rPr>
        <w:tab/>
      </w:r>
      <w:r w:rsidRPr="00E27E09">
        <w:rPr>
          <w:sz w:val="24"/>
          <w:szCs w:val="24"/>
          <w:vertAlign w:val="superscript"/>
        </w:rPr>
        <w:tab/>
      </w:r>
      <w:r w:rsidRPr="00E27E09">
        <w:rPr>
          <w:sz w:val="24"/>
          <w:szCs w:val="24"/>
          <w:vertAlign w:val="superscript"/>
        </w:rPr>
        <w:tab/>
      </w:r>
      <w:r w:rsidRPr="00E27E09">
        <w:rPr>
          <w:sz w:val="24"/>
          <w:szCs w:val="24"/>
          <w:vertAlign w:val="superscript"/>
        </w:rPr>
        <w:tab/>
        <w:t xml:space="preserve">МП          </w:t>
      </w:r>
      <w:r w:rsidRPr="00E27E09">
        <w:rPr>
          <w:i/>
          <w:sz w:val="24"/>
          <w:szCs w:val="24"/>
          <w:vertAlign w:val="superscript"/>
        </w:rPr>
        <w:t>(подпись)</w:t>
      </w:r>
    </w:p>
    <w:p w14:paraId="4CA6FE8A" w14:textId="77777777" w:rsidR="00AF061A" w:rsidRDefault="00AF061A" w:rsidP="00AF061A">
      <w:pPr>
        <w:rPr>
          <w:i/>
        </w:rPr>
      </w:pPr>
    </w:p>
    <w:p w14:paraId="3D7FC9C7" w14:textId="77777777" w:rsidR="00AF061A" w:rsidRDefault="00AF061A" w:rsidP="00A6111D">
      <w:pPr>
        <w:pStyle w:val="a4"/>
        <w:spacing w:after="0"/>
        <w:jc w:val="right"/>
        <w:rPr>
          <w:b/>
          <w:bCs/>
          <w:i/>
          <w:color w:val="0000FF"/>
          <w:sz w:val="24"/>
          <w:szCs w:val="24"/>
        </w:rPr>
      </w:pPr>
    </w:p>
    <w:p w14:paraId="6A6CA25E" w14:textId="77777777" w:rsidR="00AF061A" w:rsidRDefault="00AF061A" w:rsidP="00A6111D">
      <w:pPr>
        <w:pStyle w:val="a4"/>
        <w:spacing w:after="0"/>
        <w:jc w:val="right"/>
        <w:rPr>
          <w:b/>
          <w:bCs/>
          <w:i/>
          <w:color w:val="0000FF"/>
          <w:sz w:val="24"/>
          <w:szCs w:val="24"/>
        </w:rPr>
      </w:pPr>
    </w:p>
    <w:p w14:paraId="649DF080" w14:textId="77777777" w:rsidR="00AF061A" w:rsidRDefault="00AF061A" w:rsidP="00A6111D">
      <w:pPr>
        <w:pStyle w:val="a4"/>
        <w:spacing w:after="0"/>
        <w:jc w:val="right"/>
        <w:rPr>
          <w:b/>
          <w:bCs/>
          <w:i/>
          <w:color w:val="0000FF"/>
          <w:sz w:val="24"/>
          <w:szCs w:val="24"/>
        </w:rPr>
      </w:pPr>
    </w:p>
    <w:p w14:paraId="1A203E1C" w14:textId="77777777" w:rsidR="00AF061A" w:rsidRDefault="00AF061A" w:rsidP="00A6111D">
      <w:pPr>
        <w:pStyle w:val="a4"/>
        <w:spacing w:after="0"/>
        <w:jc w:val="right"/>
        <w:rPr>
          <w:b/>
          <w:bCs/>
          <w:i/>
          <w:color w:val="0000FF"/>
          <w:sz w:val="24"/>
          <w:szCs w:val="24"/>
        </w:rPr>
      </w:pPr>
    </w:p>
    <w:p w14:paraId="61FB8951" w14:textId="77777777" w:rsidR="00AF061A" w:rsidRDefault="00AF061A" w:rsidP="00A6111D">
      <w:pPr>
        <w:pStyle w:val="a4"/>
        <w:spacing w:after="0"/>
        <w:jc w:val="right"/>
        <w:rPr>
          <w:b/>
          <w:bCs/>
          <w:i/>
          <w:color w:val="0000FF"/>
          <w:sz w:val="24"/>
          <w:szCs w:val="24"/>
        </w:rPr>
      </w:pPr>
    </w:p>
    <w:p w14:paraId="09CFDDC4" w14:textId="77777777" w:rsidR="00AF061A" w:rsidRDefault="00AF061A" w:rsidP="00A6111D">
      <w:pPr>
        <w:pStyle w:val="a4"/>
        <w:spacing w:after="0"/>
        <w:jc w:val="right"/>
        <w:rPr>
          <w:b/>
          <w:bCs/>
          <w:i/>
          <w:color w:val="0000FF"/>
          <w:sz w:val="24"/>
          <w:szCs w:val="24"/>
        </w:rPr>
      </w:pPr>
    </w:p>
    <w:p w14:paraId="067B6CEB" w14:textId="77777777" w:rsidR="00AF061A" w:rsidRDefault="00AF061A" w:rsidP="00A6111D">
      <w:pPr>
        <w:pStyle w:val="a4"/>
        <w:spacing w:after="0"/>
        <w:jc w:val="right"/>
        <w:rPr>
          <w:b/>
          <w:bCs/>
          <w:i/>
          <w:color w:val="0000FF"/>
          <w:sz w:val="24"/>
          <w:szCs w:val="24"/>
        </w:rPr>
      </w:pPr>
    </w:p>
    <w:p w14:paraId="480E1623" w14:textId="77777777" w:rsidR="00AF061A" w:rsidRDefault="00AF061A" w:rsidP="00A6111D">
      <w:pPr>
        <w:pStyle w:val="a4"/>
        <w:spacing w:after="0"/>
        <w:jc w:val="right"/>
        <w:rPr>
          <w:b/>
          <w:bCs/>
          <w:i/>
          <w:color w:val="0000FF"/>
          <w:sz w:val="24"/>
          <w:szCs w:val="24"/>
        </w:rPr>
      </w:pPr>
    </w:p>
    <w:p w14:paraId="5F742158" w14:textId="77777777" w:rsidR="00AF061A" w:rsidRDefault="00AF061A" w:rsidP="00A6111D">
      <w:pPr>
        <w:pStyle w:val="a4"/>
        <w:spacing w:after="0"/>
        <w:jc w:val="right"/>
        <w:rPr>
          <w:b/>
          <w:bCs/>
          <w:i/>
          <w:color w:val="0000FF"/>
          <w:sz w:val="24"/>
          <w:szCs w:val="24"/>
        </w:rPr>
      </w:pPr>
    </w:p>
    <w:p w14:paraId="053004A4" w14:textId="77777777" w:rsidR="00AF061A" w:rsidRDefault="00AF061A" w:rsidP="00A6111D">
      <w:pPr>
        <w:pStyle w:val="a4"/>
        <w:spacing w:after="0"/>
        <w:jc w:val="right"/>
        <w:rPr>
          <w:b/>
          <w:bCs/>
          <w:i/>
          <w:color w:val="0000FF"/>
          <w:sz w:val="24"/>
          <w:szCs w:val="24"/>
        </w:rPr>
      </w:pPr>
    </w:p>
    <w:p w14:paraId="1E2EA8A0" w14:textId="77777777" w:rsidR="00AF061A" w:rsidRDefault="00AF061A" w:rsidP="00A6111D">
      <w:pPr>
        <w:pStyle w:val="a4"/>
        <w:spacing w:after="0"/>
        <w:jc w:val="right"/>
        <w:rPr>
          <w:b/>
          <w:bCs/>
          <w:i/>
          <w:color w:val="0000FF"/>
          <w:sz w:val="24"/>
          <w:szCs w:val="24"/>
        </w:rPr>
      </w:pPr>
    </w:p>
    <w:p w14:paraId="7F07B992" w14:textId="77777777" w:rsidR="00AF061A" w:rsidRDefault="00AF061A" w:rsidP="00A6111D">
      <w:pPr>
        <w:pStyle w:val="a4"/>
        <w:spacing w:after="0"/>
        <w:jc w:val="right"/>
        <w:rPr>
          <w:b/>
          <w:bCs/>
          <w:i/>
          <w:color w:val="0000FF"/>
          <w:sz w:val="24"/>
          <w:szCs w:val="24"/>
        </w:rPr>
      </w:pPr>
    </w:p>
    <w:p w14:paraId="6666FFC3" w14:textId="77777777" w:rsidR="00AF061A" w:rsidRDefault="00AF061A" w:rsidP="00A6111D">
      <w:pPr>
        <w:pStyle w:val="a4"/>
        <w:spacing w:after="0"/>
        <w:jc w:val="right"/>
        <w:rPr>
          <w:b/>
          <w:bCs/>
          <w:i/>
          <w:color w:val="0000FF"/>
          <w:sz w:val="24"/>
          <w:szCs w:val="24"/>
        </w:rPr>
      </w:pPr>
    </w:p>
    <w:p w14:paraId="186EC112" w14:textId="77777777" w:rsidR="00AF061A" w:rsidRDefault="00AF061A" w:rsidP="00A6111D">
      <w:pPr>
        <w:pStyle w:val="a4"/>
        <w:spacing w:after="0"/>
        <w:jc w:val="right"/>
        <w:rPr>
          <w:b/>
          <w:bCs/>
          <w:i/>
          <w:color w:val="0000FF"/>
          <w:sz w:val="24"/>
          <w:szCs w:val="24"/>
        </w:rPr>
      </w:pPr>
    </w:p>
    <w:p w14:paraId="6BF19239" w14:textId="77777777" w:rsidR="00AF061A" w:rsidRDefault="00AF061A" w:rsidP="00A6111D">
      <w:pPr>
        <w:pStyle w:val="a4"/>
        <w:spacing w:after="0"/>
        <w:jc w:val="right"/>
        <w:rPr>
          <w:b/>
          <w:bCs/>
          <w:i/>
          <w:color w:val="0000FF"/>
          <w:sz w:val="24"/>
          <w:szCs w:val="24"/>
        </w:rPr>
      </w:pPr>
    </w:p>
    <w:p w14:paraId="2D8387E0" w14:textId="77777777" w:rsidR="00AF061A" w:rsidRDefault="00AF061A" w:rsidP="00A6111D">
      <w:pPr>
        <w:pStyle w:val="a4"/>
        <w:spacing w:after="0"/>
        <w:jc w:val="right"/>
        <w:rPr>
          <w:b/>
          <w:bCs/>
          <w:i/>
          <w:color w:val="0000FF"/>
          <w:sz w:val="24"/>
          <w:szCs w:val="24"/>
        </w:rPr>
      </w:pPr>
    </w:p>
    <w:p w14:paraId="2A0056E5" w14:textId="77777777" w:rsidR="00AF061A" w:rsidRDefault="00AF061A" w:rsidP="00A6111D">
      <w:pPr>
        <w:pStyle w:val="a4"/>
        <w:spacing w:after="0"/>
        <w:jc w:val="right"/>
        <w:rPr>
          <w:b/>
          <w:bCs/>
          <w:i/>
          <w:color w:val="0000FF"/>
          <w:sz w:val="24"/>
          <w:szCs w:val="24"/>
        </w:rPr>
      </w:pPr>
    </w:p>
    <w:p w14:paraId="6A1263B5" w14:textId="77777777" w:rsidR="00AF061A" w:rsidRDefault="00AF061A" w:rsidP="00A6111D">
      <w:pPr>
        <w:pStyle w:val="a4"/>
        <w:spacing w:after="0"/>
        <w:jc w:val="right"/>
        <w:rPr>
          <w:b/>
          <w:bCs/>
          <w:i/>
          <w:color w:val="0000FF"/>
          <w:sz w:val="24"/>
          <w:szCs w:val="24"/>
        </w:rPr>
      </w:pPr>
    </w:p>
    <w:p w14:paraId="5E8812C2" w14:textId="77777777" w:rsidR="00AF061A" w:rsidRDefault="00AF061A" w:rsidP="00A6111D">
      <w:pPr>
        <w:pStyle w:val="a4"/>
        <w:spacing w:after="0"/>
        <w:jc w:val="right"/>
        <w:rPr>
          <w:b/>
          <w:bCs/>
          <w:i/>
          <w:color w:val="0000FF"/>
          <w:sz w:val="24"/>
          <w:szCs w:val="24"/>
        </w:rPr>
      </w:pPr>
    </w:p>
    <w:p w14:paraId="25448DEC" w14:textId="77777777" w:rsidR="00AF061A" w:rsidRDefault="00AF061A" w:rsidP="00A6111D">
      <w:pPr>
        <w:pStyle w:val="a4"/>
        <w:spacing w:after="0"/>
        <w:jc w:val="right"/>
        <w:rPr>
          <w:b/>
          <w:bCs/>
          <w:i/>
          <w:color w:val="0000FF"/>
          <w:sz w:val="24"/>
          <w:szCs w:val="24"/>
        </w:rPr>
      </w:pPr>
    </w:p>
    <w:p w14:paraId="52054A5C" w14:textId="77777777" w:rsidR="00AF061A" w:rsidRDefault="00AF061A" w:rsidP="00A6111D">
      <w:pPr>
        <w:pStyle w:val="a4"/>
        <w:spacing w:after="0"/>
        <w:jc w:val="right"/>
        <w:rPr>
          <w:b/>
          <w:bCs/>
          <w:i/>
          <w:color w:val="0000FF"/>
          <w:sz w:val="24"/>
          <w:szCs w:val="24"/>
        </w:rPr>
      </w:pPr>
    </w:p>
    <w:p w14:paraId="30028B08" w14:textId="77777777" w:rsidR="00AF061A" w:rsidRDefault="00AF061A" w:rsidP="00A6111D">
      <w:pPr>
        <w:pStyle w:val="a4"/>
        <w:spacing w:after="0"/>
        <w:jc w:val="right"/>
        <w:rPr>
          <w:b/>
          <w:bCs/>
          <w:i/>
          <w:color w:val="0000FF"/>
          <w:sz w:val="24"/>
          <w:szCs w:val="24"/>
        </w:rPr>
      </w:pPr>
    </w:p>
    <w:p w14:paraId="6C9C830D" w14:textId="77777777" w:rsidR="00AF061A" w:rsidRDefault="00AF061A" w:rsidP="00A6111D">
      <w:pPr>
        <w:pStyle w:val="a4"/>
        <w:spacing w:after="0"/>
        <w:jc w:val="right"/>
        <w:rPr>
          <w:b/>
          <w:bCs/>
          <w:i/>
          <w:color w:val="0000FF"/>
          <w:sz w:val="24"/>
          <w:szCs w:val="24"/>
        </w:rPr>
      </w:pPr>
    </w:p>
    <w:p w14:paraId="4B5C7F0F" w14:textId="77777777" w:rsidR="00AF061A" w:rsidRDefault="00AF061A" w:rsidP="00A6111D">
      <w:pPr>
        <w:pStyle w:val="a4"/>
        <w:spacing w:after="0"/>
        <w:jc w:val="right"/>
        <w:rPr>
          <w:b/>
          <w:bCs/>
          <w:i/>
          <w:color w:val="0000FF"/>
          <w:sz w:val="24"/>
          <w:szCs w:val="24"/>
        </w:rPr>
      </w:pPr>
    </w:p>
    <w:p w14:paraId="36834DAC" w14:textId="77777777" w:rsidR="00AF061A" w:rsidRDefault="00AF061A" w:rsidP="00A6111D">
      <w:pPr>
        <w:pStyle w:val="a4"/>
        <w:spacing w:after="0"/>
        <w:jc w:val="right"/>
        <w:rPr>
          <w:b/>
          <w:bCs/>
          <w:i/>
          <w:color w:val="0000FF"/>
          <w:sz w:val="24"/>
          <w:szCs w:val="24"/>
        </w:rPr>
      </w:pPr>
    </w:p>
    <w:p w14:paraId="6647968D" w14:textId="77777777" w:rsidR="00AF061A" w:rsidRDefault="00AF061A" w:rsidP="00A6111D">
      <w:pPr>
        <w:pStyle w:val="a4"/>
        <w:spacing w:after="0"/>
        <w:jc w:val="right"/>
        <w:rPr>
          <w:b/>
          <w:bCs/>
          <w:i/>
          <w:color w:val="0000FF"/>
          <w:sz w:val="24"/>
          <w:szCs w:val="24"/>
        </w:rPr>
      </w:pPr>
    </w:p>
    <w:p w14:paraId="63677B9B" w14:textId="77777777" w:rsidR="00AF061A" w:rsidRDefault="00AF061A">
      <w:pPr>
        <w:rPr>
          <w:b/>
          <w:bCs/>
          <w:i/>
          <w:color w:val="0000FF"/>
          <w:sz w:val="24"/>
          <w:szCs w:val="24"/>
        </w:rPr>
      </w:pPr>
    </w:p>
    <w:p w14:paraId="13FDE817" w14:textId="77777777" w:rsidR="00E02BCD" w:rsidRDefault="00E02BCD">
      <w:pPr>
        <w:rPr>
          <w:b/>
          <w:bCs/>
          <w:i/>
          <w:color w:val="0000FF"/>
          <w:sz w:val="24"/>
          <w:szCs w:val="24"/>
        </w:rPr>
      </w:pPr>
    </w:p>
    <w:p w14:paraId="0EBD7AB9" w14:textId="77777777" w:rsidR="00251153" w:rsidRDefault="00251153">
      <w:pPr>
        <w:rPr>
          <w:b/>
          <w:bCs/>
          <w:i/>
          <w:color w:val="0000FF"/>
          <w:sz w:val="24"/>
          <w:szCs w:val="24"/>
        </w:rPr>
      </w:pPr>
    </w:p>
    <w:p w14:paraId="1619BFCF" w14:textId="77777777" w:rsidR="00251153" w:rsidRDefault="00251153">
      <w:pPr>
        <w:rPr>
          <w:b/>
          <w:bCs/>
          <w:i/>
          <w:color w:val="0000FF"/>
          <w:sz w:val="24"/>
          <w:szCs w:val="24"/>
        </w:rPr>
      </w:pPr>
    </w:p>
    <w:p w14:paraId="74E02F4E" w14:textId="77777777" w:rsidR="00521033" w:rsidRDefault="00521033">
      <w:pPr>
        <w:rPr>
          <w:b/>
          <w:bCs/>
          <w:i/>
          <w:color w:val="0000FF"/>
          <w:sz w:val="24"/>
          <w:szCs w:val="24"/>
        </w:rPr>
      </w:pPr>
    </w:p>
    <w:p w14:paraId="5783ABA3" w14:textId="77777777" w:rsidR="00A6111D" w:rsidRPr="00E27E09" w:rsidRDefault="005F4BEC" w:rsidP="00A6111D">
      <w:pPr>
        <w:pStyle w:val="a4"/>
        <w:spacing w:after="0"/>
        <w:jc w:val="right"/>
        <w:rPr>
          <w:b/>
          <w:bCs/>
          <w:i/>
          <w:color w:val="0000FF"/>
          <w:sz w:val="24"/>
          <w:szCs w:val="24"/>
        </w:rPr>
      </w:pPr>
      <w:r>
        <w:rPr>
          <w:b/>
          <w:bCs/>
          <w:i/>
          <w:color w:val="0000FF"/>
          <w:sz w:val="24"/>
          <w:szCs w:val="24"/>
        </w:rPr>
        <w:t>П</w:t>
      </w:r>
      <w:r w:rsidR="00A6111D" w:rsidRPr="00E27E09">
        <w:rPr>
          <w:b/>
          <w:bCs/>
          <w:i/>
          <w:color w:val="0000FF"/>
          <w:sz w:val="24"/>
          <w:szCs w:val="24"/>
        </w:rPr>
        <w:t xml:space="preserve">риложение № </w:t>
      </w:r>
      <w:r w:rsidR="00857AB0">
        <w:rPr>
          <w:b/>
          <w:bCs/>
          <w:i/>
          <w:color w:val="0000FF"/>
          <w:sz w:val="24"/>
          <w:szCs w:val="24"/>
        </w:rPr>
        <w:t>8</w:t>
      </w:r>
    </w:p>
    <w:p w14:paraId="715C600F" w14:textId="77777777" w:rsidR="00AF061A" w:rsidRDefault="00AF061A" w:rsidP="00AF061A">
      <w:pPr>
        <w:rPr>
          <w:sz w:val="23"/>
          <w:szCs w:val="23"/>
        </w:rPr>
      </w:pPr>
    </w:p>
    <w:p w14:paraId="7FDE031A" w14:textId="77777777" w:rsidR="00AF061A" w:rsidRPr="000E0A82" w:rsidRDefault="00AF061A" w:rsidP="00AF061A">
      <w:pPr>
        <w:spacing w:line="276" w:lineRule="auto"/>
        <w:jc w:val="center"/>
        <w:rPr>
          <w:b/>
          <w:sz w:val="24"/>
          <w:szCs w:val="24"/>
        </w:rPr>
      </w:pPr>
      <w:r w:rsidRPr="000E0A82">
        <w:rPr>
          <w:b/>
          <w:sz w:val="24"/>
          <w:szCs w:val="24"/>
        </w:rPr>
        <w:t xml:space="preserve">Справка ______________________________________ </w:t>
      </w:r>
    </w:p>
    <w:p w14:paraId="0329ECC4" w14:textId="77777777" w:rsidR="00AF061A" w:rsidRPr="000E0A82" w:rsidRDefault="00AF061A" w:rsidP="00AF061A">
      <w:pPr>
        <w:spacing w:line="276" w:lineRule="auto"/>
        <w:jc w:val="center"/>
        <w:rPr>
          <w:sz w:val="16"/>
          <w:szCs w:val="16"/>
        </w:rPr>
      </w:pPr>
      <w:r w:rsidRPr="000E0A82">
        <w:rPr>
          <w:b/>
          <w:i/>
          <w:sz w:val="16"/>
          <w:szCs w:val="16"/>
        </w:rPr>
        <w:t xml:space="preserve">                            </w:t>
      </w:r>
      <w:r w:rsidRPr="000E0A82">
        <w:rPr>
          <w:i/>
          <w:sz w:val="16"/>
          <w:szCs w:val="16"/>
        </w:rPr>
        <w:t>(наименование участника размещения заказа)</w:t>
      </w:r>
    </w:p>
    <w:p w14:paraId="7A6CD977" w14:textId="77777777" w:rsidR="00AF061A" w:rsidRDefault="00AF061A" w:rsidP="00AF061A">
      <w:pPr>
        <w:keepNext/>
        <w:suppressAutoHyphens/>
        <w:spacing w:line="336" w:lineRule="auto"/>
        <w:jc w:val="center"/>
        <w:rPr>
          <w:b/>
          <w:bCs/>
          <w:sz w:val="24"/>
          <w:szCs w:val="24"/>
        </w:rPr>
      </w:pPr>
      <w:r w:rsidRPr="000E0A82">
        <w:rPr>
          <w:b/>
          <w:sz w:val="24"/>
          <w:szCs w:val="24"/>
        </w:rPr>
        <w:t>о</w:t>
      </w:r>
      <w:r w:rsidRPr="000E0A82">
        <w:rPr>
          <w:b/>
          <w:bCs/>
          <w:sz w:val="24"/>
          <w:szCs w:val="24"/>
        </w:rPr>
        <w:t xml:space="preserve"> наличии квалифицированного персонала</w:t>
      </w:r>
      <w:r w:rsidR="00CC0A1F">
        <w:rPr>
          <w:b/>
          <w:bCs/>
          <w:sz w:val="24"/>
          <w:szCs w:val="24"/>
        </w:rPr>
        <w:t xml:space="preserve">, </w:t>
      </w:r>
      <w:r w:rsidR="00CC0A1F" w:rsidRPr="00CC0A1F">
        <w:rPr>
          <w:b/>
          <w:bCs/>
          <w:sz w:val="24"/>
          <w:szCs w:val="24"/>
        </w:rPr>
        <w:t xml:space="preserve">привлекаемого к услугам по предмету </w:t>
      </w:r>
      <w:r w:rsidR="00CC0A1F">
        <w:rPr>
          <w:b/>
          <w:bCs/>
          <w:sz w:val="24"/>
          <w:szCs w:val="24"/>
        </w:rPr>
        <w:t>запросу предложений</w:t>
      </w:r>
    </w:p>
    <w:p w14:paraId="3CDFA843" w14:textId="77777777" w:rsidR="00AF061A" w:rsidRPr="00521E7E" w:rsidRDefault="00AF061A" w:rsidP="00AF061A">
      <w:pPr>
        <w:keepNext/>
        <w:suppressAutoHyphens/>
        <w:spacing w:line="336" w:lineRule="auto"/>
        <w:rPr>
          <w:b/>
          <w:bCs/>
          <w:color w:val="000000"/>
        </w:rPr>
      </w:pPr>
    </w:p>
    <w:tbl>
      <w:tblPr>
        <w:tblW w:w="962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4"/>
        <w:gridCol w:w="1843"/>
        <w:gridCol w:w="3118"/>
      </w:tblGrid>
      <w:tr w:rsidR="00AF061A" w:rsidRPr="001E163C" w14:paraId="1B91AA5E" w14:textId="77777777" w:rsidTr="00E55F84">
        <w:tc>
          <w:tcPr>
            <w:tcW w:w="9625" w:type="dxa"/>
            <w:gridSpan w:val="3"/>
            <w:shd w:val="clear" w:color="auto" w:fill="auto"/>
          </w:tcPr>
          <w:p w14:paraId="6B46F0D2" w14:textId="77777777" w:rsidR="00AF061A" w:rsidRPr="001E163C" w:rsidRDefault="00CC0A1F" w:rsidP="00CC0A1F">
            <w:pPr>
              <w:pStyle w:val="aff4"/>
              <w:spacing w:before="0" w:after="0"/>
              <w:ind w:left="0" w:right="0"/>
              <w:jc w:val="center"/>
              <w:rPr>
                <w:color w:val="000000"/>
                <w:sz w:val="22"/>
                <w:szCs w:val="22"/>
              </w:rPr>
            </w:pPr>
            <w:r w:rsidRPr="00CC0A1F">
              <w:rPr>
                <w:b/>
                <w:bCs/>
                <w:color w:val="000000"/>
                <w:sz w:val="22"/>
                <w:szCs w:val="22"/>
              </w:rPr>
              <w:t>Общая численность квалифицированного персонала</w:t>
            </w:r>
            <w:r w:rsidR="00AF061A" w:rsidRPr="001E163C">
              <w:rPr>
                <w:b/>
                <w:bCs/>
                <w:color w:val="000000"/>
                <w:sz w:val="22"/>
                <w:szCs w:val="22"/>
              </w:rPr>
              <w:t xml:space="preserve">, привлекаемого к </w:t>
            </w:r>
            <w:r w:rsidR="00E55F84">
              <w:rPr>
                <w:b/>
                <w:bCs/>
                <w:color w:val="000000"/>
                <w:sz w:val="22"/>
                <w:szCs w:val="22"/>
              </w:rPr>
              <w:t>услугам</w:t>
            </w:r>
            <w:r w:rsidR="00AF061A">
              <w:rPr>
                <w:b/>
                <w:bCs/>
                <w:color w:val="000000"/>
                <w:sz w:val="22"/>
                <w:szCs w:val="22"/>
              </w:rPr>
              <w:t xml:space="preserve"> </w:t>
            </w:r>
            <w:r w:rsidR="009F3CF3" w:rsidRPr="009F3CF3">
              <w:rPr>
                <w:b/>
                <w:bCs/>
                <w:sz w:val="22"/>
                <w:szCs w:val="24"/>
              </w:rPr>
              <w:t>по техническому и эксплуатационному обслуживанию модульной компрессорной станции</w:t>
            </w:r>
          </w:p>
        </w:tc>
      </w:tr>
      <w:tr w:rsidR="00AF061A" w:rsidRPr="001E163C" w14:paraId="017E97DE" w14:textId="77777777" w:rsidTr="00E55F84">
        <w:tc>
          <w:tcPr>
            <w:tcW w:w="4664" w:type="dxa"/>
            <w:shd w:val="clear" w:color="auto" w:fill="auto"/>
            <w:vAlign w:val="center"/>
          </w:tcPr>
          <w:p w14:paraId="3E419836" w14:textId="77777777" w:rsidR="00AF061A" w:rsidRPr="00C03D79" w:rsidRDefault="00AF061A" w:rsidP="00E55F84">
            <w:pPr>
              <w:pStyle w:val="aff4"/>
              <w:spacing w:before="0" w:after="0"/>
              <w:ind w:left="0" w:right="0"/>
              <w:jc w:val="center"/>
              <w:rPr>
                <w:b/>
                <w:color w:val="000000"/>
                <w:sz w:val="22"/>
                <w:szCs w:val="22"/>
              </w:rPr>
            </w:pPr>
            <w:r w:rsidRPr="00C03D79">
              <w:rPr>
                <w:b/>
                <w:color w:val="000000"/>
                <w:sz w:val="22"/>
                <w:szCs w:val="22"/>
              </w:rPr>
              <w:t>Группа специалистов</w:t>
            </w:r>
          </w:p>
        </w:tc>
        <w:tc>
          <w:tcPr>
            <w:tcW w:w="1843" w:type="dxa"/>
            <w:shd w:val="clear" w:color="auto" w:fill="auto"/>
            <w:vAlign w:val="center"/>
          </w:tcPr>
          <w:p w14:paraId="75793511" w14:textId="77777777" w:rsidR="00AF061A" w:rsidRPr="00C03D79" w:rsidRDefault="00AF061A" w:rsidP="00E55F84">
            <w:pPr>
              <w:pStyle w:val="aff4"/>
              <w:spacing w:before="0" w:after="0"/>
              <w:ind w:left="0" w:right="0"/>
              <w:jc w:val="center"/>
              <w:rPr>
                <w:b/>
                <w:color w:val="000000"/>
                <w:sz w:val="22"/>
                <w:szCs w:val="22"/>
              </w:rPr>
            </w:pPr>
            <w:r w:rsidRPr="00C03D79">
              <w:rPr>
                <w:b/>
                <w:color w:val="000000"/>
                <w:sz w:val="22"/>
                <w:szCs w:val="22"/>
              </w:rPr>
              <w:t>Количество привлекаемого персонала, чел.</w:t>
            </w:r>
          </w:p>
        </w:tc>
        <w:tc>
          <w:tcPr>
            <w:tcW w:w="3118" w:type="dxa"/>
            <w:shd w:val="clear" w:color="auto" w:fill="auto"/>
            <w:vAlign w:val="center"/>
          </w:tcPr>
          <w:p w14:paraId="45F5CB21" w14:textId="77777777" w:rsidR="00AF061A" w:rsidRPr="00C03D79" w:rsidRDefault="00AF061A" w:rsidP="00E55F84">
            <w:pPr>
              <w:pStyle w:val="aff4"/>
              <w:spacing w:before="0" w:after="0"/>
              <w:ind w:left="0" w:right="0"/>
              <w:jc w:val="center"/>
              <w:rPr>
                <w:b/>
                <w:color w:val="000000"/>
                <w:sz w:val="22"/>
                <w:szCs w:val="22"/>
              </w:rPr>
            </w:pPr>
            <w:r w:rsidRPr="00C03D79">
              <w:rPr>
                <w:b/>
                <w:color w:val="000000"/>
                <w:sz w:val="22"/>
                <w:szCs w:val="22"/>
              </w:rPr>
              <w:t>% вовлечения персонала в работы по выполнению договора, в среднем</w:t>
            </w:r>
          </w:p>
        </w:tc>
      </w:tr>
      <w:tr w:rsidR="00AF061A" w:rsidRPr="001E163C" w14:paraId="6A0EDFEF" w14:textId="77777777" w:rsidTr="00E55F84">
        <w:tc>
          <w:tcPr>
            <w:tcW w:w="4664" w:type="dxa"/>
          </w:tcPr>
          <w:p w14:paraId="7094E22F" w14:textId="77777777" w:rsidR="00AF061A" w:rsidRPr="001E163C" w:rsidRDefault="00AF061A" w:rsidP="00E55F84">
            <w:pPr>
              <w:pStyle w:val="aff5"/>
              <w:spacing w:before="0" w:after="0" w:line="336" w:lineRule="auto"/>
              <w:ind w:left="0" w:right="0"/>
              <w:rPr>
                <w:color w:val="000000"/>
                <w:sz w:val="22"/>
                <w:szCs w:val="22"/>
              </w:rPr>
            </w:pPr>
            <w:r w:rsidRPr="001E163C">
              <w:rPr>
                <w:color w:val="000000"/>
                <w:sz w:val="22"/>
                <w:szCs w:val="22"/>
              </w:rPr>
              <w:t>Руководящий персонал</w:t>
            </w:r>
          </w:p>
        </w:tc>
        <w:tc>
          <w:tcPr>
            <w:tcW w:w="1843" w:type="dxa"/>
          </w:tcPr>
          <w:p w14:paraId="1AB60A4E" w14:textId="77777777" w:rsidR="00AF061A" w:rsidRPr="001E163C" w:rsidRDefault="00AF061A" w:rsidP="00E55F84">
            <w:pPr>
              <w:pStyle w:val="aff4"/>
              <w:spacing w:before="0" w:after="0" w:line="336" w:lineRule="auto"/>
              <w:ind w:left="0" w:right="0"/>
              <w:rPr>
                <w:color w:val="000000"/>
                <w:sz w:val="22"/>
                <w:szCs w:val="22"/>
              </w:rPr>
            </w:pPr>
          </w:p>
        </w:tc>
        <w:tc>
          <w:tcPr>
            <w:tcW w:w="3118" w:type="dxa"/>
          </w:tcPr>
          <w:p w14:paraId="54B620A3" w14:textId="77777777" w:rsidR="00AF061A" w:rsidRPr="001E163C" w:rsidRDefault="00AF061A" w:rsidP="00E55F84">
            <w:pPr>
              <w:pStyle w:val="aff4"/>
              <w:spacing w:before="0" w:after="0" w:line="336" w:lineRule="auto"/>
              <w:ind w:left="0" w:right="0"/>
              <w:rPr>
                <w:color w:val="000000"/>
                <w:sz w:val="22"/>
                <w:szCs w:val="22"/>
              </w:rPr>
            </w:pPr>
          </w:p>
        </w:tc>
      </w:tr>
      <w:tr w:rsidR="00AF061A" w:rsidRPr="001E163C" w14:paraId="7885A712" w14:textId="77777777" w:rsidTr="00E55F84">
        <w:tc>
          <w:tcPr>
            <w:tcW w:w="4664" w:type="dxa"/>
          </w:tcPr>
          <w:p w14:paraId="57B1C20B" w14:textId="77777777" w:rsidR="00AF061A" w:rsidRPr="001E163C" w:rsidRDefault="00AF061A" w:rsidP="00E55F84">
            <w:pPr>
              <w:pStyle w:val="aff5"/>
              <w:spacing w:before="0" w:after="0" w:line="336" w:lineRule="auto"/>
              <w:ind w:left="0" w:right="0"/>
              <w:rPr>
                <w:color w:val="000000"/>
                <w:sz w:val="22"/>
                <w:szCs w:val="22"/>
              </w:rPr>
            </w:pPr>
            <w:r w:rsidRPr="001E163C">
              <w:rPr>
                <w:color w:val="000000"/>
                <w:sz w:val="22"/>
                <w:szCs w:val="22"/>
              </w:rPr>
              <w:t>Инженерно-технический персонал</w:t>
            </w:r>
          </w:p>
        </w:tc>
        <w:tc>
          <w:tcPr>
            <w:tcW w:w="1843" w:type="dxa"/>
          </w:tcPr>
          <w:p w14:paraId="596E0140" w14:textId="77777777" w:rsidR="00AF061A" w:rsidRPr="001E163C" w:rsidRDefault="00AF061A" w:rsidP="00E55F84">
            <w:pPr>
              <w:pStyle w:val="aff4"/>
              <w:spacing w:before="0" w:after="0" w:line="336" w:lineRule="auto"/>
              <w:ind w:left="0" w:right="0"/>
              <w:rPr>
                <w:color w:val="000000"/>
                <w:sz w:val="22"/>
                <w:szCs w:val="22"/>
              </w:rPr>
            </w:pPr>
          </w:p>
        </w:tc>
        <w:tc>
          <w:tcPr>
            <w:tcW w:w="3118" w:type="dxa"/>
          </w:tcPr>
          <w:p w14:paraId="6C32EB9C" w14:textId="77777777" w:rsidR="00AF061A" w:rsidRPr="001E163C" w:rsidRDefault="00AF061A" w:rsidP="00E55F84">
            <w:pPr>
              <w:pStyle w:val="aff4"/>
              <w:spacing w:before="0" w:after="0" w:line="336" w:lineRule="auto"/>
              <w:ind w:left="0" w:right="0"/>
              <w:rPr>
                <w:color w:val="000000"/>
                <w:sz w:val="22"/>
                <w:szCs w:val="22"/>
              </w:rPr>
            </w:pPr>
          </w:p>
        </w:tc>
      </w:tr>
      <w:tr w:rsidR="00AF061A" w:rsidRPr="001E163C" w14:paraId="1E090754" w14:textId="77777777" w:rsidTr="00E55F84">
        <w:tc>
          <w:tcPr>
            <w:tcW w:w="4664" w:type="dxa"/>
          </w:tcPr>
          <w:p w14:paraId="3A6750DB" w14:textId="77777777" w:rsidR="00AF061A" w:rsidRPr="001E163C" w:rsidRDefault="00AF061A" w:rsidP="00E55F84">
            <w:pPr>
              <w:pStyle w:val="aff5"/>
              <w:spacing w:before="0" w:after="0" w:line="336" w:lineRule="auto"/>
              <w:ind w:left="0" w:right="0"/>
              <w:rPr>
                <w:color w:val="000000"/>
                <w:sz w:val="22"/>
                <w:szCs w:val="22"/>
              </w:rPr>
            </w:pPr>
            <w:r w:rsidRPr="001E163C">
              <w:rPr>
                <w:color w:val="000000"/>
                <w:sz w:val="22"/>
                <w:szCs w:val="22"/>
              </w:rPr>
              <w:t>Рабочие и вспомогательный персонал</w:t>
            </w:r>
          </w:p>
        </w:tc>
        <w:tc>
          <w:tcPr>
            <w:tcW w:w="1843" w:type="dxa"/>
          </w:tcPr>
          <w:p w14:paraId="2895AA04" w14:textId="77777777" w:rsidR="00AF061A" w:rsidRPr="001E163C" w:rsidRDefault="00AF061A" w:rsidP="00E55F84">
            <w:pPr>
              <w:pStyle w:val="aff4"/>
              <w:spacing w:before="0" w:after="0" w:line="336" w:lineRule="auto"/>
              <w:ind w:left="0" w:right="0"/>
              <w:rPr>
                <w:color w:val="000000"/>
                <w:sz w:val="22"/>
                <w:szCs w:val="22"/>
              </w:rPr>
            </w:pPr>
          </w:p>
        </w:tc>
        <w:tc>
          <w:tcPr>
            <w:tcW w:w="3118" w:type="dxa"/>
          </w:tcPr>
          <w:p w14:paraId="10A827BC" w14:textId="77777777" w:rsidR="00AF061A" w:rsidRPr="001E163C" w:rsidRDefault="00AF061A" w:rsidP="00E55F84">
            <w:pPr>
              <w:pStyle w:val="aff4"/>
              <w:spacing w:before="0" w:after="0" w:line="336" w:lineRule="auto"/>
              <w:ind w:left="0" w:right="0"/>
              <w:rPr>
                <w:color w:val="000000"/>
                <w:sz w:val="22"/>
                <w:szCs w:val="22"/>
              </w:rPr>
            </w:pPr>
          </w:p>
        </w:tc>
      </w:tr>
    </w:tbl>
    <w:p w14:paraId="5B6AE58D" w14:textId="77777777" w:rsidR="00AF061A" w:rsidRPr="00521E7E" w:rsidRDefault="00AF061A" w:rsidP="00AF061A">
      <w:pPr>
        <w:spacing w:line="336" w:lineRule="auto"/>
        <w:rPr>
          <w:color w:val="000000"/>
        </w:rPr>
      </w:pPr>
    </w:p>
    <w:p w14:paraId="2EF5295E" w14:textId="77777777" w:rsidR="00AF061A" w:rsidRPr="00521E7E" w:rsidRDefault="00AF061A" w:rsidP="00AF061A">
      <w:pPr>
        <w:rPr>
          <w:color w:val="000000"/>
        </w:rPr>
      </w:pPr>
    </w:p>
    <w:p w14:paraId="0E40B825" w14:textId="77777777" w:rsidR="00AF061A" w:rsidRDefault="00AF061A" w:rsidP="00AF061A">
      <w:pPr>
        <w:rPr>
          <w:i/>
          <w:color w:val="000000"/>
        </w:rPr>
      </w:pPr>
    </w:p>
    <w:p w14:paraId="63E5115F" w14:textId="77777777" w:rsidR="00AF061A" w:rsidRDefault="00AF061A" w:rsidP="00AF061A">
      <w:pPr>
        <w:rPr>
          <w:i/>
          <w:color w:val="000000"/>
        </w:rPr>
      </w:pPr>
    </w:p>
    <w:p w14:paraId="65D8509C" w14:textId="77777777" w:rsidR="00AF061A" w:rsidRDefault="00AF061A" w:rsidP="00AF061A">
      <w:pPr>
        <w:rPr>
          <w:i/>
          <w:color w:val="000000"/>
        </w:rPr>
      </w:pPr>
    </w:p>
    <w:p w14:paraId="36996E7A" w14:textId="77777777" w:rsidR="00AF061A" w:rsidRPr="00E27E09" w:rsidRDefault="00AF061A" w:rsidP="00AF061A">
      <w:pPr>
        <w:widowControl w:val="0"/>
        <w:spacing w:line="276" w:lineRule="auto"/>
        <w:jc w:val="both"/>
        <w:rPr>
          <w:sz w:val="24"/>
          <w:szCs w:val="24"/>
        </w:rPr>
      </w:pPr>
      <w:r w:rsidRPr="00E27E09">
        <w:rPr>
          <w:b/>
          <w:sz w:val="24"/>
          <w:szCs w:val="24"/>
        </w:rPr>
        <w:t>Руководитель организации</w:t>
      </w:r>
      <w:r w:rsidRPr="00E27E09">
        <w:rPr>
          <w:sz w:val="24"/>
          <w:szCs w:val="24"/>
        </w:rPr>
        <w:t xml:space="preserve"> _____________________ (Ф.И.О.)</w:t>
      </w:r>
    </w:p>
    <w:p w14:paraId="37301730" w14:textId="77777777" w:rsidR="00AF061A" w:rsidRPr="00D76EB0" w:rsidRDefault="00AF061A" w:rsidP="00AF061A">
      <w:pPr>
        <w:widowControl w:val="0"/>
        <w:spacing w:line="276" w:lineRule="auto"/>
        <w:jc w:val="both"/>
        <w:rPr>
          <w:i/>
          <w:sz w:val="24"/>
          <w:szCs w:val="24"/>
          <w:vertAlign w:val="superscript"/>
        </w:rPr>
      </w:pPr>
      <w:r w:rsidRPr="00E27E09">
        <w:rPr>
          <w:sz w:val="24"/>
          <w:szCs w:val="24"/>
          <w:vertAlign w:val="superscript"/>
        </w:rPr>
        <w:tab/>
      </w:r>
      <w:r w:rsidRPr="00E27E09">
        <w:rPr>
          <w:sz w:val="24"/>
          <w:szCs w:val="24"/>
          <w:vertAlign w:val="superscript"/>
        </w:rPr>
        <w:tab/>
      </w:r>
      <w:r w:rsidRPr="00E27E09">
        <w:rPr>
          <w:sz w:val="24"/>
          <w:szCs w:val="24"/>
          <w:vertAlign w:val="superscript"/>
        </w:rPr>
        <w:tab/>
      </w:r>
      <w:r w:rsidRPr="00E27E09">
        <w:rPr>
          <w:sz w:val="24"/>
          <w:szCs w:val="24"/>
          <w:vertAlign w:val="superscript"/>
        </w:rPr>
        <w:tab/>
      </w:r>
      <w:r w:rsidRPr="00E27E09">
        <w:rPr>
          <w:sz w:val="24"/>
          <w:szCs w:val="24"/>
          <w:vertAlign w:val="superscript"/>
        </w:rPr>
        <w:tab/>
        <w:t xml:space="preserve">МП          </w:t>
      </w:r>
      <w:r w:rsidRPr="00E27E09">
        <w:rPr>
          <w:i/>
          <w:sz w:val="24"/>
          <w:szCs w:val="24"/>
          <w:vertAlign w:val="superscript"/>
        </w:rPr>
        <w:t>(подпись)</w:t>
      </w:r>
    </w:p>
    <w:p w14:paraId="4AF6503F" w14:textId="77777777" w:rsidR="00AF061A" w:rsidRDefault="00AF061A" w:rsidP="00AF061A">
      <w:pPr>
        <w:jc w:val="center"/>
      </w:pPr>
    </w:p>
    <w:p w14:paraId="6671697C" w14:textId="77777777" w:rsidR="00AF061A" w:rsidRDefault="00AF061A" w:rsidP="00AF061A">
      <w:pPr>
        <w:jc w:val="right"/>
        <w:rPr>
          <w:b/>
          <w:bCs/>
          <w:i/>
          <w:sz w:val="24"/>
          <w:szCs w:val="24"/>
        </w:rPr>
      </w:pPr>
    </w:p>
    <w:p w14:paraId="27E8A9C4" w14:textId="77777777" w:rsidR="003F1425" w:rsidRDefault="003F1425" w:rsidP="00834218">
      <w:pPr>
        <w:pStyle w:val="a4"/>
        <w:spacing w:after="0"/>
        <w:jc w:val="right"/>
        <w:rPr>
          <w:b/>
          <w:bCs/>
          <w:i/>
          <w:color w:val="0000FF"/>
          <w:sz w:val="24"/>
          <w:szCs w:val="24"/>
        </w:rPr>
      </w:pPr>
    </w:p>
    <w:p w14:paraId="23C59760" w14:textId="77777777" w:rsidR="00CC0A1F" w:rsidRDefault="00CC0A1F" w:rsidP="00834218">
      <w:pPr>
        <w:pStyle w:val="a4"/>
        <w:spacing w:after="0"/>
        <w:jc w:val="right"/>
        <w:rPr>
          <w:b/>
          <w:bCs/>
          <w:i/>
          <w:color w:val="0000FF"/>
          <w:sz w:val="24"/>
          <w:szCs w:val="24"/>
        </w:rPr>
      </w:pPr>
    </w:p>
    <w:p w14:paraId="6E4D092D" w14:textId="77777777" w:rsidR="00CC0A1F" w:rsidRDefault="00CC0A1F" w:rsidP="00834218">
      <w:pPr>
        <w:pStyle w:val="a4"/>
        <w:spacing w:after="0"/>
        <w:jc w:val="right"/>
        <w:rPr>
          <w:b/>
          <w:bCs/>
          <w:i/>
          <w:color w:val="0000FF"/>
          <w:sz w:val="24"/>
          <w:szCs w:val="24"/>
        </w:rPr>
      </w:pPr>
    </w:p>
    <w:p w14:paraId="1C65F23E" w14:textId="77777777" w:rsidR="00CC0A1F" w:rsidRDefault="00CC0A1F" w:rsidP="00834218">
      <w:pPr>
        <w:pStyle w:val="a4"/>
        <w:spacing w:after="0"/>
        <w:jc w:val="right"/>
        <w:rPr>
          <w:b/>
          <w:bCs/>
          <w:i/>
          <w:color w:val="0000FF"/>
          <w:sz w:val="24"/>
          <w:szCs w:val="24"/>
        </w:rPr>
      </w:pPr>
    </w:p>
    <w:p w14:paraId="0E0B07C6" w14:textId="77777777" w:rsidR="00CC0A1F" w:rsidRDefault="00CC0A1F" w:rsidP="00834218">
      <w:pPr>
        <w:pStyle w:val="a4"/>
        <w:spacing w:after="0"/>
        <w:jc w:val="right"/>
        <w:rPr>
          <w:b/>
          <w:bCs/>
          <w:i/>
          <w:color w:val="0000FF"/>
          <w:sz w:val="24"/>
          <w:szCs w:val="24"/>
        </w:rPr>
      </w:pPr>
    </w:p>
    <w:p w14:paraId="5835E2D6" w14:textId="77777777" w:rsidR="00CC0A1F" w:rsidRDefault="00CC0A1F" w:rsidP="00834218">
      <w:pPr>
        <w:pStyle w:val="a4"/>
        <w:spacing w:after="0"/>
        <w:jc w:val="right"/>
        <w:rPr>
          <w:b/>
          <w:bCs/>
          <w:i/>
          <w:color w:val="0000FF"/>
          <w:sz w:val="24"/>
          <w:szCs w:val="24"/>
        </w:rPr>
      </w:pPr>
    </w:p>
    <w:p w14:paraId="264C1684" w14:textId="77777777" w:rsidR="00CC0A1F" w:rsidRDefault="00CC0A1F" w:rsidP="00834218">
      <w:pPr>
        <w:pStyle w:val="a4"/>
        <w:spacing w:after="0"/>
        <w:jc w:val="right"/>
        <w:rPr>
          <w:b/>
          <w:bCs/>
          <w:i/>
          <w:color w:val="0000FF"/>
          <w:sz w:val="24"/>
          <w:szCs w:val="24"/>
        </w:rPr>
      </w:pPr>
    </w:p>
    <w:p w14:paraId="50089993" w14:textId="77777777" w:rsidR="00CC0A1F" w:rsidRDefault="00CC0A1F" w:rsidP="00834218">
      <w:pPr>
        <w:pStyle w:val="a4"/>
        <w:spacing w:after="0"/>
        <w:jc w:val="right"/>
        <w:rPr>
          <w:b/>
          <w:bCs/>
          <w:i/>
          <w:color w:val="0000FF"/>
          <w:sz w:val="24"/>
          <w:szCs w:val="24"/>
        </w:rPr>
      </w:pPr>
    </w:p>
    <w:p w14:paraId="74F86B26" w14:textId="77777777" w:rsidR="00CC0A1F" w:rsidRDefault="00CC0A1F" w:rsidP="00834218">
      <w:pPr>
        <w:pStyle w:val="a4"/>
        <w:spacing w:after="0"/>
        <w:jc w:val="right"/>
        <w:rPr>
          <w:b/>
          <w:bCs/>
          <w:i/>
          <w:color w:val="0000FF"/>
          <w:sz w:val="24"/>
          <w:szCs w:val="24"/>
        </w:rPr>
      </w:pPr>
    </w:p>
    <w:p w14:paraId="79338D55" w14:textId="77777777" w:rsidR="00CC0A1F" w:rsidRDefault="00CC0A1F" w:rsidP="00834218">
      <w:pPr>
        <w:pStyle w:val="a4"/>
        <w:spacing w:after="0"/>
        <w:jc w:val="right"/>
        <w:rPr>
          <w:b/>
          <w:bCs/>
          <w:i/>
          <w:color w:val="0000FF"/>
          <w:sz w:val="24"/>
          <w:szCs w:val="24"/>
        </w:rPr>
      </w:pPr>
    </w:p>
    <w:p w14:paraId="49C1F1E3" w14:textId="77777777" w:rsidR="00CC0A1F" w:rsidRDefault="00CC0A1F" w:rsidP="00834218">
      <w:pPr>
        <w:pStyle w:val="a4"/>
        <w:spacing w:after="0"/>
        <w:jc w:val="right"/>
        <w:rPr>
          <w:b/>
          <w:bCs/>
          <w:i/>
          <w:color w:val="0000FF"/>
          <w:sz w:val="24"/>
          <w:szCs w:val="24"/>
        </w:rPr>
      </w:pPr>
    </w:p>
    <w:p w14:paraId="30695C9F" w14:textId="77777777" w:rsidR="00CC0A1F" w:rsidRDefault="00CC0A1F" w:rsidP="00834218">
      <w:pPr>
        <w:pStyle w:val="a4"/>
        <w:spacing w:after="0"/>
        <w:jc w:val="right"/>
        <w:rPr>
          <w:b/>
          <w:bCs/>
          <w:i/>
          <w:color w:val="0000FF"/>
          <w:sz w:val="24"/>
          <w:szCs w:val="24"/>
        </w:rPr>
      </w:pPr>
    </w:p>
    <w:p w14:paraId="5512FA5B" w14:textId="77777777" w:rsidR="00CC0A1F" w:rsidRDefault="00CC0A1F" w:rsidP="00834218">
      <w:pPr>
        <w:pStyle w:val="a4"/>
        <w:spacing w:after="0"/>
        <w:jc w:val="right"/>
        <w:rPr>
          <w:b/>
          <w:bCs/>
          <w:i/>
          <w:color w:val="0000FF"/>
          <w:sz w:val="24"/>
          <w:szCs w:val="24"/>
        </w:rPr>
      </w:pPr>
    </w:p>
    <w:p w14:paraId="541B508C" w14:textId="77777777" w:rsidR="00CC0A1F" w:rsidRDefault="00CC0A1F" w:rsidP="00834218">
      <w:pPr>
        <w:pStyle w:val="a4"/>
        <w:spacing w:after="0"/>
        <w:jc w:val="right"/>
        <w:rPr>
          <w:b/>
          <w:bCs/>
          <w:i/>
          <w:color w:val="0000FF"/>
          <w:sz w:val="24"/>
          <w:szCs w:val="24"/>
        </w:rPr>
      </w:pPr>
    </w:p>
    <w:p w14:paraId="36EDDC62" w14:textId="77777777" w:rsidR="00CC0A1F" w:rsidRDefault="00CC0A1F" w:rsidP="00834218">
      <w:pPr>
        <w:pStyle w:val="a4"/>
        <w:spacing w:after="0"/>
        <w:jc w:val="right"/>
        <w:rPr>
          <w:b/>
          <w:bCs/>
          <w:i/>
          <w:color w:val="0000FF"/>
          <w:sz w:val="24"/>
          <w:szCs w:val="24"/>
        </w:rPr>
      </w:pPr>
    </w:p>
    <w:p w14:paraId="5E2C670E" w14:textId="77777777" w:rsidR="00CC0A1F" w:rsidRDefault="00CC0A1F" w:rsidP="00834218">
      <w:pPr>
        <w:pStyle w:val="a4"/>
        <w:spacing w:after="0"/>
        <w:jc w:val="right"/>
        <w:rPr>
          <w:b/>
          <w:bCs/>
          <w:i/>
          <w:color w:val="0000FF"/>
          <w:sz w:val="24"/>
          <w:szCs w:val="24"/>
        </w:rPr>
      </w:pPr>
    </w:p>
    <w:p w14:paraId="687A5A8D" w14:textId="77777777" w:rsidR="00CC0A1F" w:rsidRDefault="00CC0A1F" w:rsidP="00834218">
      <w:pPr>
        <w:pStyle w:val="a4"/>
        <w:spacing w:after="0"/>
        <w:jc w:val="right"/>
        <w:rPr>
          <w:b/>
          <w:bCs/>
          <w:i/>
          <w:color w:val="0000FF"/>
          <w:sz w:val="24"/>
          <w:szCs w:val="24"/>
        </w:rPr>
      </w:pPr>
    </w:p>
    <w:p w14:paraId="38F0C497" w14:textId="77777777" w:rsidR="00CC0A1F" w:rsidRDefault="00CC0A1F" w:rsidP="00834218">
      <w:pPr>
        <w:pStyle w:val="a4"/>
        <w:spacing w:after="0"/>
        <w:jc w:val="right"/>
        <w:rPr>
          <w:b/>
          <w:bCs/>
          <w:i/>
          <w:color w:val="0000FF"/>
          <w:sz w:val="24"/>
          <w:szCs w:val="24"/>
        </w:rPr>
      </w:pPr>
    </w:p>
    <w:p w14:paraId="07B2A7E1" w14:textId="77777777" w:rsidR="00CC0A1F" w:rsidRDefault="00CC0A1F" w:rsidP="00834218">
      <w:pPr>
        <w:pStyle w:val="a4"/>
        <w:spacing w:after="0"/>
        <w:jc w:val="right"/>
        <w:rPr>
          <w:b/>
          <w:bCs/>
          <w:i/>
          <w:color w:val="0000FF"/>
          <w:sz w:val="24"/>
          <w:szCs w:val="24"/>
        </w:rPr>
      </w:pPr>
    </w:p>
    <w:p w14:paraId="6BDF201A" w14:textId="77777777" w:rsidR="00CC0A1F" w:rsidRDefault="00CC0A1F" w:rsidP="00834218">
      <w:pPr>
        <w:pStyle w:val="a4"/>
        <w:spacing w:after="0"/>
        <w:jc w:val="right"/>
        <w:rPr>
          <w:b/>
          <w:bCs/>
          <w:i/>
          <w:color w:val="0000FF"/>
          <w:sz w:val="24"/>
          <w:szCs w:val="24"/>
        </w:rPr>
      </w:pPr>
    </w:p>
    <w:p w14:paraId="69DF7C94" w14:textId="77777777" w:rsidR="00CC0A1F" w:rsidRDefault="00CC0A1F" w:rsidP="00834218">
      <w:pPr>
        <w:pStyle w:val="a4"/>
        <w:spacing w:after="0"/>
        <w:jc w:val="right"/>
        <w:rPr>
          <w:b/>
          <w:bCs/>
          <w:i/>
          <w:color w:val="0000FF"/>
          <w:sz w:val="24"/>
          <w:szCs w:val="24"/>
        </w:rPr>
      </w:pPr>
    </w:p>
    <w:p w14:paraId="3DBB32C6" w14:textId="77777777" w:rsidR="00CC0A1F" w:rsidRDefault="00CC0A1F" w:rsidP="00834218">
      <w:pPr>
        <w:pStyle w:val="a4"/>
        <w:spacing w:after="0"/>
        <w:jc w:val="right"/>
        <w:rPr>
          <w:b/>
          <w:bCs/>
          <w:i/>
          <w:color w:val="0000FF"/>
          <w:sz w:val="24"/>
          <w:szCs w:val="24"/>
        </w:rPr>
      </w:pPr>
    </w:p>
    <w:p w14:paraId="5197BD2E" w14:textId="77777777" w:rsidR="00CC0A1F" w:rsidRDefault="00CC0A1F" w:rsidP="00834218">
      <w:pPr>
        <w:pStyle w:val="a4"/>
        <w:spacing w:after="0"/>
        <w:jc w:val="right"/>
        <w:rPr>
          <w:b/>
          <w:bCs/>
          <w:i/>
          <w:color w:val="0000FF"/>
          <w:sz w:val="24"/>
          <w:szCs w:val="24"/>
        </w:rPr>
      </w:pPr>
    </w:p>
    <w:p w14:paraId="45417317" w14:textId="77777777" w:rsidR="00CC0A1F" w:rsidRDefault="00CC0A1F" w:rsidP="00834218">
      <w:pPr>
        <w:pStyle w:val="a4"/>
        <w:spacing w:after="0"/>
        <w:jc w:val="right"/>
        <w:rPr>
          <w:b/>
          <w:bCs/>
          <w:i/>
          <w:color w:val="0000FF"/>
          <w:sz w:val="24"/>
          <w:szCs w:val="24"/>
        </w:rPr>
      </w:pPr>
    </w:p>
    <w:p w14:paraId="7AE909FA" w14:textId="77777777" w:rsidR="00CC0A1F" w:rsidRDefault="00CC0A1F" w:rsidP="00834218">
      <w:pPr>
        <w:pStyle w:val="a4"/>
        <w:spacing w:after="0"/>
        <w:jc w:val="right"/>
        <w:rPr>
          <w:b/>
          <w:bCs/>
          <w:i/>
          <w:color w:val="0000FF"/>
          <w:sz w:val="24"/>
          <w:szCs w:val="24"/>
        </w:rPr>
      </w:pPr>
    </w:p>
    <w:p w14:paraId="5930A6BE" w14:textId="77777777" w:rsidR="00CC0A1F" w:rsidRDefault="00CC0A1F" w:rsidP="00834218">
      <w:pPr>
        <w:pStyle w:val="a4"/>
        <w:spacing w:after="0"/>
        <w:jc w:val="right"/>
        <w:rPr>
          <w:b/>
          <w:bCs/>
          <w:i/>
          <w:color w:val="0000FF"/>
          <w:sz w:val="24"/>
          <w:szCs w:val="24"/>
        </w:rPr>
      </w:pPr>
    </w:p>
    <w:p w14:paraId="3A79A8A8" w14:textId="77777777" w:rsidR="00CC0A1F" w:rsidRDefault="00CC0A1F" w:rsidP="00834218">
      <w:pPr>
        <w:pStyle w:val="a4"/>
        <w:spacing w:after="0"/>
        <w:jc w:val="right"/>
        <w:rPr>
          <w:b/>
          <w:bCs/>
          <w:i/>
          <w:color w:val="0000FF"/>
          <w:sz w:val="24"/>
          <w:szCs w:val="24"/>
        </w:rPr>
      </w:pPr>
    </w:p>
    <w:p w14:paraId="68480281" w14:textId="77777777" w:rsidR="00CC0A1F" w:rsidRDefault="00CC0A1F" w:rsidP="00834218">
      <w:pPr>
        <w:pStyle w:val="a4"/>
        <w:spacing w:after="0"/>
        <w:jc w:val="right"/>
        <w:rPr>
          <w:b/>
          <w:bCs/>
          <w:i/>
          <w:color w:val="0000FF"/>
          <w:sz w:val="24"/>
          <w:szCs w:val="24"/>
        </w:rPr>
      </w:pPr>
    </w:p>
    <w:p w14:paraId="2D950806" w14:textId="77777777" w:rsidR="00834218" w:rsidRPr="00E27E09" w:rsidRDefault="00834218" w:rsidP="00834218">
      <w:pPr>
        <w:pStyle w:val="a4"/>
        <w:spacing w:after="0"/>
        <w:jc w:val="right"/>
        <w:rPr>
          <w:b/>
          <w:bCs/>
          <w:i/>
          <w:color w:val="0000FF"/>
          <w:sz w:val="24"/>
          <w:szCs w:val="24"/>
        </w:rPr>
      </w:pPr>
      <w:r w:rsidRPr="00E27E09">
        <w:rPr>
          <w:b/>
          <w:bCs/>
          <w:i/>
          <w:color w:val="0000FF"/>
          <w:sz w:val="24"/>
          <w:szCs w:val="24"/>
        </w:rPr>
        <w:t xml:space="preserve">Приложение № </w:t>
      </w:r>
      <w:r w:rsidR="00857AB0">
        <w:rPr>
          <w:b/>
          <w:bCs/>
          <w:i/>
          <w:color w:val="0000FF"/>
          <w:sz w:val="24"/>
          <w:szCs w:val="24"/>
        </w:rPr>
        <w:t>9</w:t>
      </w:r>
    </w:p>
    <w:p w14:paraId="49619D01" w14:textId="77777777" w:rsidR="00834218" w:rsidRDefault="00834218" w:rsidP="00834218">
      <w:pPr>
        <w:jc w:val="center"/>
      </w:pPr>
    </w:p>
    <w:p w14:paraId="40D10C80" w14:textId="77777777" w:rsidR="00834218" w:rsidRDefault="00834218" w:rsidP="00834218">
      <w:pPr>
        <w:jc w:val="center"/>
      </w:pPr>
    </w:p>
    <w:p w14:paraId="2ED95BE0" w14:textId="77777777" w:rsidR="00834218" w:rsidRPr="000E0A82" w:rsidRDefault="00834218" w:rsidP="00834218">
      <w:pPr>
        <w:spacing w:line="276" w:lineRule="auto"/>
        <w:jc w:val="center"/>
        <w:rPr>
          <w:b/>
          <w:sz w:val="24"/>
          <w:szCs w:val="24"/>
        </w:rPr>
      </w:pPr>
      <w:r>
        <w:rPr>
          <w:b/>
          <w:sz w:val="23"/>
          <w:szCs w:val="23"/>
        </w:rPr>
        <w:t>Справка</w:t>
      </w:r>
      <w:r w:rsidRPr="000E0A82">
        <w:rPr>
          <w:b/>
          <w:sz w:val="24"/>
          <w:szCs w:val="24"/>
        </w:rPr>
        <w:t xml:space="preserve">______________________________________ </w:t>
      </w:r>
    </w:p>
    <w:p w14:paraId="63A65DE4" w14:textId="77777777" w:rsidR="00834218" w:rsidRPr="000E0A82" w:rsidRDefault="00834218" w:rsidP="00834218">
      <w:pPr>
        <w:spacing w:line="276" w:lineRule="auto"/>
        <w:jc w:val="center"/>
        <w:rPr>
          <w:sz w:val="16"/>
          <w:szCs w:val="16"/>
        </w:rPr>
      </w:pPr>
      <w:r w:rsidRPr="000E0A82">
        <w:rPr>
          <w:b/>
          <w:i/>
          <w:sz w:val="16"/>
          <w:szCs w:val="16"/>
        </w:rPr>
        <w:t xml:space="preserve">                            </w:t>
      </w:r>
      <w:r w:rsidRPr="000E0A82">
        <w:rPr>
          <w:i/>
          <w:sz w:val="16"/>
          <w:szCs w:val="16"/>
        </w:rPr>
        <w:t>(наименование участника размещения заказа)</w:t>
      </w:r>
    </w:p>
    <w:p w14:paraId="006CD28B" w14:textId="77777777" w:rsidR="00834218" w:rsidRPr="003B7D83" w:rsidRDefault="00834218" w:rsidP="00834218">
      <w:pPr>
        <w:suppressAutoHyphens/>
        <w:jc w:val="center"/>
        <w:rPr>
          <w:b/>
          <w:sz w:val="23"/>
          <w:szCs w:val="23"/>
        </w:rPr>
      </w:pPr>
      <w:r>
        <w:rPr>
          <w:b/>
          <w:sz w:val="23"/>
          <w:szCs w:val="23"/>
        </w:rPr>
        <w:t xml:space="preserve"> о </w:t>
      </w:r>
      <w:r w:rsidRPr="003B7D83">
        <w:rPr>
          <w:b/>
          <w:sz w:val="23"/>
          <w:szCs w:val="23"/>
        </w:rPr>
        <w:t>распределени</w:t>
      </w:r>
      <w:r>
        <w:rPr>
          <w:b/>
          <w:sz w:val="23"/>
          <w:szCs w:val="23"/>
        </w:rPr>
        <w:t>и</w:t>
      </w:r>
      <w:r w:rsidRPr="003B7D83">
        <w:rPr>
          <w:b/>
          <w:sz w:val="23"/>
          <w:szCs w:val="23"/>
        </w:rPr>
        <w:t xml:space="preserve"> объемов </w:t>
      </w:r>
      <w:r w:rsidR="00B4755A">
        <w:rPr>
          <w:b/>
          <w:sz w:val="23"/>
          <w:szCs w:val="23"/>
        </w:rPr>
        <w:t>оказания услуг</w:t>
      </w:r>
      <w:r>
        <w:rPr>
          <w:b/>
          <w:sz w:val="23"/>
          <w:szCs w:val="23"/>
        </w:rPr>
        <w:t xml:space="preserve"> </w:t>
      </w:r>
      <w:r w:rsidRPr="003B7D83">
        <w:rPr>
          <w:b/>
          <w:sz w:val="23"/>
          <w:szCs w:val="23"/>
        </w:rPr>
        <w:t>между генеральным подрядчиком и субподрядчиками</w:t>
      </w:r>
    </w:p>
    <w:p w14:paraId="69D5C262" w14:textId="77777777" w:rsidR="00834218" w:rsidRPr="003B7D83" w:rsidRDefault="00834218" w:rsidP="00834218">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1910"/>
        <w:gridCol w:w="1876"/>
        <w:gridCol w:w="1605"/>
        <w:gridCol w:w="1418"/>
        <w:gridCol w:w="2103"/>
      </w:tblGrid>
      <w:tr w:rsidR="00834218" w:rsidRPr="003B7D83" w14:paraId="33F070E4" w14:textId="77777777" w:rsidTr="00E55F84">
        <w:trPr>
          <w:cantSplit/>
        </w:trPr>
        <w:tc>
          <w:tcPr>
            <w:tcW w:w="648" w:type="dxa"/>
            <w:vMerge w:val="restart"/>
          </w:tcPr>
          <w:p w14:paraId="488F2A08" w14:textId="77777777" w:rsidR="00834218" w:rsidRPr="00CE446E" w:rsidRDefault="00834218" w:rsidP="00E55F84">
            <w:pPr>
              <w:pStyle w:val="aff4"/>
              <w:rPr>
                <w:b/>
                <w:sz w:val="23"/>
                <w:szCs w:val="23"/>
              </w:rPr>
            </w:pPr>
            <w:r w:rsidRPr="00CE446E">
              <w:rPr>
                <w:b/>
                <w:sz w:val="23"/>
                <w:szCs w:val="23"/>
              </w:rPr>
              <w:t>№ п/п</w:t>
            </w:r>
          </w:p>
        </w:tc>
        <w:tc>
          <w:tcPr>
            <w:tcW w:w="2932" w:type="dxa"/>
            <w:vMerge w:val="restart"/>
          </w:tcPr>
          <w:p w14:paraId="374C4096" w14:textId="77777777" w:rsidR="00834218" w:rsidRPr="00CE446E" w:rsidRDefault="00834218" w:rsidP="00E55F84">
            <w:pPr>
              <w:pStyle w:val="aff4"/>
              <w:rPr>
                <w:b/>
                <w:sz w:val="23"/>
                <w:szCs w:val="23"/>
              </w:rPr>
            </w:pPr>
            <w:r w:rsidRPr="00CE446E">
              <w:rPr>
                <w:b/>
                <w:sz w:val="23"/>
                <w:szCs w:val="23"/>
              </w:rPr>
              <w:t xml:space="preserve">Наименование </w:t>
            </w:r>
            <w:r w:rsidR="00E55F84">
              <w:rPr>
                <w:b/>
                <w:sz w:val="23"/>
                <w:szCs w:val="23"/>
              </w:rPr>
              <w:t>услуг</w:t>
            </w:r>
          </w:p>
        </w:tc>
        <w:tc>
          <w:tcPr>
            <w:tcW w:w="1970" w:type="dxa"/>
            <w:vMerge w:val="restart"/>
          </w:tcPr>
          <w:p w14:paraId="03567F81" w14:textId="77777777" w:rsidR="00834218" w:rsidRPr="00CE446E" w:rsidRDefault="00834218" w:rsidP="00E55F84">
            <w:pPr>
              <w:pStyle w:val="aff4"/>
              <w:rPr>
                <w:b/>
                <w:sz w:val="23"/>
                <w:szCs w:val="23"/>
              </w:rPr>
            </w:pPr>
            <w:r w:rsidRPr="00CE446E">
              <w:rPr>
                <w:b/>
                <w:sz w:val="23"/>
                <w:szCs w:val="23"/>
              </w:rPr>
              <w:t xml:space="preserve">Наименование организации, выполняющей данный объем </w:t>
            </w:r>
            <w:r w:rsidR="00E55F84">
              <w:rPr>
                <w:b/>
                <w:sz w:val="23"/>
                <w:szCs w:val="23"/>
              </w:rPr>
              <w:t>услуг</w:t>
            </w:r>
          </w:p>
        </w:tc>
        <w:tc>
          <w:tcPr>
            <w:tcW w:w="3292" w:type="dxa"/>
            <w:gridSpan w:val="2"/>
          </w:tcPr>
          <w:p w14:paraId="28663681" w14:textId="77777777" w:rsidR="00834218" w:rsidRPr="00CE446E" w:rsidRDefault="00834218" w:rsidP="00E55F84">
            <w:pPr>
              <w:pStyle w:val="aff4"/>
              <w:rPr>
                <w:b/>
                <w:sz w:val="23"/>
                <w:szCs w:val="23"/>
              </w:rPr>
            </w:pPr>
            <w:r w:rsidRPr="00CE446E">
              <w:rPr>
                <w:b/>
                <w:sz w:val="23"/>
                <w:szCs w:val="23"/>
              </w:rPr>
              <w:t xml:space="preserve">Стоимость </w:t>
            </w:r>
            <w:r w:rsidR="00E55F84">
              <w:rPr>
                <w:b/>
                <w:sz w:val="23"/>
                <w:szCs w:val="23"/>
              </w:rPr>
              <w:t>услуг</w:t>
            </w:r>
          </w:p>
        </w:tc>
        <w:tc>
          <w:tcPr>
            <w:tcW w:w="1579" w:type="dxa"/>
            <w:vMerge w:val="restart"/>
          </w:tcPr>
          <w:p w14:paraId="7445C701" w14:textId="77777777" w:rsidR="00834218" w:rsidRPr="00CE446E" w:rsidRDefault="00834218" w:rsidP="00E55F84">
            <w:pPr>
              <w:pStyle w:val="aff4"/>
              <w:rPr>
                <w:b/>
                <w:sz w:val="23"/>
                <w:szCs w:val="23"/>
              </w:rPr>
            </w:pPr>
            <w:r w:rsidRPr="00CE446E">
              <w:rPr>
                <w:b/>
                <w:sz w:val="23"/>
                <w:szCs w:val="23"/>
              </w:rPr>
              <w:t xml:space="preserve">Сроки </w:t>
            </w:r>
            <w:r w:rsidR="00E55F84">
              <w:rPr>
                <w:b/>
                <w:sz w:val="23"/>
                <w:szCs w:val="23"/>
              </w:rPr>
              <w:t>оказания</w:t>
            </w:r>
            <w:r w:rsidRPr="00CE446E">
              <w:rPr>
                <w:b/>
                <w:sz w:val="23"/>
                <w:szCs w:val="23"/>
              </w:rPr>
              <w:t xml:space="preserve">(начало и окончание) </w:t>
            </w:r>
          </w:p>
        </w:tc>
      </w:tr>
      <w:tr w:rsidR="00834218" w:rsidRPr="003B7D83" w14:paraId="23D1A94E" w14:textId="77777777" w:rsidTr="00E55F84">
        <w:trPr>
          <w:cantSplit/>
        </w:trPr>
        <w:tc>
          <w:tcPr>
            <w:tcW w:w="648" w:type="dxa"/>
            <w:vMerge/>
          </w:tcPr>
          <w:p w14:paraId="2A27BAAA" w14:textId="77777777" w:rsidR="00834218" w:rsidRPr="003B7D83" w:rsidRDefault="00834218" w:rsidP="00E55F84">
            <w:pPr>
              <w:pStyle w:val="aff4"/>
              <w:rPr>
                <w:sz w:val="23"/>
                <w:szCs w:val="23"/>
              </w:rPr>
            </w:pPr>
          </w:p>
        </w:tc>
        <w:tc>
          <w:tcPr>
            <w:tcW w:w="2932" w:type="dxa"/>
            <w:vMerge/>
          </w:tcPr>
          <w:p w14:paraId="5130CB72" w14:textId="77777777" w:rsidR="00834218" w:rsidRPr="003B7D83" w:rsidRDefault="00834218" w:rsidP="00E55F84">
            <w:pPr>
              <w:pStyle w:val="aff4"/>
              <w:rPr>
                <w:sz w:val="23"/>
                <w:szCs w:val="23"/>
              </w:rPr>
            </w:pPr>
          </w:p>
        </w:tc>
        <w:tc>
          <w:tcPr>
            <w:tcW w:w="1970" w:type="dxa"/>
            <w:vMerge/>
          </w:tcPr>
          <w:p w14:paraId="57F9BD63" w14:textId="77777777" w:rsidR="00834218" w:rsidRPr="003B7D83" w:rsidRDefault="00834218" w:rsidP="00E55F84">
            <w:pPr>
              <w:pStyle w:val="aff4"/>
              <w:rPr>
                <w:sz w:val="23"/>
                <w:szCs w:val="23"/>
              </w:rPr>
            </w:pPr>
          </w:p>
        </w:tc>
        <w:tc>
          <w:tcPr>
            <w:tcW w:w="1713" w:type="dxa"/>
          </w:tcPr>
          <w:p w14:paraId="22E36B2A" w14:textId="77777777" w:rsidR="00834218" w:rsidRPr="00CE446E" w:rsidRDefault="00834218" w:rsidP="00E55F84">
            <w:pPr>
              <w:pStyle w:val="aff4"/>
              <w:rPr>
                <w:b/>
                <w:sz w:val="23"/>
                <w:szCs w:val="23"/>
              </w:rPr>
            </w:pPr>
            <w:r w:rsidRPr="00CE446E">
              <w:rPr>
                <w:b/>
                <w:sz w:val="23"/>
                <w:szCs w:val="23"/>
              </w:rPr>
              <w:t>в денежном выражении, руб. (без НДС)</w:t>
            </w:r>
          </w:p>
        </w:tc>
        <w:tc>
          <w:tcPr>
            <w:tcW w:w="1579" w:type="dxa"/>
          </w:tcPr>
          <w:p w14:paraId="0992E8D4" w14:textId="77777777" w:rsidR="00834218" w:rsidRPr="00CE446E" w:rsidRDefault="00834218" w:rsidP="00E55F84">
            <w:pPr>
              <w:pStyle w:val="aff4"/>
              <w:rPr>
                <w:b/>
                <w:sz w:val="23"/>
                <w:szCs w:val="23"/>
              </w:rPr>
            </w:pPr>
            <w:r w:rsidRPr="00CE446E">
              <w:rPr>
                <w:b/>
                <w:sz w:val="23"/>
                <w:szCs w:val="23"/>
              </w:rPr>
              <w:t xml:space="preserve">в % от общей стоимости </w:t>
            </w:r>
            <w:r w:rsidR="00E55F84">
              <w:rPr>
                <w:b/>
                <w:sz w:val="23"/>
                <w:szCs w:val="23"/>
              </w:rPr>
              <w:t>услуг</w:t>
            </w:r>
          </w:p>
        </w:tc>
        <w:tc>
          <w:tcPr>
            <w:tcW w:w="1579" w:type="dxa"/>
            <w:vMerge/>
          </w:tcPr>
          <w:p w14:paraId="63FAB3D4" w14:textId="77777777" w:rsidR="00834218" w:rsidRPr="003B7D83" w:rsidRDefault="00834218" w:rsidP="00E55F84">
            <w:pPr>
              <w:pStyle w:val="aff4"/>
              <w:rPr>
                <w:sz w:val="23"/>
                <w:szCs w:val="23"/>
              </w:rPr>
            </w:pPr>
          </w:p>
        </w:tc>
      </w:tr>
      <w:tr w:rsidR="00834218" w:rsidRPr="003B7D83" w14:paraId="79A26FD5" w14:textId="77777777" w:rsidTr="00E55F84">
        <w:tc>
          <w:tcPr>
            <w:tcW w:w="648" w:type="dxa"/>
          </w:tcPr>
          <w:p w14:paraId="3D58CE48" w14:textId="77777777" w:rsidR="00834218" w:rsidRPr="003B7D83" w:rsidRDefault="00834218" w:rsidP="002523FC">
            <w:pPr>
              <w:pStyle w:val="aff5"/>
              <w:numPr>
                <w:ilvl w:val="0"/>
                <w:numId w:val="15"/>
              </w:numPr>
              <w:ind w:left="0"/>
              <w:rPr>
                <w:sz w:val="23"/>
                <w:szCs w:val="23"/>
              </w:rPr>
            </w:pPr>
          </w:p>
        </w:tc>
        <w:tc>
          <w:tcPr>
            <w:tcW w:w="2932" w:type="dxa"/>
          </w:tcPr>
          <w:p w14:paraId="12EE7BCC" w14:textId="77777777" w:rsidR="00834218" w:rsidRPr="003B7D83" w:rsidRDefault="00834218" w:rsidP="00E55F84">
            <w:pPr>
              <w:pStyle w:val="aff5"/>
              <w:rPr>
                <w:sz w:val="23"/>
                <w:szCs w:val="23"/>
              </w:rPr>
            </w:pPr>
          </w:p>
        </w:tc>
        <w:tc>
          <w:tcPr>
            <w:tcW w:w="1970" w:type="dxa"/>
          </w:tcPr>
          <w:p w14:paraId="620FFA34" w14:textId="77777777" w:rsidR="00834218" w:rsidRPr="003B7D83" w:rsidRDefault="00834218" w:rsidP="00E55F84">
            <w:pPr>
              <w:pStyle w:val="aff5"/>
              <w:rPr>
                <w:sz w:val="23"/>
                <w:szCs w:val="23"/>
              </w:rPr>
            </w:pPr>
          </w:p>
        </w:tc>
        <w:tc>
          <w:tcPr>
            <w:tcW w:w="1713" w:type="dxa"/>
          </w:tcPr>
          <w:p w14:paraId="19FE8678" w14:textId="77777777" w:rsidR="00834218" w:rsidRPr="003B7D83" w:rsidRDefault="00834218" w:rsidP="00E55F84">
            <w:pPr>
              <w:pStyle w:val="aff5"/>
              <w:rPr>
                <w:sz w:val="23"/>
                <w:szCs w:val="23"/>
              </w:rPr>
            </w:pPr>
          </w:p>
        </w:tc>
        <w:tc>
          <w:tcPr>
            <w:tcW w:w="1579" w:type="dxa"/>
          </w:tcPr>
          <w:p w14:paraId="54795A72" w14:textId="77777777" w:rsidR="00834218" w:rsidRPr="003B7D83" w:rsidRDefault="00834218" w:rsidP="00E55F84">
            <w:pPr>
              <w:pStyle w:val="aff5"/>
              <w:rPr>
                <w:sz w:val="23"/>
                <w:szCs w:val="23"/>
              </w:rPr>
            </w:pPr>
          </w:p>
        </w:tc>
        <w:tc>
          <w:tcPr>
            <w:tcW w:w="1579" w:type="dxa"/>
          </w:tcPr>
          <w:p w14:paraId="4E8FB1BD" w14:textId="77777777" w:rsidR="00834218" w:rsidRPr="003B7D83" w:rsidRDefault="00834218" w:rsidP="00E55F84">
            <w:pPr>
              <w:pStyle w:val="aff5"/>
              <w:rPr>
                <w:sz w:val="23"/>
                <w:szCs w:val="23"/>
              </w:rPr>
            </w:pPr>
          </w:p>
        </w:tc>
      </w:tr>
      <w:tr w:rsidR="00834218" w:rsidRPr="003B7D83" w14:paraId="2D42C4BC" w14:textId="77777777" w:rsidTr="00E55F84">
        <w:tc>
          <w:tcPr>
            <w:tcW w:w="648" w:type="dxa"/>
          </w:tcPr>
          <w:p w14:paraId="67A925DA" w14:textId="77777777" w:rsidR="00834218" w:rsidRPr="003B7D83" w:rsidRDefault="00834218" w:rsidP="002523FC">
            <w:pPr>
              <w:pStyle w:val="aff5"/>
              <w:numPr>
                <w:ilvl w:val="0"/>
                <w:numId w:val="15"/>
              </w:numPr>
              <w:ind w:left="0"/>
              <w:rPr>
                <w:sz w:val="23"/>
                <w:szCs w:val="23"/>
              </w:rPr>
            </w:pPr>
          </w:p>
        </w:tc>
        <w:tc>
          <w:tcPr>
            <w:tcW w:w="2932" w:type="dxa"/>
          </w:tcPr>
          <w:p w14:paraId="5F1E168D" w14:textId="77777777" w:rsidR="00834218" w:rsidRPr="003B7D83" w:rsidRDefault="00834218" w:rsidP="00E55F84">
            <w:pPr>
              <w:pStyle w:val="aff5"/>
              <w:rPr>
                <w:sz w:val="23"/>
                <w:szCs w:val="23"/>
              </w:rPr>
            </w:pPr>
          </w:p>
        </w:tc>
        <w:tc>
          <w:tcPr>
            <w:tcW w:w="1970" w:type="dxa"/>
          </w:tcPr>
          <w:p w14:paraId="205410D1" w14:textId="77777777" w:rsidR="00834218" w:rsidRPr="003B7D83" w:rsidRDefault="00834218" w:rsidP="00E55F84">
            <w:pPr>
              <w:pStyle w:val="aff5"/>
              <w:rPr>
                <w:sz w:val="23"/>
                <w:szCs w:val="23"/>
              </w:rPr>
            </w:pPr>
          </w:p>
        </w:tc>
        <w:tc>
          <w:tcPr>
            <w:tcW w:w="1713" w:type="dxa"/>
          </w:tcPr>
          <w:p w14:paraId="5415E37D" w14:textId="77777777" w:rsidR="00834218" w:rsidRPr="003B7D83" w:rsidRDefault="00834218" w:rsidP="00E55F84">
            <w:pPr>
              <w:pStyle w:val="aff5"/>
              <w:rPr>
                <w:sz w:val="23"/>
                <w:szCs w:val="23"/>
              </w:rPr>
            </w:pPr>
          </w:p>
        </w:tc>
        <w:tc>
          <w:tcPr>
            <w:tcW w:w="1579" w:type="dxa"/>
          </w:tcPr>
          <w:p w14:paraId="66C509C6" w14:textId="77777777" w:rsidR="00834218" w:rsidRPr="003B7D83" w:rsidRDefault="00834218" w:rsidP="00E55F84">
            <w:pPr>
              <w:pStyle w:val="aff5"/>
              <w:rPr>
                <w:sz w:val="23"/>
                <w:szCs w:val="23"/>
              </w:rPr>
            </w:pPr>
          </w:p>
        </w:tc>
        <w:tc>
          <w:tcPr>
            <w:tcW w:w="1579" w:type="dxa"/>
          </w:tcPr>
          <w:p w14:paraId="3014E931" w14:textId="77777777" w:rsidR="00834218" w:rsidRPr="003B7D83" w:rsidRDefault="00834218" w:rsidP="00E55F84">
            <w:pPr>
              <w:pStyle w:val="aff5"/>
              <w:rPr>
                <w:sz w:val="23"/>
                <w:szCs w:val="23"/>
              </w:rPr>
            </w:pPr>
          </w:p>
        </w:tc>
      </w:tr>
      <w:tr w:rsidR="00834218" w:rsidRPr="003B7D83" w14:paraId="1CD476C2" w14:textId="77777777" w:rsidTr="00E55F84">
        <w:tc>
          <w:tcPr>
            <w:tcW w:w="648" w:type="dxa"/>
          </w:tcPr>
          <w:p w14:paraId="75822228" w14:textId="77777777" w:rsidR="00834218" w:rsidRPr="003B7D83" w:rsidRDefault="00834218" w:rsidP="002523FC">
            <w:pPr>
              <w:pStyle w:val="aff5"/>
              <w:numPr>
                <w:ilvl w:val="0"/>
                <w:numId w:val="15"/>
              </w:numPr>
              <w:ind w:left="0"/>
              <w:rPr>
                <w:sz w:val="23"/>
                <w:szCs w:val="23"/>
              </w:rPr>
            </w:pPr>
          </w:p>
        </w:tc>
        <w:tc>
          <w:tcPr>
            <w:tcW w:w="2932" w:type="dxa"/>
          </w:tcPr>
          <w:p w14:paraId="1C654BC6" w14:textId="77777777" w:rsidR="00834218" w:rsidRPr="003B7D83" w:rsidRDefault="00834218" w:rsidP="00E55F84">
            <w:pPr>
              <w:pStyle w:val="aff5"/>
              <w:rPr>
                <w:sz w:val="23"/>
                <w:szCs w:val="23"/>
              </w:rPr>
            </w:pPr>
          </w:p>
        </w:tc>
        <w:tc>
          <w:tcPr>
            <w:tcW w:w="1970" w:type="dxa"/>
          </w:tcPr>
          <w:p w14:paraId="7518AC7D" w14:textId="77777777" w:rsidR="00834218" w:rsidRPr="003B7D83" w:rsidRDefault="00834218" w:rsidP="00E55F84">
            <w:pPr>
              <w:pStyle w:val="aff5"/>
              <w:rPr>
                <w:sz w:val="23"/>
                <w:szCs w:val="23"/>
              </w:rPr>
            </w:pPr>
          </w:p>
        </w:tc>
        <w:tc>
          <w:tcPr>
            <w:tcW w:w="1713" w:type="dxa"/>
          </w:tcPr>
          <w:p w14:paraId="4E9E3524" w14:textId="77777777" w:rsidR="00834218" w:rsidRPr="003B7D83" w:rsidRDefault="00834218" w:rsidP="00E55F84">
            <w:pPr>
              <w:pStyle w:val="aff5"/>
              <w:rPr>
                <w:sz w:val="23"/>
                <w:szCs w:val="23"/>
              </w:rPr>
            </w:pPr>
          </w:p>
        </w:tc>
        <w:tc>
          <w:tcPr>
            <w:tcW w:w="1579" w:type="dxa"/>
          </w:tcPr>
          <w:p w14:paraId="26697820" w14:textId="77777777" w:rsidR="00834218" w:rsidRPr="003B7D83" w:rsidRDefault="00834218" w:rsidP="00E55F84">
            <w:pPr>
              <w:pStyle w:val="aff5"/>
              <w:rPr>
                <w:sz w:val="23"/>
                <w:szCs w:val="23"/>
              </w:rPr>
            </w:pPr>
          </w:p>
        </w:tc>
        <w:tc>
          <w:tcPr>
            <w:tcW w:w="1579" w:type="dxa"/>
          </w:tcPr>
          <w:p w14:paraId="3732397E" w14:textId="77777777" w:rsidR="00834218" w:rsidRPr="003B7D83" w:rsidRDefault="00834218" w:rsidP="00E55F84">
            <w:pPr>
              <w:pStyle w:val="aff5"/>
              <w:rPr>
                <w:sz w:val="23"/>
                <w:szCs w:val="23"/>
              </w:rPr>
            </w:pPr>
          </w:p>
        </w:tc>
      </w:tr>
      <w:tr w:rsidR="00834218" w:rsidRPr="003B7D83" w14:paraId="44A340FB" w14:textId="77777777" w:rsidTr="00E55F84">
        <w:tc>
          <w:tcPr>
            <w:tcW w:w="648" w:type="dxa"/>
          </w:tcPr>
          <w:p w14:paraId="1DDCBE1B" w14:textId="77777777" w:rsidR="00834218" w:rsidRPr="003B7D83" w:rsidRDefault="00834218" w:rsidP="00E55F84">
            <w:pPr>
              <w:pStyle w:val="aff5"/>
              <w:ind w:left="0"/>
              <w:rPr>
                <w:sz w:val="23"/>
                <w:szCs w:val="23"/>
              </w:rPr>
            </w:pPr>
            <w:r w:rsidRPr="003B7D83">
              <w:rPr>
                <w:sz w:val="23"/>
                <w:szCs w:val="23"/>
              </w:rPr>
              <w:t>…</w:t>
            </w:r>
          </w:p>
        </w:tc>
        <w:tc>
          <w:tcPr>
            <w:tcW w:w="2932" w:type="dxa"/>
          </w:tcPr>
          <w:p w14:paraId="3875CC2E" w14:textId="77777777" w:rsidR="00834218" w:rsidRPr="003B7D83" w:rsidRDefault="00834218" w:rsidP="00E55F84">
            <w:pPr>
              <w:pStyle w:val="aff5"/>
              <w:rPr>
                <w:sz w:val="23"/>
                <w:szCs w:val="23"/>
              </w:rPr>
            </w:pPr>
          </w:p>
        </w:tc>
        <w:tc>
          <w:tcPr>
            <w:tcW w:w="1970" w:type="dxa"/>
          </w:tcPr>
          <w:p w14:paraId="1A26C74C" w14:textId="77777777" w:rsidR="00834218" w:rsidRPr="003B7D83" w:rsidRDefault="00834218" w:rsidP="00E55F84">
            <w:pPr>
              <w:pStyle w:val="aff5"/>
              <w:rPr>
                <w:sz w:val="23"/>
                <w:szCs w:val="23"/>
              </w:rPr>
            </w:pPr>
          </w:p>
        </w:tc>
        <w:tc>
          <w:tcPr>
            <w:tcW w:w="1713" w:type="dxa"/>
          </w:tcPr>
          <w:p w14:paraId="5CB86621" w14:textId="77777777" w:rsidR="00834218" w:rsidRPr="003B7D83" w:rsidRDefault="00834218" w:rsidP="00E55F84">
            <w:pPr>
              <w:pStyle w:val="aff5"/>
              <w:rPr>
                <w:sz w:val="23"/>
                <w:szCs w:val="23"/>
              </w:rPr>
            </w:pPr>
          </w:p>
        </w:tc>
        <w:tc>
          <w:tcPr>
            <w:tcW w:w="1579" w:type="dxa"/>
          </w:tcPr>
          <w:p w14:paraId="2932F0AF" w14:textId="77777777" w:rsidR="00834218" w:rsidRPr="003B7D83" w:rsidRDefault="00834218" w:rsidP="00E55F84">
            <w:pPr>
              <w:pStyle w:val="aff5"/>
              <w:rPr>
                <w:sz w:val="23"/>
                <w:szCs w:val="23"/>
              </w:rPr>
            </w:pPr>
          </w:p>
        </w:tc>
        <w:tc>
          <w:tcPr>
            <w:tcW w:w="1579" w:type="dxa"/>
          </w:tcPr>
          <w:p w14:paraId="2248243F" w14:textId="77777777" w:rsidR="00834218" w:rsidRPr="003B7D83" w:rsidRDefault="00834218" w:rsidP="00E55F84">
            <w:pPr>
              <w:pStyle w:val="aff5"/>
              <w:rPr>
                <w:sz w:val="23"/>
                <w:szCs w:val="23"/>
              </w:rPr>
            </w:pPr>
          </w:p>
        </w:tc>
      </w:tr>
      <w:tr w:rsidR="00834218" w:rsidRPr="003B7D83" w14:paraId="38017D7E" w14:textId="77777777" w:rsidTr="00E55F84">
        <w:tc>
          <w:tcPr>
            <w:tcW w:w="5550" w:type="dxa"/>
            <w:gridSpan w:val="3"/>
          </w:tcPr>
          <w:p w14:paraId="4600AA96" w14:textId="77777777" w:rsidR="00834218" w:rsidRPr="003B7D83" w:rsidRDefault="00834218" w:rsidP="00E55F84">
            <w:pPr>
              <w:pStyle w:val="aff5"/>
              <w:jc w:val="center"/>
              <w:rPr>
                <w:b/>
                <w:sz w:val="23"/>
                <w:szCs w:val="23"/>
              </w:rPr>
            </w:pPr>
            <w:r w:rsidRPr="003B7D83">
              <w:rPr>
                <w:b/>
                <w:sz w:val="23"/>
                <w:szCs w:val="23"/>
              </w:rPr>
              <w:t>ИТОГО</w:t>
            </w:r>
          </w:p>
        </w:tc>
        <w:tc>
          <w:tcPr>
            <w:tcW w:w="1713" w:type="dxa"/>
          </w:tcPr>
          <w:p w14:paraId="229D0852" w14:textId="77777777" w:rsidR="00834218" w:rsidRPr="003B7D83" w:rsidRDefault="00834218" w:rsidP="00E55F84">
            <w:pPr>
              <w:pStyle w:val="aff5"/>
              <w:jc w:val="center"/>
              <w:rPr>
                <w:b/>
                <w:sz w:val="23"/>
                <w:szCs w:val="23"/>
              </w:rPr>
            </w:pPr>
          </w:p>
        </w:tc>
        <w:tc>
          <w:tcPr>
            <w:tcW w:w="1579" w:type="dxa"/>
          </w:tcPr>
          <w:p w14:paraId="7D5504BB" w14:textId="77777777" w:rsidR="00834218" w:rsidRPr="003B7D83" w:rsidRDefault="00834218" w:rsidP="00E55F84">
            <w:pPr>
              <w:pStyle w:val="aff5"/>
              <w:jc w:val="center"/>
              <w:rPr>
                <w:b/>
                <w:sz w:val="23"/>
                <w:szCs w:val="23"/>
              </w:rPr>
            </w:pPr>
            <w:r w:rsidRPr="003B7D83">
              <w:rPr>
                <w:b/>
                <w:sz w:val="23"/>
                <w:szCs w:val="23"/>
              </w:rPr>
              <w:t>100%</w:t>
            </w:r>
          </w:p>
        </w:tc>
        <w:tc>
          <w:tcPr>
            <w:tcW w:w="1579" w:type="dxa"/>
          </w:tcPr>
          <w:p w14:paraId="41A37D0F" w14:textId="77777777" w:rsidR="00834218" w:rsidRPr="003B7D83" w:rsidRDefault="00834218" w:rsidP="00E55F84">
            <w:pPr>
              <w:pStyle w:val="aff5"/>
              <w:jc w:val="center"/>
              <w:rPr>
                <w:b/>
                <w:sz w:val="23"/>
                <w:szCs w:val="23"/>
              </w:rPr>
            </w:pPr>
            <w:r w:rsidRPr="003B7D83">
              <w:rPr>
                <w:b/>
                <w:sz w:val="23"/>
                <w:szCs w:val="23"/>
              </w:rPr>
              <w:t>Х</w:t>
            </w:r>
          </w:p>
        </w:tc>
      </w:tr>
    </w:tbl>
    <w:p w14:paraId="2C382AD5" w14:textId="77777777" w:rsidR="00834218" w:rsidRDefault="00834218" w:rsidP="00834218">
      <w:pPr>
        <w:rPr>
          <w:b/>
          <w:i/>
          <w:sz w:val="23"/>
          <w:szCs w:val="23"/>
        </w:rPr>
      </w:pPr>
    </w:p>
    <w:p w14:paraId="01D001FA" w14:textId="77777777" w:rsidR="00834218" w:rsidRDefault="00834218" w:rsidP="00834218">
      <w:pPr>
        <w:rPr>
          <w:sz w:val="23"/>
          <w:szCs w:val="23"/>
        </w:rPr>
      </w:pPr>
    </w:p>
    <w:p w14:paraId="23E88A12" w14:textId="77777777" w:rsidR="00834218" w:rsidRPr="003B7D83" w:rsidRDefault="00834218" w:rsidP="00834218">
      <w:pPr>
        <w:rPr>
          <w:sz w:val="23"/>
          <w:szCs w:val="23"/>
        </w:rPr>
      </w:pPr>
    </w:p>
    <w:p w14:paraId="2B059B80" w14:textId="77777777" w:rsidR="00834218" w:rsidRDefault="00834218" w:rsidP="00834218">
      <w:pPr>
        <w:jc w:val="center"/>
      </w:pPr>
    </w:p>
    <w:p w14:paraId="112B4882" w14:textId="77777777" w:rsidR="00834218" w:rsidRPr="00E27E09" w:rsidRDefault="00834218" w:rsidP="00834218">
      <w:pPr>
        <w:widowControl w:val="0"/>
        <w:jc w:val="both"/>
        <w:rPr>
          <w:sz w:val="24"/>
          <w:szCs w:val="24"/>
        </w:rPr>
      </w:pPr>
      <w:r w:rsidRPr="00E27E09">
        <w:rPr>
          <w:b/>
          <w:sz w:val="24"/>
          <w:szCs w:val="24"/>
        </w:rPr>
        <w:t>Руководитель организации</w:t>
      </w:r>
      <w:r w:rsidRPr="00E27E09">
        <w:rPr>
          <w:sz w:val="24"/>
          <w:szCs w:val="24"/>
        </w:rPr>
        <w:t xml:space="preserve"> _____________________ (Ф.И.О.)</w:t>
      </w:r>
    </w:p>
    <w:p w14:paraId="44894FE2" w14:textId="77777777" w:rsidR="00834218" w:rsidRPr="00D76EB0" w:rsidRDefault="00834218" w:rsidP="00834218">
      <w:pPr>
        <w:widowControl w:val="0"/>
        <w:jc w:val="both"/>
        <w:rPr>
          <w:i/>
          <w:sz w:val="24"/>
          <w:szCs w:val="24"/>
          <w:vertAlign w:val="superscript"/>
        </w:rPr>
      </w:pPr>
      <w:r w:rsidRPr="00E27E09">
        <w:rPr>
          <w:sz w:val="24"/>
          <w:szCs w:val="24"/>
          <w:vertAlign w:val="superscript"/>
        </w:rPr>
        <w:tab/>
      </w:r>
      <w:r w:rsidRPr="00E27E09">
        <w:rPr>
          <w:sz w:val="24"/>
          <w:szCs w:val="24"/>
          <w:vertAlign w:val="superscript"/>
        </w:rPr>
        <w:tab/>
      </w:r>
      <w:r w:rsidRPr="00E27E09">
        <w:rPr>
          <w:sz w:val="24"/>
          <w:szCs w:val="24"/>
          <w:vertAlign w:val="superscript"/>
        </w:rPr>
        <w:tab/>
      </w:r>
      <w:r w:rsidRPr="00E27E09">
        <w:rPr>
          <w:sz w:val="24"/>
          <w:szCs w:val="24"/>
          <w:vertAlign w:val="superscript"/>
        </w:rPr>
        <w:tab/>
      </w:r>
      <w:r w:rsidRPr="00E27E09">
        <w:rPr>
          <w:sz w:val="24"/>
          <w:szCs w:val="24"/>
          <w:vertAlign w:val="superscript"/>
        </w:rPr>
        <w:tab/>
        <w:t xml:space="preserve">МП          </w:t>
      </w:r>
      <w:r w:rsidRPr="00E27E09">
        <w:rPr>
          <w:i/>
          <w:sz w:val="24"/>
          <w:szCs w:val="24"/>
          <w:vertAlign w:val="superscript"/>
        </w:rPr>
        <w:t>(подпись)</w:t>
      </w:r>
    </w:p>
    <w:p w14:paraId="62CA74D4" w14:textId="77777777" w:rsidR="00834218" w:rsidRDefault="00834218" w:rsidP="00834218">
      <w:pPr>
        <w:jc w:val="center"/>
      </w:pPr>
    </w:p>
    <w:p w14:paraId="0BF0E028" w14:textId="77777777" w:rsidR="00834218" w:rsidRDefault="00834218" w:rsidP="00176A90">
      <w:pPr>
        <w:pStyle w:val="a4"/>
        <w:spacing w:after="0"/>
        <w:ind w:left="7080"/>
        <w:jc w:val="both"/>
        <w:rPr>
          <w:b/>
          <w:bCs/>
          <w:i/>
          <w:color w:val="0000FF"/>
          <w:sz w:val="24"/>
          <w:szCs w:val="24"/>
        </w:rPr>
      </w:pPr>
    </w:p>
    <w:p w14:paraId="32D40AAA" w14:textId="77777777" w:rsidR="00834218" w:rsidRDefault="00834218" w:rsidP="00176A90">
      <w:pPr>
        <w:pStyle w:val="a4"/>
        <w:spacing w:after="0"/>
        <w:ind w:left="7080"/>
        <w:jc w:val="both"/>
        <w:rPr>
          <w:b/>
          <w:bCs/>
          <w:i/>
          <w:color w:val="0000FF"/>
          <w:sz w:val="24"/>
          <w:szCs w:val="24"/>
        </w:rPr>
      </w:pPr>
    </w:p>
    <w:p w14:paraId="0BA9F513" w14:textId="77777777" w:rsidR="00834218" w:rsidRDefault="00834218" w:rsidP="00176A90">
      <w:pPr>
        <w:pStyle w:val="a4"/>
        <w:spacing w:after="0"/>
        <w:ind w:left="7080"/>
        <w:jc w:val="both"/>
        <w:rPr>
          <w:b/>
          <w:bCs/>
          <w:i/>
          <w:color w:val="0000FF"/>
          <w:sz w:val="24"/>
          <w:szCs w:val="24"/>
        </w:rPr>
      </w:pPr>
    </w:p>
    <w:p w14:paraId="122BA12A" w14:textId="77777777" w:rsidR="00834218" w:rsidRDefault="00834218" w:rsidP="00176A90">
      <w:pPr>
        <w:pStyle w:val="a4"/>
        <w:spacing w:after="0"/>
        <w:ind w:left="7080"/>
        <w:jc w:val="both"/>
        <w:rPr>
          <w:b/>
          <w:bCs/>
          <w:i/>
          <w:color w:val="0000FF"/>
          <w:sz w:val="24"/>
          <w:szCs w:val="24"/>
        </w:rPr>
      </w:pPr>
    </w:p>
    <w:p w14:paraId="2ED271C5" w14:textId="77777777" w:rsidR="00834218" w:rsidRDefault="00834218" w:rsidP="00176A90">
      <w:pPr>
        <w:pStyle w:val="a4"/>
        <w:spacing w:after="0"/>
        <w:ind w:left="7080"/>
        <w:jc w:val="both"/>
        <w:rPr>
          <w:b/>
          <w:bCs/>
          <w:i/>
          <w:color w:val="0000FF"/>
          <w:sz w:val="24"/>
          <w:szCs w:val="24"/>
        </w:rPr>
      </w:pPr>
    </w:p>
    <w:p w14:paraId="5A635E2B" w14:textId="77777777" w:rsidR="00834218" w:rsidRDefault="00834218" w:rsidP="00176A90">
      <w:pPr>
        <w:pStyle w:val="a4"/>
        <w:spacing w:after="0"/>
        <w:ind w:left="7080"/>
        <w:jc w:val="both"/>
        <w:rPr>
          <w:b/>
          <w:bCs/>
          <w:i/>
          <w:color w:val="0000FF"/>
          <w:sz w:val="24"/>
          <w:szCs w:val="24"/>
        </w:rPr>
      </w:pPr>
    </w:p>
    <w:p w14:paraId="31207C07" w14:textId="77777777" w:rsidR="00834218" w:rsidRDefault="00834218" w:rsidP="00176A90">
      <w:pPr>
        <w:pStyle w:val="a4"/>
        <w:spacing w:after="0"/>
        <w:ind w:left="7080"/>
        <w:jc w:val="both"/>
        <w:rPr>
          <w:b/>
          <w:bCs/>
          <w:i/>
          <w:color w:val="0000FF"/>
          <w:sz w:val="24"/>
          <w:szCs w:val="24"/>
        </w:rPr>
      </w:pPr>
    </w:p>
    <w:p w14:paraId="4642DB4E" w14:textId="77777777" w:rsidR="00834218" w:rsidRDefault="00834218" w:rsidP="00176A90">
      <w:pPr>
        <w:pStyle w:val="a4"/>
        <w:spacing w:after="0"/>
        <w:ind w:left="7080"/>
        <w:jc w:val="both"/>
        <w:rPr>
          <w:b/>
          <w:bCs/>
          <w:i/>
          <w:color w:val="0000FF"/>
          <w:sz w:val="24"/>
          <w:szCs w:val="24"/>
        </w:rPr>
      </w:pPr>
    </w:p>
    <w:p w14:paraId="0DE4131C" w14:textId="77777777" w:rsidR="00834218" w:rsidRDefault="00834218" w:rsidP="00176A90">
      <w:pPr>
        <w:pStyle w:val="a4"/>
        <w:spacing w:after="0"/>
        <w:ind w:left="7080"/>
        <w:jc w:val="both"/>
        <w:rPr>
          <w:b/>
          <w:bCs/>
          <w:i/>
          <w:color w:val="0000FF"/>
          <w:sz w:val="24"/>
          <w:szCs w:val="24"/>
        </w:rPr>
      </w:pPr>
    </w:p>
    <w:p w14:paraId="01BDCF80" w14:textId="77777777" w:rsidR="00834218" w:rsidRDefault="00834218" w:rsidP="00176A90">
      <w:pPr>
        <w:pStyle w:val="a4"/>
        <w:spacing w:after="0"/>
        <w:ind w:left="7080"/>
        <w:jc w:val="both"/>
        <w:rPr>
          <w:b/>
          <w:bCs/>
          <w:i/>
          <w:color w:val="0000FF"/>
          <w:sz w:val="24"/>
          <w:szCs w:val="24"/>
        </w:rPr>
      </w:pPr>
    </w:p>
    <w:p w14:paraId="69CE090F" w14:textId="77777777" w:rsidR="00834218" w:rsidRDefault="00834218" w:rsidP="00176A90">
      <w:pPr>
        <w:pStyle w:val="a4"/>
        <w:spacing w:after="0"/>
        <w:ind w:left="7080"/>
        <w:jc w:val="both"/>
        <w:rPr>
          <w:b/>
          <w:bCs/>
          <w:i/>
          <w:color w:val="0000FF"/>
          <w:sz w:val="24"/>
          <w:szCs w:val="24"/>
        </w:rPr>
      </w:pPr>
    </w:p>
    <w:p w14:paraId="203E810F" w14:textId="77777777" w:rsidR="00834218" w:rsidRDefault="00834218" w:rsidP="00176A90">
      <w:pPr>
        <w:pStyle w:val="a4"/>
        <w:spacing w:after="0"/>
        <w:ind w:left="7080"/>
        <w:jc w:val="both"/>
        <w:rPr>
          <w:b/>
          <w:bCs/>
          <w:i/>
          <w:color w:val="0000FF"/>
          <w:sz w:val="24"/>
          <w:szCs w:val="24"/>
        </w:rPr>
      </w:pPr>
    </w:p>
    <w:p w14:paraId="18E9E98E" w14:textId="77777777" w:rsidR="00834218" w:rsidRDefault="00834218" w:rsidP="00176A90">
      <w:pPr>
        <w:pStyle w:val="a4"/>
        <w:spacing w:after="0"/>
        <w:ind w:left="7080"/>
        <w:jc w:val="both"/>
        <w:rPr>
          <w:b/>
          <w:bCs/>
          <w:i/>
          <w:color w:val="0000FF"/>
          <w:sz w:val="24"/>
          <w:szCs w:val="24"/>
        </w:rPr>
      </w:pPr>
    </w:p>
    <w:p w14:paraId="60B19C8A" w14:textId="77777777" w:rsidR="00834218" w:rsidRDefault="00834218" w:rsidP="00176A90">
      <w:pPr>
        <w:pStyle w:val="a4"/>
        <w:spacing w:after="0"/>
        <w:ind w:left="7080"/>
        <w:jc w:val="both"/>
        <w:rPr>
          <w:b/>
          <w:bCs/>
          <w:i/>
          <w:color w:val="0000FF"/>
          <w:sz w:val="24"/>
          <w:szCs w:val="24"/>
        </w:rPr>
      </w:pPr>
    </w:p>
    <w:p w14:paraId="18CF3D91" w14:textId="77777777" w:rsidR="00834218" w:rsidRDefault="00834218" w:rsidP="00176A90">
      <w:pPr>
        <w:pStyle w:val="a4"/>
        <w:spacing w:after="0"/>
        <w:ind w:left="7080"/>
        <w:jc w:val="both"/>
        <w:rPr>
          <w:b/>
          <w:bCs/>
          <w:i/>
          <w:color w:val="0000FF"/>
          <w:sz w:val="24"/>
          <w:szCs w:val="24"/>
        </w:rPr>
      </w:pPr>
    </w:p>
    <w:p w14:paraId="61799893" w14:textId="77777777" w:rsidR="00834218" w:rsidRDefault="00834218" w:rsidP="00176A90">
      <w:pPr>
        <w:pStyle w:val="a4"/>
        <w:spacing w:after="0"/>
        <w:ind w:left="7080"/>
        <w:jc w:val="both"/>
        <w:rPr>
          <w:b/>
          <w:bCs/>
          <w:i/>
          <w:color w:val="0000FF"/>
          <w:sz w:val="24"/>
          <w:szCs w:val="24"/>
        </w:rPr>
      </w:pPr>
    </w:p>
    <w:p w14:paraId="10DF2263" w14:textId="77777777" w:rsidR="00834218" w:rsidRDefault="00834218" w:rsidP="00176A90">
      <w:pPr>
        <w:pStyle w:val="a4"/>
        <w:spacing w:after="0"/>
        <w:ind w:left="7080"/>
        <w:jc w:val="both"/>
        <w:rPr>
          <w:b/>
          <w:bCs/>
          <w:i/>
          <w:color w:val="0000FF"/>
          <w:sz w:val="24"/>
          <w:szCs w:val="24"/>
        </w:rPr>
      </w:pPr>
    </w:p>
    <w:p w14:paraId="5B36E16B" w14:textId="77777777" w:rsidR="00834218" w:rsidRDefault="00834218" w:rsidP="00176A90">
      <w:pPr>
        <w:pStyle w:val="a4"/>
        <w:spacing w:after="0"/>
        <w:ind w:left="7080"/>
        <w:jc w:val="both"/>
        <w:rPr>
          <w:b/>
          <w:bCs/>
          <w:i/>
          <w:color w:val="0000FF"/>
          <w:sz w:val="24"/>
          <w:szCs w:val="24"/>
        </w:rPr>
      </w:pPr>
    </w:p>
    <w:p w14:paraId="63729B36" w14:textId="77777777" w:rsidR="00834218" w:rsidRDefault="00834218" w:rsidP="00176A90">
      <w:pPr>
        <w:pStyle w:val="a4"/>
        <w:spacing w:after="0"/>
        <w:ind w:left="7080"/>
        <w:jc w:val="both"/>
        <w:rPr>
          <w:b/>
          <w:bCs/>
          <w:i/>
          <w:color w:val="0000FF"/>
          <w:sz w:val="24"/>
          <w:szCs w:val="24"/>
        </w:rPr>
      </w:pPr>
    </w:p>
    <w:p w14:paraId="3EB9628D" w14:textId="77777777" w:rsidR="00834218" w:rsidRDefault="00834218" w:rsidP="00176A90">
      <w:pPr>
        <w:pStyle w:val="a4"/>
        <w:spacing w:after="0"/>
        <w:ind w:left="7080"/>
        <w:jc w:val="both"/>
        <w:rPr>
          <w:b/>
          <w:bCs/>
          <w:i/>
          <w:color w:val="0000FF"/>
          <w:sz w:val="24"/>
          <w:szCs w:val="24"/>
        </w:rPr>
      </w:pPr>
    </w:p>
    <w:p w14:paraId="69067F55" w14:textId="77777777" w:rsidR="00834218" w:rsidRDefault="00834218" w:rsidP="00176A90">
      <w:pPr>
        <w:pStyle w:val="a4"/>
        <w:spacing w:after="0"/>
        <w:ind w:left="7080"/>
        <w:jc w:val="both"/>
        <w:rPr>
          <w:b/>
          <w:bCs/>
          <w:i/>
          <w:color w:val="0000FF"/>
          <w:sz w:val="24"/>
          <w:szCs w:val="24"/>
        </w:rPr>
      </w:pPr>
    </w:p>
    <w:p w14:paraId="394FBDFD" w14:textId="77777777" w:rsidR="00834218" w:rsidRDefault="00834218" w:rsidP="00176A90">
      <w:pPr>
        <w:pStyle w:val="a4"/>
        <w:spacing w:after="0"/>
        <w:ind w:left="7080"/>
        <w:jc w:val="both"/>
        <w:rPr>
          <w:b/>
          <w:bCs/>
          <w:i/>
          <w:color w:val="0000FF"/>
          <w:sz w:val="24"/>
          <w:szCs w:val="24"/>
        </w:rPr>
      </w:pPr>
    </w:p>
    <w:p w14:paraId="43387225" w14:textId="77777777" w:rsidR="00834218" w:rsidRDefault="00834218" w:rsidP="00176A90">
      <w:pPr>
        <w:pStyle w:val="a4"/>
        <w:spacing w:after="0"/>
        <w:ind w:left="7080"/>
        <w:jc w:val="both"/>
        <w:rPr>
          <w:b/>
          <w:bCs/>
          <w:i/>
          <w:color w:val="0000FF"/>
          <w:sz w:val="24"/>
          <w:szCs w:val="24"/>
        </w:rPr>
      </w:pPr>
    </w:p>
    <w:p w14:paraId="677FCA1C" w14:textId="77777777" w:rsidR="00834218" w:rsidRDefault="00834218" w:rsidP="00176A90">
      <w:pPr>
        <w:pStyle w:val="a4"/>
        <w:spacing w:after="0"/>
        <w:ind w:left="7080"/>
        <w:jc w:val="both"/>
        <w:rPr>
          <w:b/>
          <w:bCs/>
          <w:i/>
          <w:color w:val="0000FF"/>
          <w:sz w:val="24"/>
          <w:szCs w:val="24"/>
        </w:rPr>
      </w:pPr>
    </w:p>
    <w:p w14:paraId="2C7977C1" w14:textId="77777777" w:rsidR="00834218" w:rsidRDefault="00834218" w:rsidP="00176A90">
      <w:pPr>
        <w:pStyle w:val="a4"/>
        <w:spacing w:after="0"/>
        <w:ind w:left="7080"/>
        <w:jc w:val="both"/>
        <w:rPr>
          <w:b/>
          <w:bCs/>
          <w:i/>
          <w:color w:val="0000FF"/>
          <w:sz w:val="24"/>
          <w:szCs w:val="24"/>
        </w:rPr>
      </w:pPr>
    </w:p>
    <w:p w14:paraId="4AF3E9F3" w14:textId="77777777" w:rsidR="00251153" w:rsidRDefault="00251153" w:rsidP="007A43C5">
      <w:pPr>
        <w:pStyle w:val="a4"/>
        <w:spacing w:after="0"/>
        <w:jc w:val="both"/>
        <w:rPr>
          <w:b/>
          <w:bCs/>
          <w:i/>
          <w:color w:val="0000FF"/>
          <w:sz w:val="24"/>
          <w:szCs w:val="24"/>
        </w:rPr>
      </w:pPr>
    </w:p>
    <w:p w14:paraId="0A62EA05" w14:textId="77777777" w:rsidR="00251153" w:rsidRDefault="00251153" w:rsidP="007A43C5">
      <w:pPr>
        <w:pStyle w:val="a4"/>
        <w:spacing w:after="0"/>
        <w:jc w:val="both"/>
        <w:rPr>
          <w:b/>
          <w:bCs/>
          <w:i/>
          <w:color w:val="0000FF"/>
          <w:sz w:val="24"/>
          <w:szCs w:val="24"/>
        </w:rPr>
      </w:pPr>
    </w:p>
    <w:p w14:paraId="0FB87406" w14:textId="77777777" w:rsidR="007A43C5" w:rsidRDefault="007A43C5" w:rsidP="007A43C5">
      <w:pPr>
        <w:pStyle w:val="a4"/>
        <w:spacing w:after="0"/>
        <w:jc w:val="both"/>
        <w:rPr>
          <w:b/>
          <w:bCs/>
          <w:i/>
          <w:color w:val="0000FF"/>
          <w:sz w:val="24"/>
          <w:szCs w:val="24"/>
        </w:rPr>
      </w:pPr>
    </w:p>
    <w:p w14:paraId="3247B21E" w14:textId="77777777" w:rsidR="00176A90" w:rsidRPr="00FB2BE9" w:rsidRDefault="00176A90" w:rsidP="00176A90">
      <w:pPr>
        <w:pStyle w:val="a4"/>
        <w:spacing w:after="0"/>
        <w:ind w:left="7080"/>
        <w:jc w:val="both"/>
        <w:rPr>
          <w:b/>
          <w:bCs/>
          <w:i/>
          <w:color w:val="0000FF"/>
          <w:sz w:val="24"/>
          <w:szCs w:val="24"/>
        </w:rPr>
      </w:pPr>
      <w:r w:rsidRPr="00FB2BE9">
        <w:rPr>
          <w:b/>
          <w:bCs/>
          <w:i/>
          <w:color w:val="0000FF"/>
          <w:sz w:val="24"/>
          <w:szCs w:val="24"/>
        </w:rPr>
        <w:t xml:space="preserve">Приложение № </w:t>
      </w:r>
      <w:r w:rsidR="00857AB0">
        <w:rPr>
          <w:b/>
          <w:bCs/>
          <w:i/>
          <w:color w:val="0000FF"/>
          <w:sz w:val="24"/>
          <w:szCs w:val="24"/>
        </w:rPr>
        <w:t>10</w:t>
      </w:r>
    </w:p>
    <w:p w14:paraId="0388FBA0" w14:textId="77777777" w:rsidR="00176A90" w:rsidRDefault="00176A90" w:rsidP="00176A90">
      <w:pPr>
        <w:pStyle w:val="a4"/>
        <w:spacing w:after="0"/>
        <w:jc w:val="both"/>
        <w:rPr>
          <w:b/>
          <w:bCs/>
          <w:i/>
          <w:color w:val="0000FF"/>
          <w:sz w:val="24"/>
          <w:szCs w:val="24"/>
        </w:rPr>
      </w:pPr>
    </w:p>
    <w:p w14:paraId="3929CA9E" w14:textId="77777777" w:rsidR="00176A90" w:rsidRPr="00FB2BE9" w:rsidRDefault="00176A90" w:rsidP="00176A90">
      <w:pPr>
        <w:shd w:val="clear" w:color="auto" w:fill="FFFFFF"/>
        <w:ind w:right="-6"/>
        <w:rPr>
          <w:spacing w:val="-3"/>
          <w:sz w:val="24"/>
          <w:szCs w:val="24"/>
        </w:rPr>
      </w:pPr>
      <w:r w:rsidRPr="00FB2BE9">
        <w:rPr>
          <w:spacing w:val="-3"/>
          <w:sz w:val="24"/>
          <w:szCs w:val="24"/>
        </w:rPr>
        <w:t>На бланке организации</w:t>
      </w:r>
      <w:r w:rsidRPr="00FB2BE9">
        <w:rPr>
          <w:spacing w:val="-3"/>
          <w:sz w:val="24"/>
          <w:szCs w:val="24"/>
        </w:rPr>
        <w:tab/>
      </w:r>
      <w:r w:rsidRPr="00FB2BE9">
        <w:rPr>
          <w:spacing w:val="-3"/>
          <w:sz w:val="24"/>
          <w:szCs w:val="24"/>
        </w:rPr>
        <w:tab/>
      </w:r>
      <w:r w:rsidRPr="00FB2BE9">
        <w:rPr>
          <w:spacing w:val="-3"/>
          <w:sz w:val="24"/>
          <w:szCs w:val="24"/>
        </w:rPr>
        <w:tab/>
      </w:r>
      <w:r w:rsidRPr="00FB2BE9">
        <w:rPr>
          <w:spacing w:val="-3"/>
          <w:sz w:val="24"/>
          <w:szCs w:val="24"/>
        </w:rPr>
        <w:tab/>
      </w:r>
      <w:r w:rsidRPr="00FB2BE9">
        <w:rPr>
          <w:spacing w:val="-3"/>
          <w:sz w:val="24"/>
          <w:szCs w:val="24"/>
        </w:rPr>
        <w:tab/>
      </w:r>
      <w:r w:rsidRPr="00FB2BE9">
        <w:rPr>
          <w:spacing w:val="-3"/>
          <w:sz w:val="24"/>
          <w:szCs w:val="24"/>
        </w:rPr>
        <w:tab/>
      </w:r>
      <w:r w:rsidR="00434714">
        <w:rPr>
          <w:spacing w:val="-3"/>
          <w:sz w:val="24"/>
          <w:szCs w:val="24"/>
        </w:rPr>
        <w:t>АО</w:t>
      </w:r>
      <w:r w:rsidRPr="00FB2BE9">
        <w:rPr>
          <w:spacing w:val="-3"/>
          <w:sz w:val="24"/>
          <w:szCs w:val="24"/>
        </w:rPr>
        <w:t xml:space="preserve"> «Мурманский морской</w:t>
      </w:r>
    </w:p>
    <w:p w14:paraId="134EF0A9" w14:textId="77777777" w:rsidR="00176A90" w:rsidRPr="00FB2BE9" w:rsidRDefault="00176A90" w:rsidP="00176A90">
      <w:pPr>
        <w:shd w:val="clear" w:color="auto" w:fill="FFFFFF"/>
        <w:ind w:right="-6"/>
        <w:rPr>
          <w:spacing w:val="-3"/>
          <w:sz w:val="24"/>
          <w:szCs w:val="24"/>
        </w:rPr>
      </w:pPr>
      <w:r w:rsidRPr="00FB2BE9">
        <w:rPr>
          <w:spacing w:val="-1"/>
          <w:sz w:val="24"/>
          <w:szCs w:val="24"/>
        </w:rPr>
        <w:t>Дата, исх. номер</w:t>
      </w:r>
      <w:r w:rsidRPr="00FB2BE9">
        <w:rPr>
          <w:spacing w:val="-3"/>
          <w:sz w:val="24"/>
          <w:szCs w:val="24"/>
        </w:rPr>
        <w:t xml:space="preserve"> </w:t>
      </w:r>
      <w:r w:rsidRPr="00FB2BE9">
        <w:rPr>
          <w:spacing w:val="-3"/>
          <w:sz w:val="24"/>
          <w:szCs w:val="24"/>
        </w:rPr>
        <w:tab/>
      </w:r>
      <w:r w:rsidRPr="00FB2BE9">
        <w:rPr>
          <w:spacing w:val="-3"/>
          <w:sz w:val="24"/>
          <w:szCs w:val="24"/>
        </w:rPr>
        <w:tab/>
      </w:r>
      <w:r w:rsidRPr="00FB2BE9">
        <w:rPr>
          <w:spacing w:val="-3"/>
          <w:sz w:val="24"/>
          <w:szCs w:val="24"/>
        </w:rPr>
        <w:tab/>
      </w:r>
      <w:r w:rsidRPr="00FB2BE9">
        <w:rPr>
          <w:spacing w:val="-3"/>
          <w:sz w:val="24"/>
          <w:szCs w:val="24"/>
        </w:rPr>
        <w:tab/>
      </w:r>
      <w:r w:rsidRPr="00FB2BE9">
        <w:rPr>
          <w:spacing w:val="-3"/>
          <w:sz w:val="24"/>
          <w:szCs w:val="24"/>
        </w:rPr>
        <w:tab/>
      </w:r>
      <w:r w:rsidRPr="00FB2BE9">
        <w:rPr>
          <w:spacing w:val="-3"/>
          <w:sz w:val="24"/>
          <w:szCs w:val="24"/>
        </w:rPr>
        <w:tab/>
      </w:r>
      <w:r w:rsidRPr="00FB2BE9">
        <w:rPr>
          <w:spacing w:val="-3"/>
          <w:sz w:val="24"/>
          <w:szCs w:val="24"/>
        </w:rPr>
        <w:tab/>
        <w:t>торговый порт»</w:t>
      </w:r>
    </w:p>
    <w:p w14:paraId="56732E07" w14:textId="77777777" w:rsidR="00176A90" w:rsidRPr="00FB2BE9" w:rsidRDefault="00176A90" w:rsidP="00176A90">
      <w:pPr>
        <w:rPr>
          <w:sz w:val="22"/>
          <w:szCs w:val="22"/>
          <w:vertAlign w:val="superscript"/>
        </w:rPr>
      </w:pPr>
    </w:p>
    <w:p w14:paraId="1BB9A9F2" w14:textId="77777777" w:rsidR="00176A90" w:rsidRPr="00FB2BE9" w:rsidRDefault="00176A90" w:rsidP="00176A90">
      <w:pPr>
        <w:rPr>
          <w:sz w:val="22"/>
          <w:szCs w:val="22"/>
        </w:rPr>
      </w:pPr>
    </w:p>
    <w:p w14:paraId="3CB975DE" w14:textId="77777777" w:rsidR="00176A90" w:rsidRPr="00FB2BE9" w:rsidRDefault="00176A90" w:rsidP="00176A90">
      <w:pPr>
        <w:rPr>
          <w:sz w:val="22"/>
          <w:szCs w:val="22"/>
        </w:rPr>
      </w:pPr>
    </w:p>
    <w:p w14:paraId="31EB8E08" w14:textId="77777777" w:rsidR="00176A90" w:rsidRPr="00FB2BE9" w:rsidRDefault="00176A90" w:rsidP="00176A90">
      <w:pPr>
        <w:rPr>
          <w:sz w:val="22"/>
          <w:szCs w:val="22"/>
        </w:rPr>
      </w:pPr>
    </w:p>
    <w:p w14:paraId="34B48E37" w14:textId="77777777" w:rsidR="00176A90" w:rsidRPr="00FB2BE9" w:rsidRDefault="00176A90" w:rsidP="00176A90">
      <w:pPr>
        <w:keepNext/>
        <w:keepLines/>
        <w:tabs>
          <w:tab w:val="left" w:pos="851"/>
        </w:tabs>
        <w:ind w:firstLine="709"/>
        <w:jc w:val="center"/>
        <w:outlineLvl w:val="1"/>
        <w:rPr>
          <w:bCs/>
          <w:sz w:val="24"/>
          <w:szCs w:val="24"/>
        </w:rPr>
      </w:pPr>
    </w:p>
    <w:p w14:paraId="0DC0AE7F" w14:textId="77777777" w:rsidR="00176A90" w:rsidRPr="00B06225" w:rsidRDefault="00176A90" w:rsidP="00176A90">
      <w:pPr>
        <w:keepNext/>
        <w:keepLines/>
        <w:tabs>
          <w:tab w:val="left" w:pos="851"/>
        </w:tabs>
        <w:ind w:firstLine="709"/>
        <w:jc w:val="center"/>
        <w:outlineLvl w:val="1"/>
        <w:rPr>
          <w:b/>
          <w:bCs/>
          <w:sz w:val="24"/>
          <w:szCs w:val="24"/>
        </w:rPr>
      </w:pPr>
      <w:r w:rsidRPr="00B06225">
        <w:rPr>
          <w:b/>
          <w:bCs/>
          <w:sz w:val="24"/>
          <w:szCs w:val="24"/>
        </w:rPr>
        <w:t>Справка</w:t>
      </w:r>
    </w:p>
    <w:p w14:paraId="33F301CC" w14:textId="77777777" w:rsidR="00176A90" w:rsidRPr="00B06225" w:rsidRDefault="00176A90" w:rsidP="00176A90">
      <w:pPr>
        <w:keepNext/>
        <w:keepLines/>
        <w:tabs>
          <w:tab w:val="left" w:pos="851"/>
        </w:tabs>
        <w:ind w:firstLine="709"/>
        <w:jc w:val="center"/>
        <w:outlineLvl w:val="1"/>
        <w:rPr>
          <w:b/>
          <w:bCs/>
          <w:sz w:val="24"/>
          <w:szCs w:val="24"/>
        </w:rPr>
      </w:pPr>
      <w:r w:rsidRPr="00B06225">
        <w:rPr>
          <w:b/>
          <w:bCs/>
          <w:sz w:val="24"/>
          <w:szCs w:val="24"/>
        </w:rPr>
        <w:t>об отсутствии санкций</w:t>
      </w:r>
    </w:p>
    <w:p w14:paraId="0C98C9C7" w14:textId="77777777" w:rsidR="00176A90" w:rsidRPr="00FB2BE9" w:rsidRDefault="00176A90" w:rsidP="00176A90">
      <w:pPr>
        <w:tabs>
          <w:tab w:val="left" w:pos="851"/>
        </w:tabs>
        <w:spacing w:before="60"/>
        <w:ind w:left="6890" w:firstLine="340"/>
        <w:jc w:val="both"/>
        <w:outlineLvl w:val="2"/>
        <w:rPr>
          <w:bCs/>
          <w:sz w:val="24"/>
          <w:szCs w:val="24"/>
        </w:rPr>
      </w:pPr>
    </w:p>
    <w:p w14:paraId="5C818286" w14:textId="77777777" w:rsidR="00176A90" w:rsidRPr="00FB2BE9" w:rsidRDefault="00176A90" w:rsidP="00176A90">
      <w:pPr>
        <w:jc w:val="both"/>
        <w:rPr>
          <w:bCs/>
          <w:sz w:val="24"/>
          <w:szCs w:val="24"/>
        </w:rPr>
      </w:pPr>
    </w:p>
    <w:p w14:paraId="6F794776" w14:textId="77777777" w:rsidR="00176A90" w:rsidRPr="00FB2BE9" w:rsidRDefault="00176A90" w:rsidP="00176A90">
      <w:pPr>
        <w:spacing w:line="360" w:lineRule="auto"/>
        <w:jc w:val="both"/>
        <w:rPr>
          <w:sz w:val="24"/>
          <w:szCs w:val="24"/>
        </w:rPr>
      </w:pPr>
      <w:r w:rsidRPr="00FB2BE9">
        <w:rPr>
          <w:bCs/>
          <w:sz w:val="24"/>
          <w:szCs w:val="24"/>
        </w:rPr>
        <w:t xml:space="preserve">Настоящим ___________ </w:t>
      </w:r>
      <w:r w:rsidRPr="00FB2BE9">
        <w:rPr>
          <w:bCs/>
          <w:i/>
          <w:sz w:val="24"/>
          <w:szCs w:val="24"/>
        </w:rPr>
        <w:t>(указать наименование участника размещения заказа)</w:t>
      </w:r>
      <w:r w:rsidRPr="00FB2BE9">
        <w:rPr>
          <w:bCs/>
          <w:sz w:val="24"/>
          <w:szCs w:val="24"/>
        </w:rPr>
        <w:t xml:space="preserve"> подтверждает, что на дату подписания данного письма в отношении ___________</w:t>
      </w:r>
      <w:r>
        <w:rPr>
          <w:bCs/>
          <w:sz w:val="24"/>
          <w:szCs w:val="24"/>
        </w:rPr>
        <w:t xml:space="preserve"> </w:t>
      </w:r>
      <w:r w:rsidRPr="00FB2BE9">
        <w:rPr>
          <w:bCs/>
          <w:i/>
          <w:sz w:val="24"/>
          <w:szCs w:val="24"/>
        </w:rPr>
        <w:t>(указать наименование участника размещения заказа)</w:t>
      </w:r>
      <w:r w:rsidRPr="00FB2BE9">
        <w:rPr>
          <w:bCs/>
          <w:sz w:val="24"/>
          <w:szCs w:val="24"/>
        </w:rPr>
        <w:t xml:space="preserve">, его аффилированных лиц и конечных бенефициаров не действуют какие-либо международные санкции. В случае нарушения данного заверения со стороны ___________ </w:t>
      </w:r>
      <w:r w:rsidRPr="00FB2BE9">
        <w:rPr>
          <w:bCs/>
          <w:i/>
          <w:sz w:val="24"/>
          <w:szCs w:val="24"/>
        </w:rPr>
        <w:t>(указать наименование участника размещения заказа)</w:t>
      </w:r>
      <w:r w:rsidRPr="00FB2BE9">
        <w:rPr>
          <w:bCs/>
          <w:sz w:val="24"/>
          <w:szCs w:val="24"/>
        </w:rPr>
        <w:t xml:space="preserve"> обязуемся возместить </w:t>
      </w:r>
      <w:r w:rsidR="00C82185">
        <w:rPr>
          <w:bCs/>
          <w:sz w:val="24"/>
          <w:szCs w:val="24"/>
        </w:rPr>
        <w:t>АО «ММТП»</w:t>
      </w:r>
      <w:r w:rsidRPr="00FB2BE9">
        <w:rPr>
          <w:bCs/>
          <w:sz w:val="24"/>
          <w:szCs w:val="24"/>
        </w:rPr>
        <w:t xml:space="preserve"> в полном объеме все убытки, причиненные таким нарушением.</w:t>
      </w:r>
    </w:p>
    <w:p w14:paraId="1AB77294" w14:textId="77777777" w:rsidR="00176A90" w:rsidRPr="00FB2BE9" w:rsidRDefault="00176A90" w:rsidP="00176A90">
      <w:pPr>
        <w:spacing w:line="360" w:lineRule="auto"/>
        <w:rPr>
          <w:sz w:val="22"/>
          <w:szCs w:val="22"/>
        </w:rPr>
      </w:pPr>
    </w:p>
    <w:p w14:paraId="0AB36339" w14:textId="77777777" w:rsidR="00176A90" w:rsidRPr="00FB2BE9" w:rsidRDefault="00176A90" w:rsidP="00176A90">
      <w:pPr>
        <w:rPr>
          <w:sz w:val="22"/>
          <w:szCs w:val="22"/>
        </w:rPr>
      </w:pPr>
    </w:p>
    <w:p w14:paraId="1EF231D0" w14:textId="77777777" w:rsidR="00176A90" w:rsidRPr="00FB2BE9" w:rsidRDefault="00176A90" w:rsidP="00176A90">
      <w:pPr>
        <w:rPr>
          <w:sz w:val="22"/>
          <w:szCs w:val="22"/>
        </w:rPr>
      </w:pPr>
    </w:p>
    <w:p w14:paraId="4C6DC391" w14:textId="77777777" w:rsidR="00176A90" w:rsidRPr="00FB2BE9" w:rsidRDefault="00176A90" w:rsidP="00176A90">
      <w:pPr>
        <w:rPr>
          <w:sz w:val="22"/>
          <w:szCs w:val="22"/>
        </w:rPr>
      </w:pPr>
    </w:p>
    <w:p w14:paraId="29F464B3" w14:textId="77777777" w:rsidR="00176A90" w:rsidRPr="00FB2BE9" w:rsidRDefault="00176A90" w:rsidP="00176A90">
      <w:pPr>
        <w:rPr>
          <w:sz w:val="22"/>
          <w:szCs w:val="22"/>
        </w:rPr>
      </w:pPr>
    </w:p>
    <w:p w14:paraId="1FC7E465" w14:textId="77777777" w:rsidR="00176A90" w:rsidRPr="00FC0019" w:rsidRDefault="00176A90" w:rsidP="00176A90">
      <w:pPr>
        <w:widowControl w:val="0"/>
        <w:jc w:val="both"/>
        <w:rPr>
          <w:sz w:val="24"/>
          <w:szCs w:val="24"/>
        </w:rPr>
      </w:pPr>
      <w:r w:rsidRPr="00FC0019">
        <w:rPr>
          <w:b/>
          <w:sz w:val="24"/>
          <w:szCs w:val="24"/>
        </w:rPr>
        <w:t>Руководитель организации</w:t>
      </w:r>
      <w:r w:rsidRPr="00FC0019">
        <w:rPr>
          <w:sz w:val="24"/>
          <w:szCs w:val="24"/>
        </w:rPr>
        <w:t xml:space="preserve"> _____________________ (Ф.И.О.)</w:t>
      </w:r>
    </w:p>
    <w:p w14:paraId="5291C777" w14:textId="77777777" w:rsidR="00176A90" w:rsidRPr="00FC0019" w:rsidRDefault="00176A90" w:rsidP="00176A90">
      <w:pPr>
        <w:widowControl w:val="0"/>
        <w:ind w:left="3540" w:firstLine="708"/>
        <w:jc w:val="both"/>
        <w:rPr>
          <w:i/>
          <w:sz w:val="24"/>
          <w:szCs w:val="24"/>
          <w:vertAlign w:val="superscript"/>
        </w:rPr>
      </w:pPr>
      <w:r w:rsidRPr="00FC0019">
        <w:rPr>
          <w:i/>
          <w:sz w:val="24"/>
          <w:szCs w:val="24"/>
          <w:vertAlign w:val="superscript"/>
        </w:rPr>
        <w:t>(подпись)</w:t>
      </w:r>
    </w:p>
    <w:p w14:paraId="3D9DF2BA" w14:textId="77777777" w:rsidR="00176A90" w:rsidRPr="00FC0019" w:rsidRDefault="00176A90" w:rsidP="00176A90">
      <w:pPr>
        <w:widowControl w:val="0"/>
        <w:ind w:left="3540" w:firstLine="708"/>
        <w:jc w:val="both"/>
        <w:rPr>
          <w:i/>
          <w:sz w:val="24"/>
          <w:szCs w:val="24"/>
          <w:vertAlign w:val="superscript"/>
        </w:rPr>
      </w:pPr>
    </w:p>
    <w:p w14:paraId="6F75A2E2" w14:textId="77777777" w:rsidR="00176A90" w:rsidRPr="00FC0019" w:rsidRDefault="00176A90" w:rsidP="00176A90">
      <w:pPr>
        <w:widowControl w:val="0"/>
        <w:ind w:left="3540" w:firstLine="708"/>
        <w:jc w:val="both"/>
        <w:rPr>
          <w:i/>
          <w:sz w:val="24"/>
          <w:szCs w:val="24"/>
          <w:vertAlign w:val="superscript"/>
        </w:rPr>
      </w:pPr>
    </w:p>
    <w:p w14:paraId="0EF6A5BA" w14:textId="77777777" w:rsidR="00176A90" w:rsidRPr="00FC0019" w:rsidRDefault="00176A90" w:rsidP="00176A90">
      <w:pPr>
        <w:widowControl w:val="0"/>
        <w:jc w:val="both"/>
        <w:rPr>
          <w:sz w:val="24"/>
          <w:szCs w:val="24"/>
        </w:rPr>
      </w:pPr>
      <w:r w:rsidRPr="00FC0019">
        <w:rPr>
          <w:b/>
          <w:sz w:val="24"/>
          <w:szCs w:val="24"/>
        </w:rPr>
        <w:t>Главный бухгалтер</w:t>
      </w:r>
      <w:r w:rsidRPr="00FC0019">
        <w:rPr>
          <w:sz w:val="24"/>
          <w:szCs w:val="24"/>
        </w:rPr>
        <w:t xml:space="preserve">              ______________________ (Ф.И.О.)</w:t>
      </w:r>
    </w:p>
    <w:p w14:paraId="27407A28" w14:textId="77777777" w:rsidR="00176A90" w:rsidRPr="00FC0019" w:rsidRDefault="00176A90" w:rsidP="00176A90">
      <w:pPr>
        <w:widowControl w:val="0"/>
        <w:jc w:val="both"/>
        <w:rPr>
          <w:i/>
          <w:sz w:val="24"/>
          <w:szCs w:val="24"/>
          <w:vertAlign w:val="superscript"/>
        </w:rPr>
      </w:pPr>
      <w:r w:rsidRPr="00FC0019">
        <w:rPr>
          <w:sz w:val="24"/>
          <w:szCs w:val="24"/>
          <w:vertAlign w:val="superscript"/>
        </w:rPr>
        <w:tab/>
      </w:r>
      <w:r w:rsidRPr="00FC0019">
        <w:rPr>
          <w:sz w:val="24"/>
          <w:szCs w:val="24"/>
          <w:vertAlign w:val="superscript"/>
        </w:rPr>
        <w:tab/>
      </w:r>
      <w:r w:rsidRPr="00FC0019">
        <w:rPr>
          <w:sz w:val="24"/>
          <w:szCs w:val="24"/>
          <w:vertAlign w:val="superscript"/>
        </w:rPr>
        <w:tab/>
      </w:r>
      <w:r w:rsidRPr="00FC0019">
        <w:rPr>
          <w:sz w:val="24"/>
          <w:szCs w:val="24"/>
          <w:vertAlign w:val="superscript"/>
        </w:rPr>
        <w:tab/>
      </w:r>
      <w:r w:rsidRPr="00FC0019">
        <w:rPr>
          <w:sz w:val="24"/>
          <w:szCs w:val="24"/>
          <w:vertAlign w:val="superscript"/>
        </w:rPr>
        <w:tab/>
        <w:t xml:space="preserve">МП          </w:t>
      </w:r>
      <w:r w:rsidRPr="00FC0019">
        <w:rPr>
          <w:i/>
          <w:sz w:val="24"/>
          <w:szCs w:val="24"/>
          <w:vertAlign w:val="superscript"/>
        </w:rPr>
        <w:t>(подпись)</w:t>
      </w:r>
    </w:p>
    <w:p w14:paraId="6F9B231A" w14:textId="77777777" w:rsidR="00FD6478" w:rsidRPr="00455BA9" w:rsidRDefault="00FD6478" w:rsidP="00703686">
      <w:pPr>
        <w:pStyle w:val="a4"/>
        <w:spacing w:after="0"/>
        <w:rPr>
          <w:sz w:val="24"/>
          <w:szCs w:val="24"/>
        </w:rPr>
      </w:pPr>
    </w:p>
    <w:p w14:paraId="2D9E7CBB" w14:textId="77777777" w:rsidR="002A52D3" w:rsidRDefault="002A52D3" w:rsidP="002A52D3">
      <w:pPr>
        <w:pStyle w:val="a4"/>
        <w:spacing w:after="0"/>
        <w:rPr>
          <w:b/>
          <w:sz w:val="24"/>
          <w:szCs w:val="24"/>
        </w:rPr>
      </w:pPr>
    </w:p>
    <w:p w14:paraId="3423D525" w14:textId="77777777" w:rsidR="003E1AC6" w:rsidRDefault="003E1AC6" w:rsidP="002A52D3">
      <w:pPr>
        <w:pStyle w:val="a4"/>
        <w:spacing w:after="0"/>
        <w:jc w:val="center"/>
        <w:rPr>
          <w:b/>
          <w:sz w:val="24"/>
          <w:szCs w:val="24"/>
        </w:rPr>
      </w:pPr>
    </w:p>
    <w:p w14:paraId="5DB4C3A8" w14:textId="77777777" w:rsidR="003E1AC6" w:rsidRDefault="003E1AC6" w:rsidP="002A52D3">
      <w:pPr>
        <w:pStyle w:val="a4"/>
        <w:spacing w:after="0"/>
        <w:jc w:val="center"/>
        <w:rPr>
          <w:b/>
          <w:sz w:val="24"/>
          <w:szCs w:val="24"/>
        </w:rPr>
      </w:pPr>
    </w:p>
    <w:p w14:paraId="7AC2EE5A" w14:textId="77777777" w:rsidR="003E1AC6" w:rsidRDefault="003E1AC6" w:rsidP="002A52D3">
      <w:pPr>
        <w:pStyle w:val="a4"/>
        <w:spacing w:after="0"/>
        <w:jc w:val="center"/>
        <w:rPr>
          <w:b/>
          <w:sz w:val="24"/>
          <w:szCs w:val="24"/>
        </w:rPr>
      </w:pPr>
    </w:p>
    <w:p w14:paraId="233EE93C" w14:textId="77777777" w:rsidR="003E1AC6" w:rsidRDefault="003E1AC6" w:rsidP="002A52D3">
      <w:pPr>
        <w:pStyle w:val="a4"/>
        <w:spacing w:after="0"/>
        <w:jc w:val="center"/>
        <w:rPr>
          <w:b/>
          <w:sz w:val="24"/>
          <w:szCs w:val="24"/>
        </w:rPr>
      </w:pPr>
    </w:p>
    <w:p w14:paraId="3F86640F" w14:textId="77777777" w:rsidR="003E1AC6" w:rsidRDefault="003E1AC6" w:rsidP="002A52D3">
      <w:pPr>
        <w:pStyle w:val="a4"/>
        <w:spacing w:after="0"/>
        <w:jc w:val="center"/>
        <w:rPr>
          <w:b/>
          <w:sz w:val="24"/>
          <w:szCs w:val="24"/>
        </w:rPr>
      </w:pPr>
    </w:p>
    <w:p w14:paraId="21B9754F" w14:textId="77777777" w:rsidR="003E1AC6" w:rsidRDefault="003E1AC6" w:rsidP="002A52D3">
      <w:pPr>
        <w:pStyle w:val="a4"/>
        <w:spacing w:after="0"/>
        <w:jc w:val="center"/>
        <w:rPr>
          <w:b/>
          <w:sz w:val="24"/>
          <w:szCs w:val="24"/>
        </w:rPr>
      </w:pPr>
    </w:p>
    <w:p w14:paraId="62D613B7" w14:textId="77777777" w:rsidR="003E1AC6" w:rsidRDefault="003E1AC6" w:rsidP="002A52D3">
      <w:pPr>
        <w:pStyle w:val="a4"/>
        <w:spacing w:after="0"/>
        <w:jc w:val="center"/>
        <w:rPr>
          <w:b/>
          <w:sz w:val="24"/>
          <w:szCs w:val="24"/>
        </w:rPr>
      </w:pPr>
    </w:p>
    <w:p w14:paraId="49BF4047" w14:textId="77777777" w:rsidR="003E1AC6" w:rsidRDefault="003E1AC6" w:rsidP="002A52D3">
      <w:pPr>
        <w:pStyle w:val="a4"/>
        <w:spacing w:after="0"/>
        <w:jc w:val="center"/>
        <w:rPr>
          <w:b/>
          <w:sz w:val="24"/>
          <w:szCs w:val="24"/>
        </w:rPr>
      </w:pPr>
    </w:p>
    <w:p w14:paraId="4911B3BE" w14:textId="77777777" w:rsidR="003E1AC6" w:rsidRDefault="003E1AC6" w:rsidP="002A52D3">
      <w:pPr>
        <w:pStyle w:val="a4"/>
        <w:spacing w:after="0"/>
        <w:jc w:val="center"/>
        <w:rPr>
          <w:b/>
          <w:sz w:val="24"/>
          <w:szCs w:val="24"/>
        </w:rPr>
      </w:pPr>
    </w:p>
    <w:p w14:paraId="47295298" w14:textId="77777777" w:rsidR="003E1AC6" w:rsidRDefault="003E1AC6" w:rsidP="002A52D3">
      <w:pPr>
        <w:pStyle w:val="a4"/>
        <w:spacing w:after="0"/>
        <w:jc w:val="center"/>
        <w:rPr>
          <w:b/>
          <w:sz w:val="24"/>
          <w:szCs w:val="24"/>
        </w:rPr>
      </w:pPr>
    </w:p>
    <w:p w14:paraId="17527181" w14:textId="77777777" w:rsidR="003E1AC6" w:rsidRDefault="003E1AC6" w:rsidP="002A52D3">
      <w:pPr>
        <w:pStyle w:val="a4"/>
        <w:spacing w:after="0"/>
        <w:jc w:val="center"/>
        <w:rPr>
          <w:b/>
          <w:sz w:val="24"/>
          <w:szCs w:val="24"/>
        </w:rPr>
      </w:pPr>
    </w:p>
    <w:p w14:paraId="50D92500" w14:textId="77777777" w:rsidR="003E1AC6" w:rsidRDefault="003E1AC6" w:rsidP="002A52D3">
      <w:pPr>
        <w:pStyle w:val="a4"/>
        <w:spacing w:after="0"/>
        <w:jc w:val="center"/>
        <w:rPr>
          <w:b/>
          <w:sz w:val="24"/>
          <w:szCs w:val="24"/>
        </w:rPr>
      </w:pPr>
    </w:p>
    <w:p w14:paraId="356D4140" w14:textId="77777777" w:rsidR="00AF061A" w:rsidRDefault="00AF061A" w:rsidP="00E623E6">
      <w:pPr>
        <w:pStyle w:val="a4"/>
        <w:spacing w:after="0"/>
        <w:rPr>
          <w:b/>
          <w:sz w:val="24"/>
          <w:szCs w:val="24"/>
        </w:rPr>
      </w:pPr>
    </w:p>
    <w:p w14:paraId="3B6CFC55" w14:textId="77777777" w:rsidR="00E623E6" w:rsidRDefault="00E623E6" w:rsidP="00E623E6">
      <w:pPr>
        <w:pStyle w:val="a4"/>
        <w:spacing w:after="0"/>
        <w:rPr>
          <w:b/>
          <w:sz w:val="24"/>
          <w:szCs w:val="24"/>
        </w:rPr>
      </w:pPr>
    </w:p>
    <w:p w14:paraId="5F1918AD" w14:textId="77777777" w:rsidR="00887FB3" w:rsidRDefault="00887FB3" w:rsidP="00E623E6">
      <w:pPr>
        <w:pStyle w:val="a4"/>
        <w:spacing w:after="0"/>
        <w:rPr>
          <w:b/>
          <w:sz w:val="24"/>
          <w:szCs w:val="24"/>
        </w:rPr>
      </w:pPr>
    </w:p>
    <w:p w14:paraId="60D48FD8" w14:textId="77777777" w:rsidR="00887FB3" w:rsidRDefault="00887FB3" w:rsidP="00E623E6">
      <w:pPr>
        <w:pStyle w:val="a4"/>
        <w:spacing w:after="0"/>
        <w:rPr>
          <w:b/>
          <w:sz w:val="24"/>
          <w:szCs w:val="24"/>
        </w:rPr>
      </w:pPr>
    </w:p>
    <w:p w14:paraId="559F39FE" w14:textId="77777777" w:rsidR="00251153" w:rsidRDefault="00251153" w:rsidP="00E623E6">
      <w:pPr>
        <w:pStyle w:val="a4"/>
        <w:spacing w:after="0"/>
        <w:rPr>
          <w:b/>
          <w:sz w:val="24"/>
          <w:szCs w:val="24"/>
        </w:rPr>
      </w:pPr>
    </w:p>
    <w:p w14:paraId="5880AE06" w14:textId="77777777" w:rsidR="00AF061A" w:rsidRPr="00C70B80" w:rsidRDefault="00AF061A" w:rsidP="00AF061A">
      <w:pPr>
        <w:pStyle w:val="a4"/>
        <w:spacing w:after="0"/>
        <w:jc w:val="right"/>
        <w:rPr>
          <w:b/>
          <w:bCs/>
          <w:i/>
          <w:color w:val="0000FF"/>
          <w:sz w:val="24"/>
          <w:szCs w:val="24"/>
        </w:rPr>
      </w:pPr>
      <w:r>
        <w:rPr>
          <w:b/>
          <w:bCs/>
          <w:i/>
          <w:color w:val="0000FF"/>
          <w:sz w:val="24"/>
          <w:szCs w:val="24"/>
        </w:rPr>
        <w:t>Приложение №</w:t>
      </w:r>
      <w:r w:rsidR="00857AB0">
        <w:rPr>
          <w:b/>
          <w:bCs/>
          <w:i/>
          <w:color w:val="0000FF"/>
          <w:sz w:val="24"/>
          <w:szCs w:val="24"/>
        </w:rPr>
        <w:t>10</w:t>
      </w:r>
      <w:r>
        <w:rPr>
          <w:b/>
          <w:bCs/>
          <w:i/>
          <w:color w:val="0000FF"/>
          <w:sz w:val="24"/>
          <w:szCs w:val="24"/>
        </w:rPr>
        <w:t>.1</w:t>
      </w:r>
    </w:p>
    <w:p w14:paraId="5BA0F378" w14:textId="77777777" w:rsidR="00AF061A" w:rsidRPr="00C70B80" w:rsidRDefault="00AF061A" w:rsidP="00AF061A">
      <w:pPr>
        <w:shd w:val="clear" w:color="auto" w:fill="FFFFFF"/>
        <w:ind w:right="-6"/>
        <w:rPr>
          <w:spacing w:val="-3"/>
          <w:sz w:val="24"/>
          <w:szCs w:val="24"/>
        </w:rPr>
      </w:pPr>
    </w:p>
    <w:p w14:paraId="48A933E3" w14:textId="77777777" w:rsidR="00AF061A" w:rsidRPr="00C70B80" w:rsidRDefault="00AF061A" w:rsidP="00AF061A">
      <w:pPr>
        <w:shd w:val="clear" w:color="auto" w:fill="FFFFFF"/>
        <w:ind w:right="-6"/>
        <w:rPr>
          <w:spacing w:val="-3"/>
          <w:sz w:val="24"/>
          <w:szCs w:val="24"/>
        </w:rPr>
      </w:pPr>
    </w:p>
    <w:p w14:paraId="1E385785" w14:textId="77777777" w:rsidR="00AF061A" w:rsidRPr="00B04F8A" w:rsidRDefault="00AF061A" w:rsidP="00AF061A">
      <w:pPr>
        <w:shd w:val="clear" w:color="auto" w:fill="FFFFFF"/>
        <w:ind w:right="-6"/>
        <w:rPr>
          <w:spacing w:val="-3"/>
          <w:sz w:val="24"/>
          <w:szCs w:val="24"/>
        </w:rPr>
      </w:pPr>
      <w:r w:rsidRPr="00B04F8A">
        <w:rPr>
          <w:spacing w:val="-3"/>
          <w:sz w:val="24"/>
          <w:szCs w:val="24"/>
        </w:rPr>
        <w:t>На бланке организации</w:t>
      </w:r>
      <w:r w:rsidRPr="00B04F8A">
        <w:rPr>
          <w:spacing w:val="-3"/>
          <w:sz w:val="24"/>
          <w:szCs w:val="24"/>
        </w:rPr>
        <w:tab/>
      </w:r>
      <w:r w:rsidRPr="00B04F8A">
        <w:rPr>
          <w:spacing w:val="-3"/>
          <w:sz w:val="24"/>
          <w:szCs w:val="24"/>
        </w:rPr>
        <w:tab/>
      </w:r>
      <w:r w:rsidRPr="00B04F8A">
        <w:rPr>
          <w:spacing w:val="-3"/>
          <w:sz w:val="24"/>
          <w:szCs w:val="24"/>
        </w:rPr>
        <w:tab/>
      </w:r>
      <w:r w:rsidRPr="00B04F8A">
        <w:rPr>
          <w:spacing w:val="-3"/>
          <w:sz w:val="24"/>
          <w:szCs w:val="24"/>
        </w:rPr>
        <w:tab/>
      </w:r>
      <w:r w:rsidRPr="00B04F8A">
        <w:rPr>
          <w:spacing w:val="-3"/>
          <w:sz w:val="24"/>
          <w:szCs w:val="24"/>
        </w:rPr>
        <w:tab/>
      </w:r>
      <w:r w:rsidRPr="00B04F8A">
        <w:rPr>
          <w:spacing w:val="-3"/>
          <w:sz w:val="24"/>
          <w:szCs w:val="24"/>
        </w:rPr>
        <w:tab/>
      </w:r>
      <w:r w:rsidR="00434714">
        <w:rPr>
          <w:spacing w:val="-3"/>
          <w:sz w:val="24"/>
          <w:szCs w:val="24"/>
        </w:rPr>
        <w:t>АО</w:t>
      </w:r>
      <w:r w:rsidRPr="00B04F8A">
        <w:rPr>
          <w:spacing w:val="-3"/>
          <w:sz w:val="24"/>
          <w:szCs w:val="24"/>
        </w:rPr>
        <w:t xml:space="preserve"> «Мурманский морской</w:t>
      </w:r>
    </w:p>
    <w:p w14:paraId="72824ACD" w14:textId="77777777" w:rsidR="00AF061A" w:rsidRPr="00B04F8A" w:rsidRDefault="00AF061A" w:rsidP="00AF061A">
      <w:pPr>
        <w:shd w:val="clear" w:color="auto" w:fill="FFFFFF"/>
        <w:ind w:right="-6"/>
        <w:rPr>
          <w:spacing w:val="-3"/>
          <w:sz w:val="24"/>
          <w:szCs w:val="24"/>
        </w:rPr>
      </w:pPr>
      <w:r w:rsidRPr="00B04F8A">
        <w:rPr>
          <w:spacing w:val="-1"/>
          <w:sz w:val="24"/>
          <w:szCs w:val="24"/>
        </w:rPr>
        <w:t>Дата, исх. номер</w:t>
      </w:r>
      <w:r w:rsidRPr="00B04F8A">
        <w:rPr>
          <w:spacing w:val="-3"/>
          <w:sz w:val="24"/>
          <w:szCs w:val="24"/>
        </w:rPr>
        <w:t xml:space="preserve"> </w:t>
      </w:r>
      <w:r w:rsidRPr="00B04F8A">
        <w:rPr>
          <w:spacing w:val="-3"/>
          <w:sz w:val="24"/>
          <w:szCs w:val="24"/>
        </w:rPr>
        <w:tab/>
      </w:r>
      <w:r w:rsidRPr="00B04F8A">
        <w:rPr>
          <w:spacing w:val="-3"/>
          <w:sz w:val="24"/>
          <w:szCs w:val="24"/>
        </w:rPr>
        <w:tab/>
      </w:r>
      <w:r w:rsidRPr="00B04F8A">
        <w:rPr>
          <w:spacing w:val="-3"/>
          <w:sz w:val="24"/>
          <w:szCs w:val="24"/>
        </w:rPr>
        <w:tab/>
      </w:r>
      <w:r w:rsidRPr="00B04F8A">
        <w:rPr>
          <w:spacing w:val="-3"/>
          <w:sz w:val="24"/>
          <w:szCs w:val="24"/>
        </w:rPr>
        <w:tab/>
      </w:r>
      <w:r w:rsidRPr="00B04F8A">
        <w:rPr>
          <w:spacing w:val="-3"/>
          <w:sz w:val="24"/>
          <w:szCs w:val="24"/>
        </w:rPr>
        <w:tab/>
      </w:r>
      <w:r w:rsidRPr="00B04F8A">
        <w:rPr>
          <w:spacing w:val="-3"/>
          <w:sz w:val="24"/>
          <w:szCs w:val="24"/>
        </w:rPr>
        <w:tab/>
      </w:r>
      <w:r w:rsidRPr="00B04F8A">
        <w:rPr>
          <w:spacing w:val="-3"/>
          <w:sz w:val="24"/>
          <w:szCs w:val="24"/>
        </w:rPr>
        <w:tab/>
        <w:t>торговый порт»</w:t>
      </w:r>
    </w:p>
    <w:p w14:paraId="0B7C913D" w14:textId="77777777" w:rsidR="00AF061A" w:rsidRPr="00B04F8A" w:rsidRDefault="00AF061A" w:rsidP="00AF061A">
      <w:pPr>
        <w:rPr>
          <w:sz w:val="22"/>
          <w:szCs w:val="22"/>
          <w:vertAlign w:val="superscript"/>
        </w:rPr>
      </w:pPr>
    </w:p>
    <w:p w14:paraId="44DC80E4" w14:textId="77777777" w:rsidR="00AF061A" w:rsidRPr="00B04F8A" w:rsidRDefault="00AF061A" w:rsidP="00AF061A">
      <w:pPr>
        <w:rPr>
          <w:sz w:val="22"/>
          <w:szCs w:val="22"/>
        </w:rPr>
      </w:pPr>
    </w:p>
    <w:p w14:paraId="5A49795A" w14:textId="77777777" w:rsidR="00AF061A" w:rsidRPr="00B04F8A" w:rsidRDefault="00AF061A" w:rsidP="00AF061A">
      <w:pPr>
        <w:rPr>
          <w:sz w:val="22"/>
          <w:szCs w:val="22"/>
        </w:rPr>
      </w:pPr>
    </w:p>
    <w:p w14:paraId="4FC15952" w14:textId="77777777" w:rsidR="00AF061A" w:rsidRPr="00B04F8A" w:rsidRDefault="00AF061A" w:rsidP="00AF061A">
      <w:pPr>
        <w:rPr>
          <w:sz w:val="22"/>
          <w:szCs w:val="22"/>
        </w:rPr>
      </w:pPr>
    </w:p>
    <w:p w14:paraId="478C80A5" w14:textId="77777777" w:rsidR="00AF061A" w:rsidRPr="00B04F8A" w:rsidRDefault="00AF061A" w:rsidP="00AF061A">
      <w:pPr>
        <w:pStyle w:val="s02"/>
        <w:tabs>
          <w:tab w:val="clear" w:pos="1440"/>
        </w:tabs>
        <w:spacing w:before="0"/>
        <w:ind w:left="0" w:firstLine="709"/>
        <w:jc w:val="center"/>
        <w:rPr>
          <w:szCs w:val="24"/>
        </w:rPr>
      </w:pPr>
      <w:r w:rsidRPr="00B04F8A">
        <w:rPr>
          <w:szCs w:val="24"/>
        </w:rPr>
        <w:t xml:space="preserve">Справка, </w:t>
      </w:r>
    </w:p>
    <w:p w14:paraId="74301C52" w14:textId="77777777" w:rsidR="00AF061A" w:rsidRPr="00B04F8A" w:rsidRDefault="00AF061A" w:rsidP="00AF061A">
      <w:pPr>
        <w:pStyle w:val="s02"/>
        <w:tabs>
          <w:tab w:val="clear" w:pos="1440"/>
        </w:tabs>
        <w:spacing w:before="0"/>
        <w:ind w:left="0" w:firstLine="709"/>
        <w:jc w:val="center"/>
        <w:rPr>
          <w:szCs w:val="24"/>
        </w:rPr>
      </w:pPr>
      <w:r w:rsidRPr="00B04F8A">
        <w:rPr>
          <w:szCs w:val="24"/>
        </w:rPr>
        <w:t>подтверждающая действие санкций в отношении участника размещения заказа*</w:t>
      </w:r>
    </w:p>
    <w:p w14:paraId="74BB6295" w14:textId="77777777" w:rsidR="00AF061A" w:rsidRPr="00B04F8A" w:rsidRDefault="00AF061A" w:rsidP="00AF061A">
      <w:pPr>
        <w:jc w:val="center"/>
        <w:rPr>
          <w:b/>
          <w:sz w:val="26"/>
          <w:szCs w:val="26"/>
        </w:rPr>
      </w:pPr>
    </w:p>
    <w:p w14:paraId="53C1E471" w14:textId="77777777" w:rsidR="00AF061A" w:rsidRPr="00B04F8A" w:rsidRDefault="00AF061A" w:rsidP="00AF061A">
      <w:pPr>
        <w:jc w:val="center"/>
        <w:rPr>
          <w:b/>
          <w:sz w:val="26"/>
          <w:szCs w:val="26"/>
        </w:rPr>
      </w:pPr>
    </w:p>
    <w:p w14:paraId="506595B2" w14:textId="77777777" w:rsidR="00AF061A" w:rsidRPr="00B04F8A" w:rsidRDefault="00AF061A" w:rsidP="00AF061A">
      <w:pPr>
        <w:ind w:firstLine="567"/>
        <w:jc w:val="both"/>
        <w:rPr>
          <w:sz w:val="24"/>
          <w:szCs w:val="24"/>
        </w:rPr>
      </w:pPr>
      <w:r w:rsidRPr="00B04F8A">
        <w:rPr>
          <w:bCs/>
          <w:sz w:val="24"/>
          <w:szCs w:val="24"/>
        </w:rPr>
        <w:t xml:space="preserve">Настоящим ___________ </w:t>
      </w:r>
      <w:r w:rsidRPr="00B04F8A">
        <w:rPr>
          <w:bCs/>
          <w:i/>
          <w:sz w:val="24"/>
          <w:szCs w:val="24"/>
        </w:rPr>
        <w:t>(указать наименование участника размещения заказа)</w:t>
      </w:r>
      <w:r w:rsidRPr="00B04F8A">
        <w:rPr>
          <w:bCs/>
          <w:sz w:val="24"/>
          <w:szCs w:val="24"/>
        </w:rPr>
        <w:t xml:space="preserve"> подтверждает, что на дату подписания данного письма в отношении ________________ </w:t>
      </w:r>
      <w:r w:rsidRPr="00B04F8A">
        <w:rPr>
          <w:bCs/>
          <w:i/>
          <w:sz w:val="24"/>
          <w:szCs w:val="24"/>
        </w:rPr>
        <w:t>(указать наименование участника размещения заказа)</w:t>
      </w:r>
      <w:r w:rsidRPr="00B04F8A">
        <w:rPr>
          <w:bCs/>
          <w:sz w:val="24"/>
          <w:szCs w:val="24"/>
        </w:rPr>
        <w:t xml:space="preserve">, его аффилированных лиц и конечных бенефициаров (указать применимое) </w:t>
      </w:r>
      <w:r w:rsidRPr="00B04F8A">
        <w:rPr>
          <w:bCs/>
          <w:color w:val="000000"/>
          <w:sz w:val="24"/>
          <w:szCs w:val="24"/>
        </w:rPr>
        <w:t>действуют</w:t>
      </w:r>
      <w:r w:rsidRPr="00B04F8A">
        <w:rPr>
          <w:bCs/>
          <w:sz w:val="24"/>
          <w:szCs w:val="24"/>
        </w:rPr>
        <w:t xml:space="preserve"> международные санкции ____________________ (указать какие). В случае предъявления к </w:t>
      </w:r>
      <w:r w:rsidR="008F0715">
        <w:rPr>
          <w:bCs/>
          <w:sz w:val="24"/>
          <w:szCs w:val="24"/>
        </w:rPr>
        <w:t>АО «Мурманский морской торговый порт»</w:t>
      </w:r>
      <w:r w:rsidRPr="00B04F8A">
        <w:rPr>
          <w:bCs/>
          <w:sz w:val="24"/>
          <w:szCs w:val="24"/>
        </w:rPr>
        <w:t xml:space="preserve"> каких-либо претензий со стороны третьих лиц о возмещении убытков, вызванных действием в отношении ___________ </w:t>
      </w:r>
      <w:r w:rsidRPr="00B04F8A">
        <w:rPr>
          <w:bCs/>
          <w:i/>
          <w:sz w:val="24"/>
          <w:szCs w:val="24"/>
        </w:rPr>
        <w:t>(указать наименование участника размещения заказа)</w:t>
      </w:r>
      <w:r w:rsidRPr="00B04F8A">
        <w:rPr>
          <w:bCs/>
          <w:sz w:val="24"/>
          <w:szCs w:val="24"/>
        </w:rPr>
        <w:t xml:space="preserve"> международных санкций, ___________/наименование контрагента/ обязуется возместить ________________ </w:t>
      </w:r>
      <w:r w:rsidR="008F0715">
        <w:rPr>
          <w:bCs/>
          <w:sz w:val="24"/>
          <w:szCs w:val="24"/>
        </w:rPr>
        <w:t>АО «Мурманский морской торговый порт»</w:t>
      </w:r>
      <w:r w:rsidRPr="00B04F8A">
        <w:rPr>
          <w:bCs/>
          <w:sz w:val="24"/>
          <w:szCs w:val="24"/>
        </w:rPr>
        <w:t xml:space="preserve"> в полном объеме все причиненные убытки. </w:t>
      </w:r>
    </w:p>
    <w:p w14:paraId="642CB4EA" w14:textId="77777777" w:rsidR="00AF061A" w:rsidRPr="00B04F8A" w:rsidRDefault="00AF061A" w:rsidP="00AF061A">
      <w:pPr>
        <w:rPr>
          <w:sz w:val="24"/>
          <w:szCs w:val="24"/>
        </w:rPr>
      </w:pPr>
    </w:p>
    <w:p w14:paraId="22255A63" w14:textId="77777777" w:rsidR="00AF061A" w:rsidRPr="00B04F8A" w:rsidRDefault="00AF061A" w:rsidP="00AF061A">
      <w:pPr>
        <w:rPr>
          <w:bCs/>
          <w:sz w:val="26"/>
          <w:szCs w:val="26"/>
        </w:rPr>
      </w:pPr>
    </w:p>
    <w:p w14:paraId="0E095897" w14:textId="77777777" w:rsidR="00AF061A" w:rsidRPr="00B04F8A" w:rsidRDefault="00AF061A" w:rsidP="00AF061A">
      <w:pPr>
        <w:rPr>
          <w:sz w:val="22"/>
          <w:szCs w:val="22"/>
        </w:rPr>
      </w:pPr>
    </w:p>
    <w:p w14:paraId="17985D6B" w14:textId="77777777" w:rsidR="00AF061A" w:rsidRPr="00B04F8A" w:rsidRDefault="00AF061A" w:rsidP="00AF061A">
      <w:pPr>
        <w:rPr>
          <w:sz w:val="22"/>
          <w:szCs w:val="22"/>
        </w:rPr>
      </w:pPr>
    </w:p>
    <w:p w14:paraId="4B448D10" w14:textId="77777777" w:rsidR="00AF061A" w:rsidRPr="00B04F8A" w:rsidRDefault="00AF061A" w:rsidP="00AF061A">
      <w:pPr>
        <w:rPr>
          <w:sz w:val="22"/>
          <w:szCs w:val="22"/>
        </w:rPr>
      </w:pPr>
    </w:p>
    <w:p w14:paraId="1FE48BB0" w14:textId="77777777" w:rsidR="00AF061A" w:rsidRPr="00B04F8A" w:rsidRDefault="00AF061A" w:rsidP="00AF061A">
      <w:pPr>
        <w:widowControl w:val="0"/>
        <w:jc w:val="both"/>
        <w:rPr>
          <w:sz w:val="22"/>
          <w:szCs w:val="22"/>
        </w:rPr>
      </w:pPr>
      <w:r w:rsidRPr="00B04F8A">
        <w:rPr>
          <w:b/>
          <w:sz w:val="22"/>
          <w:szCs w:val="22"/>
        </w:rPr>
        <w:t xml:space="preserve">Руководитель организации </w:t>
      </w:r>
      <w:r w:rsidRPr="00B04F8A">
        <w:rPr>
          <w:i/>
          <w:sz w:val="22"/>
          <w:szCs w:val="22"/>
        </w:rPr>
        <w:t>(должность)</w:t>
      </w:r>
      <w:r w:rsidRPr="00B04F8A">
        <w:rPr>
          <w:sz w:val="22"/>
          <w:szCs w:val="22"/>
        </w:rPr>
        <w:t xml:space="preserve"> _____________________ (Ф.И.О.)</w:t>
      </w:r>
    </w:p>
    <w:p w14:paraId="1DCF8F7E" w14:textId="77777777" w:rsidR="00AF061A" w:rsidRPr="00B04F8A" w:rsidRDefault="00AF061A" w:rsidP="00AF061A">
      <w:pPr>
        <w:widowControl w:val="0"/>
        <w:ind w:left="3540" w:firstLine="708"/>
        <w:jc w:val="both"/>
        <w:rPr>
          <w:i/>
          <w:sz w:val="22"/>
          <w:szCs w:val="22"/>
          <w:vertAlign w:val="superscript"/>
        </w:rPr>
      </w:pPr>
      <w:r w:rsidRPr="00B04F8A">
        <w:rPr>
          <w:i/>
          <w:sz w:val="22"/>
          <w:szCs w:val="22"/>
          <w:vertAlign w:val="superscript"/>
        </w:rPr>
        <w:t>(подпись)</w:t>
      </w:r>
    </w:p>
    <w:p w14:paraId="3EC0A339" w14:textId="77777777" w:rsidR="00AF061A" w:rsidRPr="00B04F8A" w:rsidRDefault="00AF061A" w:rsidP="00AF061A">
      <w:pPr>
        <w:widowControl w:val="0"/>
        <w:jc w:val="both"/>
        <w:rPr>
          <w:sz w:val="22"/>
          <w:szCs w:val="22"/>
          <w:vertAlign w:val="superscript"/>
        </w:rPr>
      </w:pPr>
      <w:r w:rsidRPr="00B04F8A">
        <w:rPr>
          <w:sz w:val="22"/>
          <w:szCs w:val="22"/>
          <w:vertAlign w:val="superscript"/>
        </w:rPr>
        <w:t xml:space="preserve">                                                                                                      М.П.</w:t>
      </w:r>
    </w:p>
    <w:p w14:paraId="7F42A25C" w14:textId="77777777" w:rsidR="00AF061A" w:rsidRPr="00B04F8A" w:rsidRDefault="00AF061A" w:rsidP="00AF061A">
      <w:pPr>
        <w:pStyle w:val="25"/>
        <w:spacing w:after="0" w:line="240" w:lineRule="auto"/>
        <w:jc w:val="both"/>
        <w:rPr>
          <w:i/>
          <w:sz w:val="18"/>
          <w:szCs w:val="22"/>
        </w:rPr>
      </w:pPr>
    </w:p>
    <w:p w14:paraId="3A5BAFC3" w14:textId="77777777" w:rsidR="00AF061A" w:rsidRPr="00B04F8A" w:rsidRDefault="00AF061A" w:rsidP="00AF061A">
      <w:pPr>
        <w:pStyle w:val="25"/>
        <w:spacing w:after="0" w:line="240" w:lineRule="auto"/>
        <w:jc w:val="both"/>
        <w:rPr>
          <w:i/>
          <w:sz w:val="18"/>
          <w:szCs w:val="22"/>
        </w:rPr>
      </w:pPr>
      <w:r w:rsidRPr="00B04F8A">
        <w:rPr>
          <w:i/>
          <w:sz w:val="18"/>
          <w:szCs w:val="22"/>
        </w:rPr>
        <w:t>_______________________________________________________________________________________________________</w:t>
      </w:r>
    </w:p>
    <w:p w14:paraId="6A72ADEB" w14:textId="77777777" w:rsidR="00AF061A" w:rsidRPr="00B04F8A" w:rsidRDefault="00AF061A" w:rsidP="00AF061A">
      <w:pPr>
        <w:pStyle w:val="25"/>
        <w:spacing w:after="0" w:line="240" w:lineRule="auto"/>
        <w:jc w:val="both"/>
        <w:rPr>
          <w:b/>
          <w:i/>
          <w:sz w:val="22"/>
          <w:szCs w:val="22"/>
        </w:rPr>
      </w:pPr>
      <w:r w:rsidRPr="00B04F8A">
        <w:rPr>
          <w:b/>
          <w:i/>
          <w:sz w:val="22"/>
          <w:szCs w:val="22"/>
        </w:rPr>
        <w:t xml:space="preserve">* Примечание: </w:t>
      </w:r>
    </w:p>
    <w:p w14:paraId="4C8707A8" w14:textId="77777777" w:rsidR="00AF061A" w:rsidRPr="00C70B80" w:rsidRDefault="00AF061A" w:rsidP="00AF061A">
      <w:pPr>
        <w:pStyle w:val="25"/>
        <w:spacing w:after="0" w:line="240" w:lineRule="auto"/>
        <w:jc w:val="both"/>
        <w:rPr>
          <w:i/>
          <w:sz w:val="18"/>
          <w:szCs w:val="22"/>
        </w:rPr>
      </w:pPr>
      <w:r w:rsidRPr="00B04F8A">
        <w:rPr>
          <w:i/>
        </w:rPr>
        <w:t xml:space="preserve">К Справке, подтверждающей действие санкций в отношении участника размещения заказа, участник дополнительно представляет Сведения о </w:t>
      </w:r>
      <w:r w:rsidRPr="00B04F8A">
        <w:rPr>
          <w:bCs/>
          <w:i/>
        </w:rPr>
        <w:t>цепочке собственников, включая бенефициаров (в том числе, конечных) с приложением необходимых документов</w:t>
      </w:r>
      <w:r w:rsidRPr="00B04F8A">
        <w:rPr>
          <w:i/>
          <w:sz w:val="18"/>
          <w:szCs w:val="22"/>
        </w:rPr>
        <w:t>.</w:t>
      </w:r>
    </w:p>
    <w:p w14:paraId="733D9876" w14:textId="77777777" w:rsidR="00AF061A" w:rsidRDefault="00AF061A" w:rsidP="002A52D3">
      <w:pPr>
        <w:pStyle w:val="a4"/>
        <w:spacing w:after="0"/>
        <w:jc w:val="center"/>
        <w:rPr>
          <w:b/>
          <w:sz w:val="24"/>
          <w:szCs w:val="24"/>
        </w:rPr>
      </w:pPr>
    </w:p>
    <w:p w14:paraId="1D0EDE4E" w14:textId="77777777" w:rsidR="00AF061A" w:rsidRDefault="00AF061A" w:rsidP="002A52D3">
      <w:pPr>
        <w:pStyle w:val="a4"/>
        <w:spacing w:after="0"/>
        <w:jc w:val="center"/>
        <w:rPr>
          <w:b/>
          <w:sz w:val="24"/>
          <w:szCs w:val="24"/>
        </w:rPr>
      </w:pPr>
    </w:p>
    <w:p w14:paraId="5E731E7E" w14:textId="77777777" w:rsidR="00AF061A" w:rsidRDefault="00AF061A" w:rsidP="002A52D3">
      <w:pPr>
        <w:pStyle w:val="a4"/>
        <w:spacing w:after="0"/>
        <w:jc w:val="center"/>
        <w:rPr>
          <w:b/>
          <w:sz w:val="24"/>
          <w:szCs w:val="24"/>
        </w:rPr>
      </w:pPr>
    </w:p>
    <w:p w14:paraId="01659E8B" w14:textId="77777777" w:rsidR="00AF061A" w:rsidRDefault="00AF061A" w:rsidP="002A52D3">
      <w:pPr>
        <w:pStyle w:val="a4"/>
        <w:spacing w:after="0"/>
        <w:jc w:val="center"/>
        <w:rPr>
          <w:b/>
          <w:sz w:val="24"/>
          <w:szCs w:val="24"/>
        </w:rPr>
      </w:pPr>
    </w:p>
    <w:p w14:paraId="327FFB03" w14:textId="77777777" w:rsidR="00AF061A" w:rsidRDefault="00AF061A" w:rsidP="002A52D3">
      <w:pPr>
        <w:pStyle w:val="a4"/>
        <w:spacing w:after="0"/>
        <w:jc w:val="center"/>
        <w:rPr>
          <w:b/>
          <w:sz w:val="24"/>
          <w:szCs w:val="24"/>
        </w:rPr>
      </w:pPr>
    </w:p>
    <w:p w14:paraId="72CD64A0" w14:textId="77777777" w:rsidR="00AF061A" w:rsidRDefault="00AF061A" w:rsidP="002A52D3">
      <w:pPr>
        <w:pStyle w:val="a4"/>
        <w:spacing w:after="0"/>
        <w:jc w:val="center"/>
        <w:rPr>
          <w:b/>
          <w:sz w:val="24"/>
          <w:szCs w:val="24"/>
        </w:rPr>
      </w:pPr>
    </w:p>
    <w:p w14:paraId="4C9A3EDB" w14:textId="77777777" w:rsidR="00AF061A" w:rsidRDefault="00AF061A" w:rsidP="002A52D3">
      <w:pPr>
        <w:pStyle w:val="a4"/>
        <w:spacing w:after="0"/>
        <w:jc w:val="center"/>
        <w:rPr>
          <w:b/>
          <w:sz w:val="24"/>
          <w:szCs w:val="24"/>
        </w:rPr>
      </w:pPr>
    </w:p>
    <w:p w14:paraId="546A2901" w14:textId="77777777" w:rsidR="00AF061A" w:rsidRDefault="00AF061A" w:rsidP="002A52D3">
      <w:pPr>
        <w:pStyle w:val="a4"/>
        <w:spacing w:after="0"/>
        <w:jc w:val="center"/>
        <w:rPr>
          <w:b/>
          <w:sz w:val="24"/>
          <w:szCs w:val="24"/>
        </w:rPr>
      </w:pPr>
    </w:p>
    <w:p w14:paraId="07B3F637" w14:textId="77777777" w:rsidR="00AF061A" w:rsidRDefault="00AF061A" w:rsidP="002A52D3">
      <w:pPr>
        <w:pStyle w:val="a4"/>
        <w:spacing w:after="0"/>
        <w:jc w:val="center"/>
        <w:rPr>
          <w:b/>
          <w:sz w:val="24"/>
          <w:szCs w:val="24"/>
        </w:rPr>
      </w:pPr>
    </w:p>
    <w:p w14:paraId="1DF95035" w14:textId="77777777" w:rsidR="00AF061A" w:rsidRDefault="00AF061A" w:rsidP="002A52D3">
      <w:pPr>
        <w:pStyle w:val="a4"/>
        <w:spacing w:after="0"/>
        <w:jc w:val="center"/>
        <w:rPr>
          <w:b/>
          <w:sz w:val="24"/>
          <w:szCs w:val="24"/>
        </w:rPr>
      </w:pPr>
    </w:p>
    <w:p w14:paraId="0086CBE3" w14:textId="77777777" w:rsidR="00AF061A" w:rsidRDefault="00AF061A" w:rsidP="002A52D3">
      <w:pPr>
        <w:pStyle w:val="a4"/>
        <w:spacing w:after="0"/>
        <w:jc w:val="center"/>
        <w:rPr>
          <w:b/>
          <w:sz w:val="24"/>
          <w:szCs w:val="24"/>
        </w:rPr>
      </w:pPr>
    </w:p>
    <w:p w14:paraId="4E4873A5" w14:textId="77777777" w:rsidR="00AF061A" w:rsidRDefault="00AF061A" w:rsidP="002A52D3">
      <w:pPr>
        <w:pStyle w:val="a4"/>
        <w:spacing w:after="0"/>
        <w:jc w:val="center"/>
        <w:rPr>
          <w:b/>
          <w:sz w:val="24"/>
          <w:szCs w:val="24"/>
        </w:rPr>
      </w:pPr>
    </w:p>
    <w:p w14:paraId="4C8952EA" w14:textId="77777777" w:rsidR="00AF061A" w:rsidRDefault="00AF061A" w:rsidP="002A52D3">
      <w:pPr>
        <w:pStyle w:val="a4"/>
        <w:spacing w:after="0"/>
        <w:jc w:val="center"/>
        <w:rPr>
          <w:b/>
          <w:sz w:val="24"/>
          <w:szCs w:val="24"/>
        </w:rPr>
      </w:pPr>
    </w:p>
    <w:p w14:paraId="4B3EB55F" w14:textId="77777777" w:rsidR="00AF061A" w:rsidRDefault="00AF061A" w:rsidP="002A52D3">
      <w:pPr>
        <w:pStyle w:val="a4"/>
        <w:spacing w:after="0"/>
        <w:jc w:val="center"/>
        <w:rPr>
          <w:b/>
          <w:sz w:val="24"/>
          <w:szCs w:val="24"/>
        </w:rPr>
      </w:pPr>
    </w:p>
    <w:p w14:paraId="3FC0D999" w14:textId="77777777" w:rsidR="00AF061A" w:rsidRDefault="00AF061A" w:rsidP="002A52D3">
      <w:pPr>
        <w:pStyle w:val="a4"/>
        <w:spacing w:after="0"/>
        <w:jc w:val="center"/>
        <w:rPr>
          <w:b/>
          <w:sz w:val="24"/>
          <w:szCs w:val="24"/>
        </w:rPr>
      </w:pPr>
    </w:p>
    <w:p w14:paraId="6468A57C" w14:textId="77777777" w:rsidR="00AF061A" w:rsidRDefault="00AF061A" w:rsidP="002A52D3">
      <w:pPr>
        <w:pStyle w:val="a4"/>
        <w:spacing w:after="0"/>
        <w:jc w:val="center"/>
        <w:rPr>
          <w:b/>
          <w:sz w:val="24"/>
          <w:szCs w:val="24"/>
        </w:rPr>
      </w:pPr>
    </w:p>
    <w:p w14:paraId="1DA17D43" w14:textId="77777777" w:rsidR="00AF061A" w:rsidRDefault="00AF061A" w:rsidP="00E55F84">
      <w:pPr>
        <w:rPr>
          <w:b/>
          <w:bCs/>
          <w:sz w:val="22"/>
          <w:szCs w:val="22"/>
        </w:rPr>
        <w:sectPr w:rsidR="00AF061A" w:rsidSect="002574E5">
          <w:footerReference w:type="default" r:id="rId27"/>
          <w:pgSz w:w="11906" w:h="16838"/>
          <w:pgMar w:top="851" w:right="850" w:bottom="709" w:left="1701" w:header="708" w:footer="642" w:gutter="0"/>
          <w:cols w:space="708"/>
          <w:titlePg/>
          <w:docGrid w:linePitch="360"/>
        </w:sectPr>
      </w:pPr>
    </w:p>
    <w:tbl>
      <w:tblPr>
        <w:tblW w:w="147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5"/>
      </w:tblGrid>
      <w:tr w:rsidR="00AF061A" w:rsidRPr="00B04F8A" w14:paraId="36314285" w14:textId="77777777" w:rsidTr="00E55F84">
        <w:trPr>
          <w:trHeight w:val="450"/>
        </w:trPr>
        <w:tc>
          <w:tcPr>
            <w:tcW w:w="14743" w:type="dxa"/>
            <w:tcBorders>
              <w:top w:val="nil"/>
              <w:left w:val="nil"/>
              <w:bottom w:val="nil"/>
              <w:right w:val="nil"/>
            </w:tcBorders>
            <w:noWrap/>
            <w:vAlign w:val="bottom"/>
          </w:tcPr>
          <w:p w14:paraId="574F2671" w14:textId="77777777" w:rsidR="00AF061A" w:rsidRPr="00B04F8A" w:rsidRDefault="00AF061A" w:rsidP="00E55F84">
            <w:pPr>
              <w:rPr>
                <w:b/>
                <w:bCs/>
                <w:sz w:val="22"/>
                <w:szCs w:val="22"/>
              </w:rPr>
            </w:pPr>
            <w:r w:rsidRPr="00B04F8A">
              <w:rPr>
                <w:b/>
                <w:bCs/>
                <w:sz w:val="22"/>
                <w:szCs w:val="22"/>
              </w:rPr>
              <w:t>Сведения о цепочке собственников, включая бенефициаров (в том числе, конечных) с приложением необходимых документов</w:t>
            </w:r>
          </w:p>
          <w:p w14:paraId="1282923F" w14:textId="77777777" w:rsidR="00AF061A" w:rsidRPr="00B04F8A" w:rsidRDefault="00AF061A" w:rsidP="00E55F84">
            <w:pPr>
              <w:jc w:val="center"/>
              <w:rPr>
                <w:b/>
                <w:bCs/>
                <w:sz w:val="22"/>
                <w:szCs w:val="22"/>
              </w:rPr>
            </w:pPr>
          </w:p>
        </w:tc>
      </w:tr>
      <w:tr w:rsidR="00AF061A" w:rsidRPr="00B04F8A" w14:paraId="7A0CE17B" w14:textId="77777777" w:rsidTr="00E55F84">
        <w:trPr>
          <w:trHeight w:val="250"/>
        </w:trPr>
        <w:tc>
          <w:tcPr>
            <w:tcW w:w="14743" w:type="dxa"/>
            <w:tcBorders>
              <w:top w:val="nil"/>
              <w:left w:val="nil"/>
              <w:bottom w:val="single" w:sz="4" w:space="0" w:color="auto"/>
              <w:right w:val="nil"/>
            </w:tcBorders>
            <w:noWrap/>
            <w:vAlign w:val="bottom"/>
          </w:tcPr>
          <w:p w14:paraId="1AD1B4AC" w14:textId="77777777" w:rsidR="00AF061A" w:rsidRPr="00B04F8A" w:rsidRDefault="00AF061A" w:rsidP="00E55F84">
            <w:pPr>
              <w:jc w:val="center"/>
              <w:rPr>
                <w:b/>
                <w:bCs/>
              </w:rPr>
            </w:pPr>
          </w:p>
        </w:tc>
      </w:tr>
      <w:tr w:rsidR="00AF061A" w:rsidRPr="00B04F8A" w14:paraId="5144E1F5" w14:textId="77777777" w:rsidTr="00E55F84">
        <w:trPr>
          <w:trHeight w:val="480"/>
        </w:trPr>
        <w:tc>
          <w:tcPr>
            <w:tcW w:w="14743" w:type="dxa"/>
            <w:tcBorders>
              <w:top w:val="single" w:sz="4" w:space="0" w:color="auto"/>
              <w:left w:val="nil"/>
              <w:bottom w:val="single" w:sz="4" w:space="0" w:color="auto"/>
              <w:right w:val="nil"/>
            </w:tcBorders>
            <w:noWrap/>
            <w:hideMark/>
          </w:tcPr>
          <w:p w14:paraId="5B3311F6" w14:textId="77777777" w:rsidR="00AF061A" w:rsidRPr="00B04F8A" w:rsidRDefault="00AF061A" w:rsidP="00E55F84">
            <w:pPr>
              <w:jc w:val="center"/>
            </w:pPr>
            <w:r w:rsidRPr="00B04F8A">
              <w:t>(</w:t>
            </w:r>
            <w:r w:rsidRPr="00B04F8A">
              <w:rPr>
                <w:i/>
                <w:iCs/>
              </w:rPr>
              <w:t>наименование Участника)</w:t>
            </w:r>
          </w:p>
        </w:tc>
      </w:tr>
      <w:tr w:rsidR="00AF061A" w14:paraId="51FC3D4D" w14:textId="77777777" w:rsidTr="00E55F84">
        <w:trPr>
          <w:trHeight w:val="1791"/>
        </w:trPr>
        <w:tc>
          <w:tcPr>
            <w:tcW w:w="14743" w:type="dxa"/>
            <w:tcBorders>
              <w:top w:val="single" w:sz="4" w:space="0" w:color="auto"/>
              <w:left w:val="nil"/>
              <w:bottom w:val="nil"/>
              <w:right w:val="nil"/>
            </w:tcBorders>
            <w:noWrap/>
            <w:vAlign w:val="bottom"/>
          </w:tcPr>
          <w:p w14:paraId="5A9D5ACE" w14:textId="77777777" w:rsidR="00AF061A" w:rsidRPr="00B04F8A" w:rsidRDefault="00AF061A" w:rsidP="00E55F84">
            <w:pPr>
              <w:jc w:val="both"/>
              <w:rPr>
                <w:lang w:val="en-US"/>
              </w:rPr>
            </w:pPr>
          </w:p>
          <w:tbl>
            <w:tblPr>
              <w:tblW w:w="14535" w:type="dxa"/>
              <w:tblLayout w:type="fixed"/>
              <w:tblLook w:val="04A0" w:firstRow="1" w:lastRow="0" w:firstColumn="1" w:lastColumn="0" w:noHBand="0" w:noVBand="1"/>
            </w:tblPr>
            <w:tblGrid>
              <w:gridCol w:w="591"/>
              <w:gridCol w:w="788"/>
              <w:gridCol w:w="771"/>
              <w:gridCol w:w="1029"/>
              <w:gridCol w:w="955"/>
              <w:gridCol w:w="965"/>
              <w:gridCol w:w="1251"/>
              <w:gridCol w:w="430"/>
              <w:gridCol w:w="690"/>
              <w:gridCol w:w="738"/>
              <w:gridCol w:w="1085"/>
              <w:gridCol w:w="1134"/>
              <w:gridCol w:w="1525"/>
              <w:gridCol w:w="1160"/>
              <w:gridCol w:w="1423"/>
            </w:tblGrid>
            <w:tr w:rsidR="00AF061A" w:rsidRPr="00B04F8A" w14:paraId="7415BCA8" w14:textId="77777777" w:rsidTr="00E55F84">
              <w:trPr>
                <w:trHeight w:val="315"/>
              </w:trPr>
              <w:tc>
                <w:tcPr>
                  <w:tcW w:w="592" w:type="dxa"/>
                  <w:tcBorders>
                    <w:top w:val="single" w:sz="8" w:space="0" w:color="auto"/>
                    <w:left w:val="single" w:sz="8" w:space="0" w:color="auto"/>
                    <w:bottom w:val="single" w:sz="8" w:space="0" w:color="auto"/>
                    <w:right w:val="single" w:sz="8" w:space="0" w:color="auto"/>
                  </w:tcBorders>
                  <w:noWrap/>
                  <w:vAlign w:val="center"/>
                  <w:hideMark/>
                </w:tcPr>
                <w:p w14:paraId="61B172C4" w14:textId="77777777" w:rsidR="00AF061A" w:rsidRPr="00B04F8A" w:rsidRDefault="00AF061A" w:rsidP="00E55F84">
                  <w:pPr>
                    <w:jc w:val="center"/>
                    <w:rPr>
                      <w:color w:val="000000"/>
                    </w:rPr>
                  </w:pPr>
                  <w:r w:rsidRPr="00B04F8A">
                    <w:rPr>
                      <w:color w:val="000000"/>
                    </w:rPr>
                    <w:t>1</w:t>
                  </w:r>
                </w:p>
              </w:tc>
              <w:tc>
                <w:tcPr>
                  <w:tcW w:w="5761" w:type="dxa"/>
                  <w:gridSpan w:val="6"/>
                  <w:tcBorders>
                    <w:top w:val="single" w:sz="8" w:space="0" w:color="auto"/>
                    <w:left w:val="nil"/>
                    <w:bottom w:val="single" w:sz="8" w:space="0" w:color="auto"/>
                    <w:right w:val="single" w:sz="8" w:space="0" w:color="000000"/>
                  </w:tcBorders>
                  <w:noWrap/>
                  <w:vAlign w:val="center"/>
                  <w:hideMark/>
                </w:tcPr>
                <w:p w14:paraId="6F8CB28D" w14:textId="77777777" w:rsidR="00AF061A" w:rsidRPr="00B04F8A" w:rsidRDefault="00AF061A" w:rsidP="00E55F84">
                  <w:pPr>
                    <w:jc w:val="center"/>
                    <w:rPr>
                      <w:color w:val="000000"/>
                    </w:rPr>
                  </w:pPr>
                  <w:r w:rsidRPr="00B04F8A">
                    <w:rPr>
                      <w:color w:val="000000"/>
                    </w:rPr>
                    <w:t>2</w:t>
                  </w:r>
                </w:p>
              </w:tc>
              <w:tc>
                <w:tcPr>
                  <w:tcW w:w="6764" w:type="dxa"/>
                  <w:gridSpan w:val="7"/>
                  <w:tcBorders>
                    <w:top w:val="single" w:sz="8" w:space="0" w:color="auto"/>
                    <w:left w:val="nil"/>
                    <w:bottom w:val="single" w:sz="8" w:space="0" w:color="auto"/>
                    <w:right w:val="single" w:sz="4" w:space="0" w:color="auto"/>
                  </w:tcBorders>
                  <w:noWrap/>
                  <w:vAlign w:val="center"/>
                  <w:hideMark/>
                </w:tcPr>
                <w:p w14:paraId="03AAB3E7" w14:textId="77777777" w:rsidR="00AF061A" w:rsidRPr="00B04F8A" w:rsidRDefault="00AF061A" w:rsidP="00E55F84">
                  <w:pPr>
                    <w:jc w:val="center"/>
                    <w:rPr>
                      <w:color w:val="000000"/>
                    </w:rPr>
                  </w:pPr>
                  <w:r w:rsidRPr="00B04F8A">
                    <w:rPr>
                      <w:color w:val="000000"/>
                    </w:rPr>
                    <w:t>3</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46C44EF4" w14:textId="77777777" w:rsidR="00AF061A" w:rsidRPr="00B04F8A" w:rsidRDefault="00AF061A" w:rsidP="00E55F84">
                  <w:pPr>
                    <w:jc w:val="center"/>
                    <w:rPr>
                      <w:color w:val="000000"/>
                    </w:rPr>
                  </w:pPr>
                  <w:r w:rsidRPr="00B04F8A">
                    <w:rPr>
                      <w:color w:val="000000"/>
                    </w:rPr>
                    <w:t>4</w:t>
                  </w:r>
                </w:p>
              </w:tc>
            </w:tr>
            <w:tr w:rsidR="00AF061A" w:rsidRPr="00B04F8A" w14:paraId="7619B308" w14:textId="77777777" w:rsidTr="00E55F84">
              <w:trPr>
                <w:trHeight w:val="450"/>
              </w:trPr>
              <w:tc>
                <w:tcPr>
                  <w:tcW w:w="592" w:type="dxa"/>
                  <w:vMerge w:val="restart"/>
                  <w:tcBorders>
                    <w:top w:val="nil"/>
                    <w:left w:val="single" w:sz="8" w:space="0" w:color="auto"/>
                    <w:bottom w:val="single" w:sz="8" w:space="0" w:color="000000"/>
                    <w:right w:val="single" w:sz="8" w:space="0" w:color="auto"/>
                  </w:tcBorders>
                  <w:vAlign w:val="center"/>
                  <w:hideMark/>
                </w:tcPr>
                <w:p w14:paraId="00F366F5" w14:textId="77777777" w:rsidR="00AF061A" w:rsidRPr="00B04F8A" w:rsidRDefault="00AF061A" w:rsidP="00E55F84">
                  <w:pPr>
                    <w:jc w:val="center"/>
                    <w:rPr>
                      <w:color w:val="000000"/>
                    </w:rPr>
                  </w:pPr>
                  <w:r w:rsidRPr="00B04F8A">
                    <w:rPr>
                      <w:color w:val="000000"/>
                    </w:rPr>
                    <w:t>№ п/п</w:t>
                  </w:r>
                </w:p>
              </w:tc>
              <w:tc>
                <w:tcPr>
                  <w:tcW w:w="5761" w:type="dxa"/>
                  <w:gridSpan w:val="6"/>
                  <w:tcBorders>
                    <w:top w:val="single" w:sz="8" w:space="0" w:color="auto"/>
                    <w:left w:val="nil"/>
                    <w:bottom w:val="single" w:sz="8" w:space="0" w:color="auto"/>
                    <w:right w:val="single" w:sz="8" w:space="0" w:color="000000"/>
                  </w:tcBorders>
                  <w:vAlign w:val="center"/>
                  <w:hideMark/>
                </w:tcPr>
                <w:p w14:paraId="14C1641A" w14:textId="77777777" w:rsidR="00AF061A" w:rsidRPr="00B04F8A" w:rsidRDefault="00AF061A" w:rsidP="00E55F84">
                  <w:pPr>
                    <w:jc w:val="center"/>
                    <w:rPr>
                      <w:color w:val="000000"/>
                    </w:rPr>
                  </w:pPr>
                  <w:r w:rsidRPr="00B04F8A">
                    <w:rPr>
                      <w:color w:val="000000"/>
                    </w:rPr>
                    <w:t>Наименование Участника (ИНН, вид деятельности)</w:t>
                  </w:r>
                </w:p>
              </w:tc>
              <w:tc>
                <w:tcPr>
                  <w:tcW w:w="6764" w:type="dxa"/>
                  <w:gridSpan w:val="7"/>
                  <w:tcBorders>
                    <w:top w:val="single" w:sz="8" w:space="0" w:color="auto"/>
                    <w:left w:val="nil"/>
                    <w:bottom w:val="single" w:sz="8" w:space="0" w:color="auto"/>
                    <w:right w:val="single" w:sz="4" w:space="0" w:color="auto"/>
                  </w:tcBorders>
                  <w:vAlign w:val="center"/>
                  <w:hideMark/>
                </w:tcPr>
                <w:p w14:paraId="5A29FB88" w14:textId="77777777" w:rsidR="00AF061A" w:rsidRPr="00B04F8A" w:rsidRDefault="00AF061A" w:rsidP="00E55F84">
                  <w:pPr>
                    <w:jc w:val="center"/>
                    <w:rPr>
                      <w:color w:val="000000"/>
                    </w:rPr>
                  </w:pPr>
                  <w:r w:rsidRPr="00B04F8A">
                    <w:rPr>
                      <w:color w:val="000000"/>
                    </w:rPr>
                    <w:t>Информация о цепочке собственников Участника, включая бенефициаров (в том числе, конечных)</w:t>
                  </w:r>
                </w:p>
              </w:tc>
              <w:tc>
                <w:tcPr>
                  <w:tcW w:w="1424" w:type="dxa"/>
                  <w:vMerge w:val="restart"/>
                  <w:tcBorders>
                    <w:top w:val="single" w:sz="4" w:space="0" w:color="auto"/>
                    <w:left w:val="single" w:sz="4" w:space="0" w:color="auto"/>
                    <w:bottom w:val="single" w:sz="4" w:space="0" w:color="auto"/>
                    <w:right w:val="single" w:sz="4" w:space="0" w:color="auto"/>
                  </w:tcBorders>
                  <w:vAlign w:val="center"/>
                  <w:hideMark/>
                </w:tcPr>
                <w:p w14:paraId="17A37DB1" w14:textId="77777777" w:rsidR="00AF061A" w:rsidRPr="00B04F8A" w:rsidRDefault="00AF061A" w:rsidP="00E55F84">
                  <w:pPr>
                    <w:jc w:val="center"/>
                    <w:rPr>
                      <w:color w:val="000000"/>
                    </w:rPr>
                  </w:pPr>
                  <w:r w:rsidRPr="00B04F8A">
                    <w:rPr>
                      <w:color w:val="000000"/>
                    </w:rPr>
                    <w:t>Информация о подтверждающих документах (наименование, реквизиты и т.д.)</w:t>
                  </w:r>
                </w:p>
              </w:tc>
            </w:tr>
            <w:tr w:rsidR="00AF061A" w:rsidRPr="00B04F8A" w14:paraId="721E7169" w14:textId="77777777" w:rsidTr="00E55F84">
              <w:trPr>
                <w:trHeight w:val="2040"/>
              </w:trPr>
              <w:tc>
                <w:tcPr>
                  <w:tcW w:w="592" w:type="dxa"/>
                  <w:vMerge/>
                  <w:tcBorders>
                    <w:top w:val="nil"/>
                    <w:left w:val="single" w:sz="8" w:space="0" w:color="auto"/>
                    <w:bottom w:val="single" w:sz="8" w:space="0" w:color="000000"/>
                    <w:right w:val="single" w:sz="8" w:space="0" w:color="auto"/>
                  </w:tcBorders>
                  <w:vAlign w:val="center"/>
                  <w:hideMark/>
                </w:tcPr>
                <w:p w14:paraId="52F641E6" w14:textId="77777777" w:rsidR="00AF061A" w:rsidRPr="00B04F8A" w:rsidRDefault="00AF061A" w:rsidP="00E55F84">
                  <w:pPr>
                    <w:rPr>
                      <w:color w:val="000000"/>
                    </w:rPr>
                  </w:pPr>
                </w:p>
              </w:tc>
              <w:tc>
                <w:tcPr>
                  <w:tcW w:w="789" w:type="dxa"/>
                  <w:tcBorders>
                    <w:top w:val="nil"/>
                    <w:left w:val="nil"/>
                    <w:bottom w:val="single" w:sz="8" w:space="0" w:color="auto"/>
                    <w:right w:val="single" w:sz="8" w:space="0" w:color="auto"/>
                  </w:tcBorders>
                  <w:vAlign w:val="center"/>
                  <w:hideMark/>
                </w:tcPr>
                <w:p w14:paraId="4C4B0878" w14:textId="77777777" w:rsidR="00AF061A" w:rsidRPr="00B04F8A" w:rsidRDefault="00AF061A" w:rsidP="00E55F84">
                  <w:pPr>
                    <w:jc w:val="center"/>
                    <w:rPr>
                      <w:color w:val="000000"/>
                    </w:rPr>
                  </w:pPr>
                  <w:r w:rsidRPr="00B04F8A">
                    <w:rPr>
                      <w:color w:val="000000"/>
                    </w:rPr>
                    <w:t>ИНН</w:t>
                  </w:r>
                </w:p>
              </w:tc>
              <w:tc>
                <w:tcPr>
                  <w:tcW w:w="771" w:type="dxa"/>
                  <w:tcBorders>
                    <w:top w:val="nil"/>
                    <w:left w:val="nil"/>
                    <w:bottom w:val="single" w:sz="8" w:space="0" w:color="auto"/>
                    <w:right w:val="single" w:sz="8" w:space="0" w:color="auto"/>
                  </w:tcBorders>
                  <w:vAlign w:val="center"/>
                  <w:hideMark/>
                </w:tcPr>
                <w:p w14:paraId="7590BD5B" w14:textId="77777777" w:rsidR="00AF061A" w:rsidRPr="00B04F8A" w:rsidRDefault="00AF061A" w:rsidP="00E55F84">
                  <w:pPr>
                    <w:jc w:val="center"/>
                    <w:rPr>
                      <w:color w:val="000000"/>
                    </w:rPr>
                  </w:pPr>
                  <w:r w:rsidRPr="00B04F8A">
                    <w:rPr>
                      <w:color w:val="000000"/>
                    </w:rPr>
                    <w:t>ОГРН</w:t>
                  </w:r>
                </w:p>
              </w:tc>
              <w:tc>
                <w:tcPr>
                  <w:tcW w:w="1029" w:type="dxa"/>
                  <w:tcBorders>
                    <w:top w:val="nil"/>
                    <w:left w:val="nil"/>
                    <w:bottom w:val="single" w:sz="8" w:space="0" w:color="auto"/>
                    <w:right w:val="single" w:sz="8" w:space="0" w:color="auto"/>
                  </w:tcBorders>
                  <w:vAlign w:val="center"/>
                  <w:hideMark/>
                </w:tcPr>
                <w:p w14:paraId="4CBD3D20" w14:textId="77777777" w:rsidR="00AF061A" w:rsidRPr="00B04F8A" w:rsidRDefault="00AF061A" w:rsidP="00E55F84">
                  <w:pPr>
                    <w:jc w:val="center"/>
                    <w:rPr>
                      <w:color w:val="000000"/>
                    </w:rPr>
                  </w:pPr>
                  <w:r w:rsidRPr="00B04F8A">
                    <w:rPr>
                      <w:color w:val="000000"/>
                    </w:rPr>
                    <w:t>Наименование краткое</w:t>
                  </w:r>
                </w:p>
              </w:tc>
              <w:tc>
                <w:tcPr>
                  <w:tcW w:w="955" w:type="dxa"/>
                  <w:tcBorders>
                    <w:top w:val="nil"/>
                    <w:left w:val="nil"/>
                    <w:bottom w:val="single" w:sz="8" w:space="0" w:color="auto"/>
                    <w:right w:val="single" w:sz="8" w:space="0" w:color="auto"/>
                  </w:tcBorders>
                  <w:vAlign w:val="center"/>
                  <w:hideMark/>
                </w:tcPr>
                <w:p w14:paraId="12DED237" w14:textId="77777777" w:rsidR="00AF061A" w:rsidRPr="00B04F8A" w:rsidRDefault="00AF061A" w:rsidP="00E55F84">
                  <w:pPr>
                    <w:jc w:val="center"/>
                    <w:rPr>
                      <w:color w:val="000000"/>
                    </w:rPr>
                  </w:pPr>
                  <w:r w:rsidRPr="00B04F8A">
                    <w:rPr>
                      <w:color w:val="000000"/>
                    </w:rPr>
                    <w:t>Код ОКВЭД основной</w:t>
                  </w:r>
                </w:p>
              </w:tc>
              <w:tc>
                <w:tcPr>
                  <w:tcW w:w="965" w:type="dxa"/>
                  <w:tcBorders>
                    <w:top w:val="nil"/>
                    <w:left w:val="nil"/>
                    <w:bottom w:val="single" w:sz="8" w:space="0" w:color="auto"/>
                    <w:right w:val="single" w:sz="8" w:space="0" w:color="auto"/>
                  </w:tcBorders>
                  <w:vAlign w:val="center"/>
                  <w:hideMark/>
                </w:tcPr>
                <w:p w14:paraId="09333671" w14:textId="77777777" w:rsidR="00AF061A" w:rsidRPr="00B04F8A" w:rsidRDefault="00AF061A" w:rsidP="00E55F84">
                  <w:pPr>
                    <w:jc w:val="center"/>
                    <w:rPr>
                      <w:color w:val="000000"/>
                    </w:rPr>
                  </w:pPr>
                  <w:r w:rsidRPr="00B04F8A">
                    <w:rPr>
                      <w:color w:val="000000"/>
                    </w:rPr>
                    <w:t>ФИО руководителя</w:t>
                  </w:r>
                </w:p>
              </w:tc>
              <w:tc>
                <w:tcPr>
                  <w:tcW w:w="1252" w:type="dxa"/>
                  <w:tcBorders>
                    <w:top w:val="nil"/>
                    <w:left w:val="nil"/>
                    <w:bottom w:val="single" w:sz="8" w:space="0" w:color="auto"/>
                    <w:right w:val="single" w:sz="8" w:space="0" w:color="auto"/>
                  </w:tcBorders>
                  <w:vAlign w:val="center"/>
                  <w:hideMark/>
                </w:tcPr>
                <w:p w14:paraId="0CBC31D8" w14:textId="77777777" w:rsidR="00AF061A" w:rsidRPr="00B04F8A" w:rsidRDefault="00AF061A" w:rsidP="00E55F84">
                  <w:pPr>
                    <w:jc w:val="center"/>
                    <w:rPr>
                      <w:color w:val="000000"/>
                    </w:rPr>
                  </w:pPr>
                  <w:r w:rsidRPr="00B04F8A">
                    <w:rPr>
                      <w:color w:val="000000"/>
                    </w:rPr>
                    <w:t>Серия и номер документа, удостоверяющего личность руководителя</w:t>
                  </w:r>
                </w:p>
              </w:tc>
              <w:tc>
                <w:tcPr>
                  <w:tcW w:w="430" w:type="dxa"/>
                  <w:tcBorders>
                    <w:top w:val="nil"/>
                    <w:left w:val="nil"/>
                    <w:bottom w:val="single" w:sz="8" w:space="0" w:color="auto"/>
                    <w:right w:val="single" w:sz="8" w:space="0" w:color="auto"/>
                  </w:tcBorders>
                  <w:vAlign w:val="center"/>
                  <w:hideMark/>
                </w:tcPr>
                <w:p w14:paraId="2AD0E610" w14:textId="77777777" w:rsidR="00AF061A" w:rsidRPr="00B04F8A" w:rsidRDefault="00AF061A" w:rsidP="00E55F84">
                  <w:pPr>
                    <w:rPr>
                      <w:color w:val="000000"/>
                    </w:rPr>
                  </w:pPr>
                  <w:r w:rsidRPr="00B04F8A">
                    <w:rPr>
                      <w:color w:val="000000"/>
                    </w:rPr>
                    <w:t>№</w:t>
                  </w:r>
                </w:p>
              </w:tc>
              <w:tc>
                <w:tcPr>
                  <w:tcW w:w="690" w:type="dxa"/>
                  <w:tcBorders>
                    <w:top w:val="nil"/>
                    <w:left w:val="nil"/>
                    <w:bottom w:val="single" w:sz="8" w:space="0" w:color="auto"/>
                    <w:right w:val="single" w:sz="8" w:space="0" w:color="auto"/>
                  </w:tcBorders>
                  <w:vAlign w:val="center"/>
                  <w:hideMark/>
                </w:tcPr>
                <w:p w14:paraId="2B16CF4D" w14:textId="77777777" w:rsidR="00AF061A" w:rsidRPr="00B04F8A" w:rsidRDefault="00AF061A" w:rsidP="00E55F84">
                  <w:pPr>
                    <w:jc w:val="center"/>
                    <w:rPr>
                      <w:color w:val="000000"/>
                    </w:rPr>
                  </w:pPr>
                  <w:r w:rsidRPr="00B04F8A">
                    <w:rPr>
                      <w:color w:val="000000"/>
                    </w:rPr>
                    <w:t>ИНН</w:t>
                  </w:r>
                </w:p>
              </w:tc>
              <w:tc>
                <w:tcPr>
                  <w:tcW w:w="738" w:type="dxa"/>
                  <w:tcBorders>
                    <w:top w:val="nil"/>
                    <w:left w:val="nil"/>
                    <w:bottom w:val="single" w:sz="8" w:space="0" w:color="auto"/>
                    <w:right w:val="single" w:sz="8" w:space="0" w:color="auto"/>
                  </w:tcBorders>
                  <w:vAlign w:val="center"/>
                  <w:hideMark/>
                </w:tcPr>
                <w:p w14:paraId="251B8E7F" w14:textId="77777777" w:rsidR="00AF061A" w:rsidRPr="00B04F8A" w:rsidRDefault="00AF061A" w:rsidP="00E55F84">
                  <w:pPr>
                    <w:jc w:val="center"/>
                    <w:rPr>
                      <w:color w:val="000000"/>
                    </w:rPr>
                  </w:pPr>
                  <w:r w:rsidRPr="00B04F8A">
                    <w:rPr>
                      <w:color w:val="000000"/>
                    </w:rPr>
                    <w:t>ОГРН</w:t>
                  </w:r>
                </w:p>
              </w:tc>
              <w:tc>
                <w:tcPr>
                  <w:tcW w:w="1085" w:type="dxa"/>
                  <w:tcBorders>
                    <w:top w:val="nil"/>
                    <w:left w:val="nil"/>
                    <w:bottom w:val="single" w:sz="8" w:space="0" w:color="auto"/>
                    <w:right w:val="single" w:sz="8" w:space="0" w:color="auto"/>
                  </w:tcBorders>
                  <w:vAlign w:val="center"/>
                  <w:hideMark/>
                </w:tcPr>
                <w:p w14:paraId="2D366997" w14:textId="77777777" w:rsidR="00AF061A" w:rsidRPr="00B04F8A" w:rsidRDefault="00AF061A" w:rsidP="00E55F84">
                  <w:pPr>
                    <w:jc w:val="center"/>
                    <w:rPr>
                      <w:color w:val="000000"/>
                    </w:rPr>
                  </w:pPr>
                  <w:r w:rsidRPr="00B04F8A">
                    <w:rPr>
                      <w:color w:val="000000"/>
                    </w:rPr>
                    <w:t>Наименование / ФИО, доля участия</w:t>
                  </w:r>
                </w:p>
              </w:tc>
              <w:tc>
                <w:tcPr>
                  <w:tcW w:w="1134" w:type="dxa"/>
                  <w:tcBorders>
                    <w:top w:val="nil"/>
                    <w:left w:val="nil"/>
                    <w:bottom w:val="single" w:sz="8" w:space="0" w:color="auto"/>
                    <w:right w:val="single" w:sz="8" w:space="0" w:color="auto"/>
                  </w:tcBorders>
                  <w:vAlign w:val="center"/>
                  <w:hideMark/>
                </w:tcPr>
                <w:p w14:paraId="1B7D9C53" w14:textId="77777777" w:rsidR="00AF061A" w:rsidRPr="00B04F8A" w:rsidRDefault="00AF061A" w:rsidP="00E55F84">
                  <w:pPr>
                    <w:jc w:val="center"/>
                    <w:rPr>
                      <w:color w:val="000000"/>
                    </w:rPr>
                  </w:pPr>
                  <w:r w:rsidRPr="00B04F8A">
                    <w:rPr>
                      <w:color w:val="000000"/>
                    </w:rPr>
                    <w:t>Адрес регистрации</w:t>
                  </w:r>
                </w:p>
              </w:tc>
              <w:tc>
                <w:tcPr>
                  <w:tcW w:w="1526" w:type="dxa"/>
                  <w:tcBorders>
                    <w:top w:val="nil"/>
                    <w:left w:val="nil"/>
                    <w:bottom w:val="single" w:sz="8" w:space="0" w:color="auto"/>
                    <w:right w:val="single" w:sz="8" w:space="0" w:color="auto"/>
                  </w:tcBorders>
                  <w:vAlign w:val="center"/>
                  <w:hideMark/>
                </w:tcPr>
                <w:p w14:paraId="3CE2E728" w14:textId="77777777" w:rsidR="00AF061A" w:rsidRPr="00B04F8A" w:rsidRDefault="00AF061A" w:rsidP="00E55F84">
                  <w:pPr>
                    <w:jc w:val="center"/>
                    <w:rPr>
                      <w:color w:val="000000"/>
                    </w:rPr>
                  </w:pPr>
                  <w:r w:rsidRPr="00B04F8A">
                    <w:rPr>
                      <w:color w:val="000000"/>
                    </w:rPr>
                    <w:t>Серия и номер документа, удостоверяющего личность (для физического лица)</w:t>
                  </w:r>
                </w:p>
              </w:tc>
              <w:tc>
                <w:tcPr>
                  <w:tcW w:w="1161" w:type="dxa"/>
                  <w:tcBorders>
                    <w:top w:val="nil"/>
                    <w:left w:val="nil"/>
                    <w:bottom w:val="single" w:sz="8" w:space="0" w:color="auto"/>
                    <w:right w:val="single" w:sz="4" w:space="0" w:color="auto"/>
                  </w:tcBorders>
                  <w:vAlign w:val="center"/>
                  <w:hideMark/>
                </w:tcPr>
                <w:p w14:paraId="67CABC8D" w14:textId="77777777" w:rsidR="00AF061A" w:rsidRPr="00B04F8A" w:rsidRDefault="00AF061A" w:rsidP="00E55F84">
                  <w:pPr>
                    <w:jc w:val="center"/>
                    <w:rPr>
                      <w:color w:val="000000"/>
                    </w:rPr>
                  </w:pPr>
                  <w:r w:rsidRPr="00B04F8A">
                    <w:rPr>
                      <w:color w:val="000000"/>
                    </w:rPr>
                    <w:t>Руководитель / участник / акционер / член коллегиального органа управления/бенефициар</w:t>
                  </w:r>
                </w:p>
              </w:tc>
              <w:tc>
                <w:tcPr>
                  <w:tcW w:w="1424" w:type="dxa"/>
                  <w:vMerge/>
                  <w:tcBorders>
                    <w:top w:val="single" w:sz="4" w:space="0" w:color="auto"/>
                    <w:left w:val="single" w:sz="4" w:space="0" w:color="auto"/>
                    <w:bottom w:val="single" w:sz="4" w:space="0" w:color="auto"/>
                    <w:right w:val="single" w:sz="4" w:space="0" w:color="auto"/>
                  </w:tcBorders>
                  <w:vAlign w:val="center"/>
                  <w:hideMark/>
                </w:tcPr>
                <w:p w14:paraId="67B050F3" w14:textId="77777777" w:rsidR="00AF061A" w:rsidRPr="00B04F8A" w:rsidRDefault="00AF061A" w:rsidP="00E55F84">
                  <w:pPr>
                    <w:rPr>
                      <w:color w:val="000000"/>
                    </w:rPr>
                  </w:pPr>
                </w:p>
              </w:tc>
            </w:tr>
            <w:tr w:rsidR="00AF061A" w:rsidRPr="00B04F8A" w14:paraId="75D8CB59" w14:textId="77777777" w:rsidTr="00E55F84">
              <w:trPr>
                <w:trHeight w:val="315"/>
              </w:trPr>
              <w:tc>
                <w:tcPr>
                  <w:tcW w:w="592" w:type="dxa"/>
                  <w:tcBorders>
                    <w:top w:val="nil"/>
                    <w:left w:val="single" w:sz="8" w:space="0" w:color="auto"/>
                    <w:bottom w:val="single" w:sz="8" w:space="0" w:color="auto"/>
                    <w:right w:val="single" w:sz="8" w:space="0" w:color="auto"/>
                  </w:tcBorders>
                  <w:noWrap/>
                  <w:vAlign w:val="center"/>
                  <w:hideMark/>
                </w:tcPr>
                <w:p w14:paraId="14F1C202" w14:textId="77777777" w:rsidR="00AF061A" w:rsidRPr="00B04F8A" w:rsidRDefault="00AF061A" w:rsidP="00E55F84">
                  <w:pPr>
                    <w:rPr>
                      <w:color w:val="000000"/>
                    </w:rPr>
                  </w:pPr>
                  <w:r w:rsidRPr="00B04F8A">
                    <w:rPr>
                      <w:iCs/>
                      <w:color w:val="000000"/>
                    </w:rPr>
                    <w:t> </w:t>
                  </w:r>
                </w:p>
              </w:tc>
              <w:tc>
                <w:tcPr>
                  <w:tcW w:w="789" w:type="dxa"/>
                  <w:tcBorders>
                    <w:top w:val="nil"/>
                    <w:left w:val="nil"/>
                    <w:bottom w:val="single" w:sz="8" w:space="0" w:color="auto"/>
                    <w:right w:val="single" w:sz="8" w:space="0" w:color="auto"/>
                  </w:tcBorders>
                  <w:noWrap/>
                  <w:vAlign w:val="center"/>
                  <w:hideMark/>
                </w:tcPr>
                <w:p w14:paraId="19AC79C1" w14:textId="77777777" w:rsidR="00AF061A" w:rsidRPr="00B04F8A" w:rsidRDefault="00AF061A" w:rsidP="00E55F84">
                  <w:pPr>
                    <w:rPr>
                      <w:color w:val="000000"/>
                    </w:rPr>
                  </w:pPr>
                  <w:r w:rsidRPr="00B04F8A">
                    <w:rPr>
                      <w:iCs/>
                      <w:color w:val="000000"/>
                    </w:rPr>
                    <w:t> </w:t>
                  </w:r>
                </w:p>
              </w:tc>
              <w:tc>
                <w:tcPr>
                  <w:tcW w:w="771" w:type="dxa"/>
                  <w:tcBorders>
                    <w:top w:val="nil"/>
                    <w:left w:val="nil"/>
                    <w:bottom w:val="single" w:sz="8" w:space="0" w:color="auto"/>
                    <w:right w:val="single" w:sz="8" w:space="0" w:color="auto"/>
                  </w:tcBorders>
                  <w:noWrap/>
                  <w:vAlign w:val="center"/>
                  <w:hideMark/>
                </w:tcPr>
                <w:p w14:paraId="08C7AF58" w14:textId="77777777" w:rsidR="00AF061A" w:rsidRPr="00B04F8A" w:rsidRDefault="00AF061A" w:rsidP="00E55F84">
                  <w:pPr>
                    <w:rPr>
                      <w:color w:val="000000"/>
                    </w:rPr>
                  </w:pPr>
                  <w:r w:rsidRPr="00B04F8A">
                    <w:rPr>
                      <w:iCs/>
                      <w:color w:val="000000"/>
                    </w:rPr>
                    <w:t> </w:t>
                  </w:r>
                </w:p>
              </w:tc>
              <w:tc>
                <w:tcPr>
                  <w:tcW w:w="1029" w:type="dxa"/>
                  <w:tcBorders>
                    <w:top w:val="nil"/>
                    <w:left w:val="nil"/>
                    <w:bottom w:val="single" w:sz="8" w:space="0" w:color="auto"/>
                    <w:right w:val="single" w:sz="8" w:space="0" w:color="auto"/>
                  </w:tcBorders>
                  <w:noWrap/>
                  <w:vAlign w:val="center"/>
                  <w:hideMark/>
                </w:tcPr>
                <w:p w14:paraId="6F9E685B" w14:textId="77777777" w:rsidR="00AF061A" w:rsidRPr="00B04F8A" w:rsidRDefault="00AF061A" w:rsidP="00E55F84">
                  <w:pPr>
                    <w:rPr>
                      <w:color w:val="000000"/>
                    </w:rPr>
                  </w:pPr>
                  <w:r w:rsidRPr="00B04F8A">
                    <w:rPr>
                      <w:iCs/>
                      <w:color w:val="000000"/>
                    </w:rPr>
                    <w:t> </w:t>
                  </w:r>
                </w:p>
              </w:tc>
              <w:tc>
                <w:tcPr>
                  <w:tcW w:w="955" w:type="dxa"/>
                  <w:tcBorders>
                    <w:top w:val="nil"/>
                    <w:left w:val="nil"/>
                    <w:bottom w:val="single" w:sz="8" w:space="0" w:color="auto"/>
                    <w:right w:val="single" w:sz="8" w:space="0" w:color="auto"/>
                  </w:tcBorders>
                  <w:noWrap/>
                  <w:vAlign w:val="center"/>
                  <w:hideMark/>
                </w:tcPr>
                <w:p w14:paraId="2B165D67" w14:textId="77777777" w:rsidR="00AF061A" w:rsidRPr="00B04F8A" w:rsidRDefault="00AF061A" w:rsidP="00E55F84">
                  <w:pPr>
                    <w:rPr>
                      <w:color w:val="000000"/>
                    </w:rPr>
                  </w:pPr>
                  <w:r w:rsidRPr="00B04F8A">
                    <w:rPr>
                      <w:iCs/>
                      <w:color w:val="000000"/>
                    </w:rPr>
                    <w:t> </w:t>
                  </w:r>
                </w:p>
              </w:tc>
              <w:tc>
                <w:tcPr>
                  <w:tcW w:w="965" w:type="dxa"/>
                  <w:tcBorders>
                    <w:top w:val="nil"/>
                    <w:left w:val="nil"/>
                    <w:bottom w:val="single" w:sz="8" w:space="0" w:color="auto"/>
                    <w:right w:val="single" w:sz="8" w:space="0" w:color="auto"/>
                  </w:tcBorders>
                  <w:vAlign w:val="center"/>
                  <w:hideMark/>
                </w:tcPr>
                <w:p w14:paraId="1409F317" w14:textId="77777777" w:rsidR="00AF061A" w:rsidRPr="00B04F8A" w:rsidRDefault="00AF061A" w:rsidP="00E55F84">
                  <w:pPr>
                    <w:rPr>
                      <w:color w:val="000000"/>
                    </w:rPr>
                  </w:pPr>
                  <w:r w:rsidRPr="00B04F8A">
                    <w:rPr>
                      <w:iCs/>
                      <w:color w:val="000000"/>
                    </w:rPr>
                    <w:t> </w:t>
                  </w:r>
                </w:p>
              </w:tc>
              <w:tc>
                <w:tcPr>
                  <w:tcW w:w="1252" w:type="dxa"/>
                  <w:tcBorders>
                    <w:top w:val="nil"/>
                    <w:left w:val="nil"/>
                    <w:bottom w:val="single" w:sz="8" w:space="0" w:color="auto"/>
                    <w:right w:val="single" w:sz="8" w:space="0" w:color="auto"/>
                  </w:tcBorders>
                  <w:noWrap/>
                  <w:vAlign w:val="center"/>
                  <w:hideMark/>
                </w:tcPr>
                <w:p w14:paraId="5CBF7572" w14:textId="77777777" w:rsidR="00AF061A" w:rsidRPr="00B04F8A" w:rsidRDefault="00AF061A" w:rsidP="00E55F84">
                  <w:pPr>
                    <w:rPr>
                      <w:color w:val="000000"/>
                    </w:rPr>
                  </w:pPr>
                  <w:r w:rsidRPr="00B04F8A">
                    <w:rPr>
                      <w:iCs/>
                      <w:color w:val="000000"/>
                    </w:rPr>
                    <w:t> </w:t>
                  </w:r>
                </w:p>
              </w:tc>
              <w:tc>
                <w:tcPr>
                  <w:tcW w:w="430" w:type="dxa"/>
                  <w:tcBorders>
                    <w:top w:val="nil"/>
                    <w:left w:val="nil"/>
                    <w:bottom w:val="single" w:sz="8" w:space="0" w:color="auto"/>
                    <w:right w:val="single" w:sz="8" w:space="0" w:color="auto"/>
                  </w:tcBorders>
                  <w:noWrap/>
                  <w:vAlign w:val="center"/>
                  <w:hideMark/>
                </w:tcPr>
                <w:p w14:paraId="38098A2E" w14:textId="77777777" w:rsidR="00AF061A" w:rsidRPr="00B04F8A" w:rsidRDefault="00AF061A" w:rsidP="00E55F84">
                  <w:pPr>
                    <w:rPr>
                      <w:color w:val="000000"/>
                    </w:rPr>
                  </w:pPr>
                  <w:r w:rsidRPr="00B04F8A">
                    <w:rPr>
                      <w:iCs/>
                      <w:color w:val="000000"/>
                    </w:rPr>
                    <w:t> </w:t>
                  </w:r>
                </w:p>
              </w:tc>
              <w:tc>
                <w:tcPr>
                  <w:tcW w:w="690" w:type="dxa"/>
                  <w:tcBorders>
                    <w:top w:val="nil"/>
                    <w:left w:val="nil"/>
                    <w:bottom w:val="single" w:sz="8" w:space="0" w:color="auto"/>
                    <w:right w:val="single" w:sz="8" w:space="0" w:color="auto"/>
                  </w:tcBorders>
                  <w:noWrap/>
                  <w:vAlign w:val="center"/>
                  <w:hideMark/>
                </w:tcPr>
                <w:p w14:paraId="6106D289" w14:textId="77777777" w:rsidR="00AF061A" w:rsidRPr="00B04F8A" w:rsidRDefault="00AF061A" w:rsidP="00E55F84">
                  <w:pPr>
                    <w:rPr>
                      <w:color w:val="000000"/>
                    </w:rPr>
                  </w:pPr>
                  <w:r w:rsidRPr="00B04F8A">
                    <w:rPr>
                      <w:iCs/>
                      <w:color w:val="000000"/>
                    </w:rPr>
                    <w:t> </w:t>
                  </w:r>
                </w:p>
              </w:tc>
              <w:tc>
                <w:tcPr>
                  <w:tcW w:w="738" w:type="dxa"/>
                  <w:tcBorders>
                    <w:top w:val="nil"/>
                    <w:left w:val="nil"/>
                    <w:bottom w:val="single" w:sz="8" w:space="0" w:color="auto"/>
                    <w:right w:val="single" w:sz="8" w:space="0" w:color="auto"/>
                  </w:tcBorders>
                  <w:noWrap/>
                  <w:vAlign w:val="center"/>
                  <w:hideMark/>
                </w:tcPr>
                <w:p w14:paraId="5DC7CB14" w14:textId="77777777" w:rsidR="00AF061A" w:rsidRPr="00B04F8A" w:rsidRDefault="00AF061A" w:rsidP="00E55F84">
                  <w:pPr>
                    <w:rPr>
                      <w:color w:val="000000"/>
                    </w:rPr>
                  </w:pPr>
                  <w:r w:rsidRPr="00B04F8A">
                    <w:rPr>
                      <w:iCs/>
                      <w:color w:val="000000"/>
                    </w:rPr>
                    <w:t> </w:t>
                  </w:r>
                </w:p>
              </w:tc>
              <w:tc>
                <w:tcPr>
                  <w:tcW w:w="1085" w:type="dxa"/>
                  <w:tcBorders>
                    <w:top w:val="nil"/>
                    <w:left w:val="nil"/>
                    <w:bottom w:val="single" w:sz="8" w:space="0" w:color="auto"/>
                    <w:right w:val="single" w:sz="8" w:space="0" w:color="auto"/>
                  </w:tcBorders>
                  <w:noWrap/>
                  <w:vAlign w:val="center"/>
                  <w:hideMark/>
                </w:tcPr>
                <w:p w14:paraId="54C69B07" w14:textId="77777777" w:rsidR="00AF061A" w:rsidRPr="00B04F8A" w:rsidRDefault="00AF061A" w:rsidP="00E55F84">
                  <w:pPr>
                    <w:rPr>
                      <w:color w:val="000000"/>
                    </w:rPr>
                  </w:pPr>
                  <w:r w:rsidRPr="00B04F8A">
                    <w:rPr>
                      <w:iCs/>
                      <w:color w:val="000000"/>
                    </w:rPr>
                    <w:t> </w:t>
                  </w:r>
                </w:p>
              </w:tc>
              <w:tc>
                <w:tcPr>
                  <w:tcW w:w="1134" w:type="dxa"/>
                  <w:tcBorders>
                    <w:top w:val="nil"/>
                    <w:left w:val="nil"/>
                    <w:bottom w:val="single" w:sz="8" w:space="0" w:color="auto"/>
                    <w:right w:val="single" w:sz="8" w:space="0" w:color="auto"/>
                  </w:tcBorders>
                  <w:noWrap/>
                  <w:vAlign w:val="center"/>
                  <w:hideMark/>
                </w:tcPr>
                <w:p w14:paraId="6236306F" w14:textId="77777777" w:rsidR="00AF061A" w:rsidRPr="00B04F8A" w:rsidRDefault="00AF061A" w:rsidP="00E55F84">
                  <w:pPr>
                    <w:rPr>
                      <w:color w:val="000000"/>
                    </w:rPr>
                  </w:pPr>
                  <w:r w:rsidRPr="00B04F8A">
                    <w:rPr>
                      <w:iCs/>
                      <w:color w:val="000000"/>
                    </w:rPr>
                    <w:t> </w:t>
                  </w:r>
                </w:p>
              </w:tc>
              <w:tc>
                <w:tcPr>
                  <w:tcW w:w="1526" w:type="dxa"/>
                  <w:tcBorders>
                    <w:top w:val="nil"/>
                    <w:left w:val="nil"/>
                    <w:bottom w:val="single" w:sz="8" w:space="0" w:color="auto"/>
                    <w:right w:val="single" w:sz="8" w:space="0" w:color="auto"/>
                  </w:tcBorders>
                  <w:noWrap/>
                  <w:vAlign w:val="center"/>
                  <w:hideMark/>
                </w:tcPr>
                <w:p w14:paraId="53ED0ACF" w14:textId="77777777" w:rsidR="00AF061A" w:rsidRPr="00B04F8A" w:rsidRDefault="00AF061A" w:rsidP="00E55F84">
                  <w:pPr>
                    <w:rPr>
                      <w:color w:val="000000"/>
                    </w:rPr>
                  </w:pPr>
                  <w:r w:rsidRPr="00B04F8A">
                    <w:rPr>
                      <w:iCs/>
                      <w:color w:val="000000"/>
                    </w:rPr>
                    <w:t> </w:t>
                  </w:r>
                </w:p>
              </w:tc>
              <w:tc>
                <w:tcPr>
                  <w:tcW w:w="1161" w:type="dxa"/>
                  <w:tcBorders>
                    <w:top w:val="nil"/>
                    <w:left w:val="nil"/>
                    <w:bottom w:val="single" w:sz="8" w:space="0" w:color="auto"/>
                    <w:right w:val="single" w:sz="4" w:space="0" w:color="auto"/>
                  </w:tcBorders>
                  <w:noWrap/>
                  <w:vAlign w:val="center"/>
                  <w:hideMark/>
                </w:tcPr>
                <w:p w14:paraId="47C48409" w14:textId="77777777" w:rsidR="00AF061A" w:rsidRPr="00B04F8A" w:rsidRDefault="00AF061A" w:rsidP="00E55F84">
                  <w:pPr>
                    <w:rPr>
                      <w:color w:val="000000"/>
                    </w:rPr>
                  </w:pPr>
                  <w:r w:rsidRPr="00B04F8A">
                    <w:rPr>
                      <w:iCs/>
                      <w:color w:val="000000"/>
                    </w:rPr>
                    <w:t> </w:t>
                  </w:r>
                </w:p>
              </w:tc>
              <w:tc>
                <w:tcPr>
                  <w:tcW w:w="1424" w:type="dxa"/>
                  <w:tcBorders>
                    <w:top w:val="single" w:sz="4" w:space="0" w:color="auto"/>
                    <w:left w:val="single" w:sz="4" w:space="0" w:color="auto"/>
                    <w:bottom w:val="single" w:sz="4" w:space="0" w:color="auto"/>
                    <w:right w:val="single" w:sz="4" w:space="0" w:color="auto"/>
                  </w:tcBorders>
                  <w:vAlign w:val="center"/>
                  <w:hideMark/>
                </w:tcPr>
                <w:p w14:paraId="590A2921" w14:textId="77777777" w:rsidR="00AF061A" w:rsidRPr="00B04F8A" w:rsidRDefault="00AF061A" w:rsidP="00E55F84">
                  <w:pPr>
                    <w:rPr>
                      <w:color w:val="000000"/>
                    </w:rPr>
                  </w:pPr>
                  <w:r w:rsidRPr="00B04F8A">
                    <w:rPr>
                      <w:iCs/>
                      <w:color w:val="000000"/>
                    </w:rPr>
                    <w:t> </w:t>
                  </w:r>
                </w:p>
              </w:tc>
            </w:tr>
            <w:tr w:rsidR="00AF061A" w:rsidRPr="00B04F8A" w14:paraId="74A0B7FC" w14:textId="77777777" w:rsidTr="00E55F84">
              <w:trPr>
                <w:trHeight w:val="315"/>
              </w:trPr>
              <w:tc>
                <w:tcPr>
                  <w:tcW w:w="592" w:type="dxa"/>
                  <w:tcBorders>
                    <w:top w:val="nil"/>
                    <w:left w:val="single" w:sz="8" w:space="0" w:color="auto"/>
                    <w:bottom w:val="single" w:sz="8" w:space="0" w:color="auto"/>
                    <w:right w:val="single" w:sz="8" w:space="0" w:color="auto"/>
                  </w:tcBorders>
                  <w:noWrap/>
                  <w:vAlign w:val="center"/>
                  <w:hideMark/>
                </w:tcPr>
                <w:p w14:paraId="18FE18E9" w14:textId="77777777" w:rsidR="00AF061A" w:rsidRPr="00B04F8A" w:rsidRDefault="00AF061A" w:rsidP="00E55F84">
                  <w:pPr>
                    <w:rPr>
                      <w:color w:val="000000"/>
                    </w:rPr>
                  </w:pPr>
                  <w:r w:rsidRPr="00B04F8A">
                    <w:rPr>
                      <w:iCs/>
                      <w:color w:val="000000"/>
                    </w:rPr>
                    <w:t> </w:t>
                  </w:r>
                </w:p>
              </w:tc>
              <w:tc>
                <w:tcPr>
                  <w:tcW w:w="789" w:type="dxa"/>
                  <w:tcBorders>
                    <w:top w:val="nil"/>
                    <w:left w:val="nil"/>
                    <w:bottom w:val="single" w:sz="8" w:space="0" w:color="auto"/>
                    <w:right w:val="single" w:sz="8" w:space="0" w:color="auto"/>
                  </w:tcBorders>
                  <w:noWrap/>
                  <w:vAlign w:val="center"/>
                  <w:hideMark/>
                </w:tcPr>
                <w:p w14:paraId="670E549F" w14:textId="77777777" w:rsidR="00AF061A" w:rsidRPr="00B04F8A" w:rsidRDefault="00AF061A" w:rsidP="00E55F84">
                  <w:pPr>
                    <w:rPr>
                      <w:color w:val="000000"/>
                    </w:rPr>
                  </w:pPr>
                  <w:r w:rsidRPr="00B04F8A">
                    <w:rPr>
                      <w:iCs/>
                      <w:color w:val="000000"/>
                    </w:rPr>
                    <w:t> </w:t>
                  </w:r>
                </w:p>
              </w:tc>
              <w:tc>
                <w:tcPr>
                  <w:tcW w:w="771" w:type="dxa"/>
                  <w:tcBorders>
                    <w:top w:val="nil"/>
                    <w:left w:val="nil"/>
                    <w:bottom w:val="single" w:sz="8" w:space="0" w:color="auto"/>
                    <w:right w:val="single" w:sz="8" w:space="0" w:color="auto"/>
                  </w:tcBorders>
                  <w:noWrap/>
                  <w:vAlign w:val="center"/>
                  <w:hideMark/>
                </w:tcPr>
                <w:p w14:paraId="2BD13786" w14:textId="77777777" w:rsidR="00AF061A" w:rsidRPr="00B04F8A" w:rsidRDefault="00AF061A" w:rsidP="00E55F84">
                  <w:pPr>
                    <w:rPr>
                      <w:color w:val="000000"/>
                    </w:rPr>
                  </w:pPr>
                  <w:r w:rsidRPr="00B04F8A">
                    <w:rPr>
                      <w:iCs/>
                      <w:color w:val="000000"/>
                    </w:rPr>
                    <w:t> </w:t>
                  </w:r>
                </w:p>
              </w:tc>
              <w:tc>
                <w:tcPr>
                  <w:tcW w:w="1029" w:type="dxa"/>
                  <w:tcBorders>
                    <w:top w:val="nil"/>
                    <w:left w:val="nil"/>
                    <w:bottom w:val="single" w:sz="8" w:space="0" w:color="auto"/>
                    <w:right w:val="single" w:sz="8" w:space="0" w:color="auto"/>
                  </w:tcBorders>
                  <w:noWrap/>
                  <w:vAlign w:val="center"/>
                  <w:hideMark/>
                </w:tcPr>
                <w:p w14:paraId="144BC867" w14:textId="77777777" w:rsidR="00AF061A" w:rsidRPr="00B04F8A" w:rsidRDefault="00AF061A" w:rsidP="00E55F84">
                  <w:pPr>
                    <w:rPr>
                      <w:color w:val="000000"/>
                    </w:rPr>
                  </w:pPr>
                  <w:r w:rsidRPr="00B04F8A">
                    <w:rPr>
                      <w:iCs/>
                      <w:color w:val="000000"/>
                    </w:rPr>
                    <w:t> </w:t>
                  </w:r>
                </w:p>
              </w:tc>
              <w:tc>
                <w:tcPr>
                  <w:tcW w:w="955" w:type="dxa"/>
                  <w:tcBorders>
                    <w:top w:val="nil"/>
                    <w:left w:val="nil"/>
                    <w:bottom w:val="single" w:sz="8" w:space="0" w:color="auto"/>
                    <w:right w:val="single" w:sz="8" w:space="0" w:color="auto"/>
                  </w:tcBorders>
                  <w:noWrap/>
                  <w:vAlign w:val="center"/>
                  <w:hideMark/>
                </w:tcPr>
                <w:p w14:paraId="3A53DE27" w14:textId="77777777" w:rsidR="00AF061A" w:rsidRPr="00B04F8A" w:rsidRDefault="00AF061A" w:rsidP="00E55F84">
                  <w:pPr>
                    <w:rPr>
                      <w:color w:val="000000"/>
                    </w:rPr>
                  </w:pPr>
                  <w:r w:rsidRPr="00B04F8A">
                    <w:rPr>
                      <w:iCs/>
                      <w:color w:val="000000"/>
                    </w:rPr>
                    <w:t> </w:t>
                  </w:r>
                </w:p>
              </w:tc>
              <w:tc>
                <w:tcPr>
                  <w:tcW w:w="965" w:type="dxa"/>
                  <w:tcBorders>
                    <w:top w:val="nil"/>
                    <w:left w:val="nil"/>
                    <w:bottom w:val="single" w:sz="8" w:space="0" w:color="auto"/>
                    <w:right w:val="single" w:sz="8" w:space="0" w:color="auto"/>
                  </w:tcBorders>
                  <w:vAlign w:val="center"/>
                  <w:hideMark/>
                </w:tcPr>
                <w:p w14:paraId="3E7E43A0" w14:textId="77777777" w:rsidR="00AF061A" w:rsidRPr="00B04F8A" w:rsidRDefault="00AF061A" w:rsidP="00E55F84">
                  <w:pPr>
                    <w:rPr>
                      <w:color w:val="000000"/>
                    </w:rPr>
                  </w:pPr>
                  <w:r w:rsidRPr="00B04F8A">
                    <w:rPr>
                      <w:iCs/>
                      <w:color w:val="000000"/>
                    </w:rPr>
                    <w:t> </w:t>
                  </w:r>
                </w:p>
              </w:tc>
              <w:tc>
                <w:tcPr>
                  <w:tcW w:w="1252" w:type="dxa"/>
                  <w:tcBorders>
                    <w:top w:val="nil"/>
                    <w:left w:val="nil"/>
                    <w:bottom w:val="single" w:sz="8" w:space="0" w:color="auto"/>
                    <w:right w:val="single" w:sz="8" w:space="0" w:color="auto"/>
                  </w:tcBorders>
                  <w:noWrap/>
                  <w:vAlign w:val="center"/>
                  <w:hideMark/>
                </w:tcPr>
                <w:p w14:paraId="0CF53994" w14:textId="77777777" w:rsidR="00AF061A" w:rsidRPr="00B04F8A" w:rsidRDefault="00AF061A" w:rsidP="00E55F84">
                  <w:pPr>
                    <w:rPr>
                      <w:color w:val="000000"/>
                    </w:rPr>
                  </w:pPr>
                  <w:r w:rsidRPr="00B04F8A">
                    <w:rPr>
                      <w:iCs/>
                      <w:color w:val="000000"/>
                    </w:rPr>
                    <w:t> </w:t>
                  </w:r>
                </w:p>
              </w:tc>
              <w:tc>
                <w:tcPr>
                  <w:tcW w:w="430" w:type="dxa"/>
                  <w:tcBorders>
                    <w:top w:val="nil"/>
                    <w:left w:val="nil"/>
                    <w:bottom w:val="single" w:sz="8" w:space="0" w:color="auto"/>
                    <w:right w:val="single" w:sz="8" w:space="0" w:color="auto"/>
                  </w:tcBorders>
                  <w:noWrap/>
                  <w:vAlign w:val="center"/>
                  <w:hideMark/>
                </w:tcPr>
                <w:p w14:paraId="36AE9E2F" w14:textId="77777777" w:rsidR="00AF061A" w:rsidRPr="00B04F8A" w:rsidRDefault="00AF061A" w:rsidP="00E55F84">
                  <w:pPr>
                    <w:rPr>
                      <w:color w:val="000000"/>
                    </w:rPr>
                  </w:pPr>
                  <w:r w:rsidRPr="00B04F8A">
                    <w:rPr>
                      <w:iCs/>
                      <w:color w:val="000000"/>
                    </w:rPr>
                    <w:t> </w:t>
                  </w:r>
                </w:p>
              </w:tc>
              <w:tc>
                <w:tcPr>
                  <w:tcW w:w="690" w:type="dxa"/>
                  <w:tcBorders>
                    <w:top w:val="nil"/>
                    <w:left w:val="nil"/>
                    <w:bottom w:val="single" w:sz="8" w:space="0" w:color="auto"/>
                    <w:right w:val="single" w:sz="8" w:space="0" w:color="auto"/>
                  </w:tcBorders>
                  <w:noWrap/>
                  <w:vAlign w:val="center"/>
                  <w:hideMark/>
                </w:tcPr>
                <w:p w14:paraId="63F74C7C" w14:textId="77777777" w:rsidR="00AF061A" w:rsidRPr="00B04F8A" w:rsidRDefault="00AF061A" w:rsidP="00E55F84">
                  <w:pPr>
                    <w:rPr>
                      <w:color w:val="000000"/>
                    </w:rPr>
                  </w:pPr>
                  <w:r w:rsidRPr="00B04F8A">
                    <w:rPr>
                      <w:iCs/>
                      <w:color w:val="000000"/>
                    </w:rPr>
                    <w:t> </w:t>
                  </w:r>
                </w:p>
              </w:tc>
              <w:tc>
                <w:tcPr>
                  <w:tcW w:w="738" w:type="dxa"/>
                  <w:tcBorders>
                    <w:top w:val="nil"/>
                    <w:left w:val="nil"/>
                    <w:bottom w:val="single" w:sz="8" w:space="0" w:color="auto"/>
                    <w:right w:val="single" w:sz="8" w:space="0" w:color="auto"/>
                  </w:tcBorders>
                  <w:noWrap/>
                  <w:vAlign w:val="center"/>
                  <w:hideMark/>
                </w:tcPr>
                <w:p w14:paraId="213E21F7" w14:textId="77777777" w:rsidR="00AF061A" w:rsidRPr="00B04F8A" w:rsidRDefault="00AF061A" w:rsidP="00E55F84">
                  <w:pPr>
                    <w:rPr>
                      <w:color w:val="000000"/>
                    </w:rPr>
                  </w:pPr>
                  <w:r w:rsidRPr="00B04F8A">
                    <w:rPr>
                      <w:iCs/>
                      <w:color w:val="000000"/>
                    </w:rPr>
                    <w:t> </w:t>
                  </w:r>
                </w:p>
              </w:tc>
              <w:tc>
                <w:tcPr>
                  <w:tcW w:w="1085" w:type="dxa"/>
                  <w:tcBorders>
                    <w:top w:val="nil"/>
                    <w:left w:val="nil"/>
                    <w:bottom w:val="single" w:sz="8" w:space="0" w:color="auto"/>
                    <w:right w:val="single" w:sz="8" w:space="0" w:color="auto"/>
                  </w:tcBorders>
                  <w:noWrap/>
                  <w:vAlign w:val="center"/>
                  <w:hideMark/>
                </w:tcPr>
                <w:p w14:paraId="67A9D04D" w14:textId="77777777" w:rsidR="00AF061A" w:rsidRPr="00B04F8A" w:rsidRDefault="00AF061A" w:rsidP="00E55F84">
                  <w:pPr>
                    <w:rPr>
                      <w:color w:val="000000"/>
                    </w:rPr>
                  </w:pPr>
                  <w:r w:rsidRPr="00B04F8A">
                    <w:rPr>
                      <w:iCs/>
                      <w:color w:val="000000"/>
                    </w:rPr>
                    <w:t> </w:t>
                  </w:r>
                </w:p>
              </w:tc>
              <w:tc>
                <w:tcPr>
                  <w:tcW w:w="1134" w:type="dxa"/>
                  <w:tcBorders>
                    <w:top w:val="nil"/>
                    <w:left w:val="nil"/>
                    <w:bottom w:val="single" w:sz="8" w:space="0" w:color="auto"/>
                    <w:right w:val="single" w:sz="8" w:space="0" w:color="auto"/>
                  </w:tcBorders>
                  <w:noWrap/>
                  <w:vAlign w:val="center"/>
                  <w:hideMark/>
                </w:tcPr>
                <w:p w14:paraId="78A9166D" w14:textId="77777777" w:rsidR="00AF061A" w:rsidRPr="00B04F8A" w:rsidRDefault="00AF061A" w:rsidP="00E55F84">
                  <w:pPr>
                    <w:rPr>
                      <w:color w:val="000000"/>
                    </w:rPr>
                  </w:pPr>
                  <w:r w:rsidRPr="00B04F8A">
                    <w:rPr>
                      <w:iCs/>
                      <w:color w:val="000000"/>
                    </w:rPr>
                    <w:t> </w:t>
                  </w:r>
                </w:p>
              </w:tc>
              <w:tc>
                <w:tcPr>
                  <w:tcW w:w="1526" w:type="dxa"/>
                  <w:tcBorders>
                    <w:top w:val="nil"/>
                    <w:left w:val="nil"/>
                    <w:bottom w:val="single" w:sz="8" w:space="0" w:color="auto"/>
                    <w:right w:val="single" w:sz="8" w:space="0" w:color="auto"/>
                  </w:tcBorders>
                  <w:noWrap/>
                  <w:vAlign w:val="center"/>
                  <w:hideMark/>
                </w:tcPr>
                <w:p w14:paraId="09CE487D" w14:textId="77777777" w:rsidR="00AF061A" w:rsidRPr="00B04F8A" w:rsidRDefault="00AF061A" w:rsidP="00E55F84">
                  <w:pPr>
                    <w:rPr>
                      <w:color w:val="000000"/>
                    </w:rPr>
                  </w:pPr>
                  <w:r w:rsidRPr="00B04F8A">
                    <w:rPr>
                      <w:iCs/>
                      <w:color w:val="000000"/>
                    </w:rPr>
                    <w:t> </w:t>
                  </w:r>
                </w:p>
              </w:tc>
              <w:tc>
                <w:tcPr>
                  <w:tcW w:w="1161" w:type="dxa"/>
                  <w:tcBorders>
                    <w:top w:val="nil"/>
                    <w:left w:val="nil"/>
                    <w:bottom w:val="single" w:sz="8" w:space="0" w:color="auto"/>
                    <w:right w:val="single" w:sz="4" w:space="0" w:color="auto"/>
                  </w:tcBorders>
                  <w:noWrap/>
                  <w:vAlign w:val="center"/>
                  <w:hideMark/>
                </w:tcPr>
                <w:p w14:paraId="49BFA4AC" w14:textId="77777777" w:rsidR="00AF061A" w:rsidRPr="00B04F8A" w:rsidRDefault="00AF061A" w:rsidP="00E55F84">
                  <w:pPr>
                    <w:rPr>
                      <w:color w:val="000000"/>
                    </w:rPr>
                  </w:pPr>
                  <w:r w:rsidRPr="00B04F8A">
                    <w:rPr>
                      <w:iCs/>
                      <w:color w:val="000000"/>
                    </w:rPr>
                    <w:t> </w:t>
                  </w:r>
                </w:p>
              </w:tc>
              <w:tc>
                <w:tcPr>
                  <w:tcW w:w="1424" w:type="dxa"/>
                  <w:tcBorders>
                    <w:top w:val="single" w:sz="4" w:space="0" w:color="auto"/>
                    <w:left w:val="single" w:sz="4" w:space="0" w:color="auto"/>
                    <w:bottom w:val="single" w:sz="4" w:space="0" w:color="auto"/>
                    <w:right w:val="single" w:sz="4" w:space="0" w:color="auto"/>
                  </w:tcBorders>
                  <w:vAlign w:val="center"/>
                  <w:hideMark/>
                </w:tcPr>
                <w:p w14:paraId="581D3C57" w14:textId="77777777" w:rsidR="00AF061A" w:rsidRPr="00B04F8A" w:rsidRDefault="00AF061A" w:rsidP="00E55F84">
                  <w:pPr>
                    <w:rPr>
                      <w:color w:val="000000"/>
                    </w:rPr>
                  </w:pPr>
                  <w:r w:rsidRPr="00B04F8A">
                    <w:rPr>
                      <w:iCs/>
                      <w:color w:val="000000"/>
                    </w:rPr>
                    <w:t> </w:t>
                  </w:r>
                </w:p>
              </w:tc>
            </w:tr>
            <w:tr w:rsidR="00AF061A" w:rsidRPr="00B04F8A" w14:paraId="507FC827" w14:textId="77777777" w:rsidTr="00E55F84">
              <w:trPr>
                <w:trHeight w:val="315"/>
              </w:trPr>
              <w:tc>
                <w:tcPr>
                  <w:tcW w:w="592" w:type="dxa"/>
                  <w:tcBorders>
                    <w:top w:val="nil"/>
                    <w:left w:val="single" w:sz="8" w:space="0" w:color="auto"/>
                    <w:bottom w:val="single" w:sz="8" w:space="0" w:color="auto"/>
                    <w:right w:val="single" w:sz="8" w:space="0" w:color="auto"/>
                  </w:tcBorders>
                  <w:noWrap/>
                  <w:vAlign w:val="center"/>
                  <w:hideMark/>
                </w:tcPr>
                <w:p w14:paraId="54BF2B58" w14:textId="77777777" w:rsidR="00AF061A" w:rsidRPr="00B04F8A" w:rsidRDefault="00AF061A" w:rsidP="00E55F84">
                  <w:pPr>
                    <w:rPr>
                      <w:color w:val="000000"/>
                    </w:rPr>
                  </w:pPr>
                  <w:r w:rsidRPr="00B04F8A">
                    <w:rPr>
                      <w:iCs/>
                      <w:color w:val="000000"/>
                    </w:rPr>
                    <w:t> </w:t>
                  </w:r>
                </w:p>
              </w:tc>
              <w:tc>
                <w:tcPr>
                  <w:tcW w:w="789" w:type="dxa"/>
                  <w:tcBorders>
                    <w:top w:val="nil"/>
                    <w:left w:val="nil"/>
                    <w:bottom w:val="single" w:sz="8" w:space="0" w:color="auto"/>
                    <w:right w:val="single" w:sz="8" w:space="0" w:color="auto"/>
                  </w:tcBorders>
                  <w:noWrap/>
                  <w:vAlign w:val="center"/>
                  <w:hideMark/>
                </w:tcPr>
                <w:p w14:paraId="44EE9EEB" w14:textId="77777777" w:rsidR="00AF061A" w:rsidRPr="00B04F8A" w:rsidRDefault="00AF061A" w:rsidP="00E55F84">
                  <w:pPr>
                    <w:rPr>
                      <w:color w:val="000000"/>
                    </w:rPr>
                  </w:pPr>
                  <w:r w:rsidRPr="00B04F8A">
                    <w:rPr>
                      <w:iCs/>
                      <w:color w:val="000000"/>
                    </w:rPr>
                    <w:t> </w:t>
                  </w:r>
                </w:p>
              </w:tc>
              <w:tc>
                <w:tcPr>
                  <w:tcW w:w="771" w:type="dxa"/>
                  <w:tcBorders>
                    <w:top w:val="nil"/>
                    <w:left w:val="nil"/>
                    <w:bottom w:val="single" w:sz="8" w:space="0" w:color="auto"/>
                    <w:right w:val="single" w:sz="8" w:space="0" w:color="auto"/>
                  </w:tcBorders>
                  <w:noWrap/>
                  <w:vAlign w:val="center"/>
                  <w:hideMark/>
                </w:tcPr>
                <w:p w14:paraId="11536FF2" w14:textId="77777777" w:rsidR="00AF061A" w:rsidRPr="00B04F8A" w:rsidRDefault="00AF061A" w:rsidP="00E55F84">
                  <w:pPr>
                    <w:rPr>
                      <w:color w:val="000000"/>
                    </w:rPr>
                  </w:pPr>
                  <w:r w:rsidRPr="00B04F8A">
                    <w:rPr>
                      <w:iCs/>
                      <w:color w:val="000000"/>
                    </w:rPr>
                    <w:t> </w:t>
                  </w:r>
                </w:p>
              </w:tc>
              <w:tc>
                <w:tcPr>
                  <w:tcW w:w="1029" w:type="dxa"/>
                  <w:tcBorders>
                    <w:top w:val="nil"/>
                    <w:left w:val="nil"/>
                    <w:bottom w:val="single" w:sz="8" w:space="0" w:color="auto"/>
                    <w:right w:val="single" w:sz="8" w:space="0" w:color="auto"/>
                  </w:tcBorders>
                  <w:noWrap/>
                  <w:vAlign w:val="center"/>
                  <w:hideMark/>
                </w:tcPr>
                <w:p w14:paraId="48FA50D5" w14:textId="77777777" w:rsidR="00AF061A" w:rsidRPr="00B04F8A" w:rsidRDefault="00AF061A" w:rsidP="00E55F84">
                  <w:pPr>
                    <w:rPr>
                      <w:color w:val="000000"/>
                    </w:rPr>
                  </w:pPr>
                  <w:r w:rsidRPr="00B04F8A">
                    <w:rPr>
                      <w:iCs/>
                      <w:color w:val="000000"/>
                    </w:rPr>
                    <w:t> </w:t>
                  </w:r>
                </w:p>
              </w:tc>
              <w:tc>
                <w:tcPr>
                  <w:tcW w:w="955" w:type="dxa"/>
                  <w:tcBorders>
                    <w:top w:val="nil"/>
                    <w:left w:val="nil"/>
                    <w:bottom w:val="single" w:sz="8" w:space="0" w:color="auto"/>
                    <w:right w:val="single" w:sz="8" w:space="0" w:color="auto"/>
                  </w:tcBorders>
                  <w:noWrap/>
                  <w:vAlign w:val="center"/>
                  <w:hideMark/>
                </w:tcPr>
                <w:p w14:paraId="45FBE4E1" w14:textId="77777777" w:rsidR="00AF061A" w:rsidRPr="00B04F8A" w:rsidRDefault="00AF061A" w:rsidP="00E55F84">
                  <w:pPr>
                    <w:rPr>
                      <w:color w:val="000000"/>
                    </w:rPr>
                  </w:pPr>
                  <w:r w:rsidRPr="00B04F8A">
                    <w:rPr>
                      <w:iCs/>
                      <w:color w:val="000000"/>
                    </w:rPr>
                    <w:t> </w:t>
                  </w:r>
                </w:p>
              </w:tc>
              <w:tc>
                <w:tcPr>
                  <w:tcW w:w="965" w:type="dxa"/>
                  <w:tcBorders>
                    <w:top w:val="nil"/>
                    <w:left w:val="nil"/>
                    <w:bottom w:val="single" w:sz="8" w:space="0" w:color="auto"/>
                    <w:right w:val="single" w:sz="8" w:space="0" w:color="auto"/>
                  </w:tcBorders>
                  <w:vAlign w:val="center"/>
                  <w:hideMark/>
                </w:tcPr>
                <w:p w14:paraId="6B885BFC" w14:textId="77777777" w:rsidR="00AF061A" w:rsidRPr="00B04F8A" w:rsidRDefault="00AF061A" w:rsidP="00E55F84">
                  <w:pPr>
                    <w:rPr>
                      <w:color w:val="000000"/>
                    </w:rPr>
                  </w:pPr>
                  <w:r w:rsidRPr="00B04F8A">
                    <w:rPr>
                      <w:iCs/>
                      <w:color w:val="000000"/>
                    </w:rPr>
                    <w:t> </w:t>
                  </w:r>
                </w:p>
              </w:tc>
              <w:tc>
                <w:tcPr>
                  <w:tcW w:w="1252" w:type="dxa"/>
                  <w:tcBorders>
                    <w:top w:val="nil"/>
                    <w:left w:val="nil"/>
                    <w:bottom w:val="single" w:sz="8" w:space="0" w:color="auto"/>
                    <w:right w:val="single" w:sz="8" w:space="0" w:color="auto"/>
                  </w:tcBorders>
                  <w:noWrap/>
                  <w:vAlign w:val="center"/>
                  <w:hideMark/>
                </w:tcPr>
                <w:p w14:paraId="693DC0FD" w14:textId="77777777" w:rsidR="00AF061A" w:rsidRPr="00B04F8A" w:rsidRDefault="00AF061A" w:rsidP="00E55F84">
                  <w:pPr>
                    <w:rPr>
                      <w:color w:val="000000"/>
                    </w:rPr>
                  </w:pPr>
                  <w:r w:rsidRPr="00B04F8A">
                    <w:rPr>
                      <w:iCs/>
                      <w:color w:val="000000"/>
                    </w:rPr>
                    <w:t> </w:t>
                  </w:r>
                </w:p>
              </w:tc>
              <w:tc>
                <w:tcPr>
                  <w:tcW w:w="430" w:type="dxa"/>
                  <w:tcBorders>
                    <w:top w:val="nil"/>
                    <w:left w:val="nil"/>
                    <w:bottom w:val="single" w:sz="8" w:space="0" w:color="auto"/>
                    <w:right w:val="single" w:sz="8" w:space="0" w:color="auto"/>
                  </w:tcBorders>
                  <w:noWrap/>
                  <w:vAlign w:val="center"/>
                  <w:hideMark/>
                </w:tcPr>
                <w:p w14:paraId="0121A03A" w14:textId="77777777" w:rsidR="00AF061A" w:rsidRPr="00B04F8A" w:rsidRDefault="00AF061A" w:rsidP="00E55F84">
                  <w:pPr>
                    <w:rPr>
                      <w:color w:val="000000"/>
                    </w:rPr>
                  </w:pPr>
                  <w:r w:rsidRPr="00B04F8A">
                    <w:rPr>
                      <w:iCs/>
                      <w:color w:val="000000"/>
                    </w:rPr>
                    <w:t> </w:t>
                  </w:r>
                </w:p>
              </w:tc>
              <w:tc>
                <w:tcPr>
                  <w:tcW w:w="690" w:type="dxa"/>
                  <w:tcBorders>
                    <w:top w:val="nil"/>
                    <w:left w:val="nil"/>
                    <w:bottom w:val="single" w:sz="8" w:space="0" w:color="auto"/>
                    <w:right w:val="single" w:sz="8" w:space="0" w:color="auto"/>
                  </w:tcBorders>
                  <w:noWrap/>
                  <w:vAlign w:val="center"/>
                  <w:hideMark/>
                </w:tcPr>
                <w:p w14:paraId="020C7D48" w14:textId="77777777" w:rsidR="00AF061A" w:rsidRPr="00B04F8A" w:rsidRDefault="00AF061A" w:rsidP="00E55F84">
                  <w:pPr>
                    <w:rPr>
                      <w:color w:val="000000"/>
                    </w:rPr>
                  </w:pPr>
                  <w:r w:rsidRPr="00B04F8A">
                    <w:rPr>
                      <w:iCs/>
                      <w:color w:val="000000"/>
                    </w:rPr>
                    <w:t> </w:t>
                  </w:r>
                </w:p>
              </w:tc>
              <w:tc>
                <w:tcPr>
                  <w:tcW w:w="738" w:type="dxa"/>
                  <w:tcBorders>
                    <w:top w:val="nil"/>
                    <w:left w:val="nil"/>
                    <w:bottom w:val="single" w:sz="8" w:space="0" w:color="auto"/>
                    <w:right w:val="single" w:sz="8" w:space="0" w:color="auto"/>
                  </w:tcBorders>
                  <w:noWrap/>
                  <w:vAlign w:val="center"/>
                  <w:hideMark/>
                </w:tcPr>
                <w:p w14:paraId="342EED14" w14:textId="77777777" w:rsidR="00AF061A" w:rsidRPr="00B04F8A" w:rsidRDefault="00AF061A" w:rsidP="00E55F84">
                  <w:pPr>
                    <w:rPr>
                      <w:color w:val="000000"/>
                    </w:rPr>
                  </w:pPr>
                  <w:r w:rsidRPr="00B04F8A">
                    <w:rPr>
                      <w:iCs/>
                      <w:color w:val="000000"/>
                    </w:rPr>
                    <w:t> </w:t>
                  </w:r>
                </w:p>
              </w:tc>
              <w:tc>
                <w:tcPr>
                  <w:tcW w:w="1085" w:type="dxa"/>
                  <w:tcBorders>
                    <w:top w:val="nil"/>
                    <w:left w:val="nil"/>
                    <w:bottom w:val="single" w:sz="8" w:space="0" w:color="auto"/>
                    <w:right w:val="single" w:sz="8" w:space="0" w:color="auto"/>
                  </w:tcBorders>
                  <w:noWrap/>
                  <w:vAlign w:val="center"/>
                  <w:hideMark/>
                </w:tcPr>
                <w:p w14:paraId="0749E6E8" w14:textId="77777777" w:rsidR="00AF061A" w:rsidRPr="00B04F8A" w:rsidRDefault="00AF061A" w:rsidP="00E55F84">
                  <w:pPr>
                    <w:rPr>
                      <w:color w:val="000000"/>
                    </w:rPr>
                  </w:pPr>
                  <w:r w:rsidRPr="00B04F8A">
                    <w:rPr>
                      <w:iCs/>
                      <w:color w:val="000000"/>
                    </w:rPr>
                    <w:t> </w:t>
                  </w:r>
                </w:p>
              </w:tc>
              <w:tc>
                <w:tcPr>
                  <w:tcW w:w="1134" w:type="dxa"/>
                  <w:tcBorders>
                    <w:top w:val="nil"/>
                    <w:left w:val="nil"/>
                    <w:bottom w:val="single" w:sz="8" w:space="0" w:color="auto"/>
                    <w:right w:val="single" w:sz="8" w:space="0" w:color="auto"/>
                  </w:tcBorders>
                  <w:noWrap/>
                  <w:vAlign w:val="center"/>
                  <w:hideMark/>
                </w:tcPr>
                <w:p w14:paraId="392BF3D0" w14:textId="77777777" w:rsidR="00AF061A" w:rsidRPr="00B04F8A" w:rsidRDefault="00AF061A" w:rsidP="00E55F84">
                  <w:pPr>
                    <w:rPr>
                      <w:color w:val="000000"/>
                    </w:rPr>
                  </w:pPr>
                  <w:r w:rsidRPr="00B04F8A">
                    <w:rPr>
                      <w:iCs/>
                      <w:color w:val="000000"/>
                    </w:rPr>
                    <w:t> </w:t>
                  </w:r>
                </w:p>
              </w:tc>
              <w:tc>
                <w:tcPr>
                  <w:tcW w:w="1526" w:type="dxa"/>
                  <w:tcBorders>
                    <w:top w:val="nil"/>
                    <w:left w:val="nil"/>
                    <w:bottom w:val="single" w:sz="8" w:space="0" w:color="auto"/>
                    <w:right w:val="single" w:sz="8" w:space="0" w:color="auto"/>
                  </w:tcBorders>
                  <w:noWrap/>
                  <w:vAlign w:val="center"/>
                  <w:hideMark/>
                </w:tcPr>
                <w:p w14:paraId="6635441F" w14:textId="77777777" w:rsidR="00AF061A" w:rsidRPr="00B04F8A" w:rsidRDefault="00AF061A" w:rsidP="00E55F84">
                  <w:pPr>
                    <w:rPr>
                      <w:color w:val="000000"/>
                    </w:rPr>
                  </w:pPr>
                  <w:r w:rsidRPr="00B04F8A">
                    <w:rPr>
                      <w:iCs/>
                      <w:color w:val="000000"/>
                    </w:rPr>
                    <w:t> </w:t>
                  </w:r>
                </w:p>
              </w:tc>
              <w:tc>
                <w:tcPr>
                  <w:tcW w:w="1161" w:type="dxa"/>
                  <w:tcBorders>
                    <w:top w:val="nil"/>
                    <w:left w:val="nil"/>
                    <w:bottom w:val="single" w:sz="8" w:space="0" w:color="auto"/>
                    <w:right w:val="single" w:sz="4" w:space="0" w:color="auto"/>
                  </w:tcBorders>
                  <w:noWrap/>
                  <w:vAlign w:val="center"/>
                  <w:hideMark/>
                </w:tcPr>
                <w:p w14:paraId="24833B6B" w14:textId="77777777" w:rsidR="00AF061A" w:rsidRPr="00B04F8A" w:rsidRDefault="00AF061A" w:rsidP="00E55F84">
                  <w:pPr>
                    <w:rPr>
                      <w:color w:val="000000"/>
                    </w:rPr>
                  </w:pPr>
                  <w:r w:rsidRPr="00B04F8A">
                    <w:rPr>
                      <w:iCs/>
                      <w:color w:val="000000"/>
                    </w:rPr>
                    <w:t> </w:t>
                  </w:r>
                </w:p>
              </w:tc>
              <w:tc>
                <w:tcPr>
                  <w:tcW w:w="1424" w:type="dxa"/>
                  <w:tcBorders>
                    <w:top w:val="single" w:sz="4" w:space="0" w:color="auto"/>
                    <w:left w:val="single" w:sz="4" w:space="0" w:color="auto"/>
                    <w:bottom w:val="single" w:sz="4" w:space="0" w:color="auto"/>
                    <w:right w:val="single" w:sz="4" w:space="0" w:color="auto"/>
                  </w:tcBorders>
                  <w:vAlign w:val="center"/>
                  <w:hideMark/>
                </w:tcPr>
                <w:p w14:paraId="598B4FC3" w14:textId="77777777" w:rsidR="00AF061A" w:rsidRPr="00B04F8A" w:rsidRDefault="00AF061A" w:rsidP="00E55F84">
                  <w:pPr>
                    <w:rPr>
                      <w:color w:val="000000"/>
                    </w:rPr>
                  </w:pPr>
                  <w:r w:rsidRPr="00B04F8A">
                    <w:rPr>
                      <w:iCs/>
                      <w:color w:val="000000"/>
                    </w:rPr>
                    <w:t> </w:t>
                  </w:r>
                </w:p>
              </w:tc>
            </w:tr>
            <w:tr w:rsidR="00AF061A" w:rsidRPr="00B04F8A" w14:paraId="590C2E63" w14:textId="77777777" w:rsidTr="00E55F84">
              <w:trPr>
                <w:trHeight w:val="315"/>
              </w:trPr>
              <w:tc>
                <w:tcPr>
                  <w:tcW w:w="592" w:type="dxa"/>
                  <w:tcBorders>
                    <w:top w:val="nil"/>
                    <w:left w:val="single" w:sz="8" w:space="0" w:color="auto"/>
                    <w:bottom w:val="single" w:sz="8" w:space="0" w:color="auto"/>
                    <w:right w:val="single" w:sz="8" w:space="0" w:color="auto"/>
                  </w:tcBorders>
                  <w:noWrap/>
                  <w:vAlign w:val="center"/>
                  <w:hideMark/>
                </w:tcPr>
                <w:p w14:paraId="512E519D" w14:textId="77777777" w:rsidR="00AF061A" w:rsidRPr="00B04F8A" w:rsidRDefault="00AF061A" w:rsidP="00E55F84">
                  <w:pPr>
                    <w:rPr>
                      <w:color w:val="000000"/>
                    </w:rPr>
                  </w:pPr>
                  <w:r w:rsidRPr="00B04F8A">
                    <w:rPr>
                      <w:iCs/>
                      <w:color w:val="000000"/>
                    </w:rPr>
                    <w:t> </w:t>
                  </w:r>
                </w:p>
              </w:tc>
              <w:tc>
                <w:tcPr>
                  <w:tcW w:w="789" w:type="dxa"/>
                  <w:tcBorders>
                    <w:top w:val="nil"/>
                    <w:left w:val="nil"/>
                    <w:bottom w:val="single" w:sz="8" w:space="0" w:color="auto"/>
                    <w:right w:val="single" w:sz="8" w:space="0" w:color="auto"/>
                  </w:tcBorders>
                  <w:noWrap/>
                  <w:vAlign w:val="center"/>
                  <w:hideMark/>
                </w:tcPr>
                <w:p w14:paraId="78FDDEE1" w14:textId="77777777" w:rsidR="00AF061A" w:rsidRPr="00B04F8A" w:rsidRDefault="00AF061A" w:rsidP="00E55F84">
                  <w:pPr>
                    <w:rPr>
                      <w:color w:val="000000"/>
                    </w:rPr>
                  </w:pPr>
                  <w:r w:rsidRPr="00B04F8A">
                    <w:rPr>
                      <w:iCs/>
                      <w:color w:val="000000"/>
                    </w:rPr>
                    <w:t> </w:t>
                  </w:r>
                </w:p>
              </w:tc>
              <w:tc>
                <w:tcPr>
                  <w:tcW w:w="771" w:type="dxa"/>
                  <w:tcBorders>
                    <w:top w:val="nil"/>
                    <w:left w:val="nil"/>
                    <w:bottom w:val="single" w:sz="8" w:space="0" w:color="auto"/>
                    <w:right w:val="single" w:sz="8" w:space="0" w:color="auto"/>
                  </w:tcBorders>
                  <w:noWrap/>
                  <w:vAlign w:val="center"/>
                  <w:hideMark/>
                </w:tcPr>
                <w:p w14:paraId="3E5C5EB1" w14:textId="77777777" w:rsidR="00AF061A" w:rsidRPr="00B04F8A" w:rsidRDefault="00AF061A" w:rsidP="00E55F84">
                  <w:pPr>
                    <w:rPr>
                      <w:color w:val="000000"/>
                    </w:rPr>
                  </w:pPr>
                  <w:r w:rsidRPr="00B04F8A">
                    <w:rPr>
                      <w:iCs/>
                      <w:color w:val="000000"/>
                    </w:rPr>
                    <w:t> </w:t>
                  </w:r>
                </w:p>
              </w:tc>
              <w:tc>
                <w:tcPr>
                  <w:tcW w:w="1029" w:type="dxa"/>
                  <w:tcBorders>
                    <w:top w:val="nil"/>
                    <w:left w:val="nil"/>
                    <w:bottom w:val="single" w:sz="8" w:space="0" w:color="auto"/>
                    <w:right w:val="single" w:sz="8" w:space="0" w:color="auto"/>
                  </w:tcBorders>
                  <w:noWrap/>
                  <w:vAlign w:val="center"/>
                  <w:hideMark/>
                </w:tcPr>
                <w:p w14:paraId="78A97700" w14:textId="77777777" w:rsidR="00AF061A" w:rsidRPr="00B04F8A" w:rsidRDefault="00AF061A" w:rsidP="00E55F84">
                  <w:pPr>
                    <w:rPr>
                      <w:color w:val="000000"/>
                    </w:rPr>
                  </w:pPr>
                  <w:r w:rsidRPr="00B04F8A">
                    <w:rPr>
                      <w:iCs/>
                      <w:color w:val="000000"/>
                    </w:rPr>
                    <w:t> </w:t>
                  </w:r>
                </w:p>
              </w:tc>
              <w:tc>
                <w:tcPr>
                  <w:tcW w:w="955" w:type="dxa"/>
                  <w:tcBorders>
                    <w:top w:val="nil"/>
                    <w:left w:val="nil"/>
                    <w:bottom w:val="single" w:sz="8" w:space="0" w:color="auto"/>
                    <w:right w:val="single" w:sz="8" w:space="0" w:color="auto"/>
                  </w:tcBorders>
                  <w:noWrap/>
                  <w:vAlign w:val="center"/>
                  <w:hideMark/>
                </w:tcPr>
                <w:p w14:paraId="18473EE0" w14:textId="77777777" w:rsidR="00AF061A" w:rsidRPr="00B04F8A" w:rsidRDefault="00AF061A" w:rsidP="00E55F84">
                  <w:pPr>
                    <w:rPr>
                      <w:color w:val="000000"/>
                    </w:rPr>
                  </w:pPr>
                  <w:r w:rsidRPr="00B04F8A">
                    <w:rPr>
                      <w:iCs/>
                      <w:color w:val="000000"/>
                    </w:rPr>
                    <w:t> </w:t>
                  </w:r>
                </w:p>
              </w:tc>
              <w:tc>
                <w:tcPr>
                  <w:tcW w:w="965" w:type="dxa"/>
                  <w:tcBorders>
                    <w:top w:val="nil"/>
                    <w:left w:val="nil"/>
                    <w:bottom w:val="single" w:sz="8" w:space="0" w:color="auto"/>
                    <w:right w:val="single" w:sz="8" w:space="0" w:color="auto"/>
                  </w:tcBorders>
                  <w:vAlign w:val="center"/>
                  <w:hideMark/>
                </w:tcPr>
                <w:p w14:paraId="0043E53B" w14:textId="77777777" w:rsidR="00AF061A" w:rsidRPr="00B04F8A" w:rsidRDefault="00AF061A" w:rsidP="00E55F84">
                  <w:pPr>
                    <w:rPr>
                      <w:color w:val="000000"/>
                    </w:rPr>
                  </w:pPr>
                  <w:r w:rsidRPr="00B04F8A">
                    <w:rPr>
                      <w:iCs/>
                      <w:color w:val="000000"/>
                    </w:rPr>
                    <w:t> </w:t>
                  </w:r>
                </w:p>
              </w:tc>
              <w:tc>
                <w:tcPr>
                  <w:tcW w:w="1252" w:type="dxa"/>
                  <w:tcBorders>
                    <w:top w:val="nil"/>
                    <w:left w:val="nil"/>
                    <w:bottom w:val="single" w:sz="8" w:space="0" w:color="auto"/>
                    <w:right w:val="single" w:sz="8" w:space="0" w:color="auto"/>
                  </w:tcBorders>
                  <w:noWrap/>
                  <w:vAlign w:val="center"/>
                  <w:hideMark/>
                </w:tcPr>
                <w:p w14:paraId="47BDB158" w14:textId="77777777" w:rsidR="00AF061A" w:rsidRPr="00B04F8A" w:rsidRDefault="00AF061A" w:rsidP="00E55F84">
                  <w:pPr>
                    <w:rPr>
                      <w:color w:val="000000"/>
                    </w:rPr>
                  </w:pPr>
                  <w:r w:rsidRPr="00B04F8A">
                    <w:rPr>
                      <w:iCs/>
                      <w:color w:val="000000"/>
                    </w:rPr>
                    <w:t> </w:t>
                  </w:r>
                </w:p>
              </w:tc>
              <w:tc>
                <w:tcPr>
                  <w:tcW w:w="430" w:type="dxa"/>
                  <w:tcBorders>
                    <w:top w:val="nil"/>
                    <w:left w:val="nil"/>
                    <w:bottom w:val="single" w:sz="8" w:space="0" w:color="auto"/>
                    <w:right w:val="single" w:sz="8" w:space="0" w:color="auto"/>
                  </w:tcBorders>
                  <w:noWrap/>
                  <w:vAlign w:val="center"/>
                  <w:hideMark/>
                </w:tcPr>
                <w:p w14:paraId="53495D8D" w14:textId="77777777" w:rsidR="00AF061A" w:rsidRPr="00B04F8A" w:rsidRDefault="00AF061A" w:rsidP="00E55F84">
                  <w:pPr>
                    <w:rPr>
                      <w:color w:val="000000"/>
                    </w:rPr>
                  </w:pPr>
                  <w:r w:rsidRPr="00B04F8A">
                    <w:rPr>
                      <w:iCs/>
                      <w:color w:val="000000"/>
                    </w:rPr>
                    <w:t> </w:t>
                  </w:r>
                </w:p>
              </w:tc>
              <w:tc>
                <w:tcPr>
                  <w:tcW w:w="690" w:type="dxa"/>
                  <w:tcBorders>
                    <w:top w:val="nil"/>
                    <w:left w:val="nil"/>
                    <w:bottom w:val="single" w:sz="8" w:space="0" w:color="auto"/>
                    <w:right w:val="single" w:sz="8" w:space="0" w:color="auto"/>
                  </w:tcBorders>
                  <w:noWrap/>
                  <w:vAlign w:val="center"/>
                  <w:hideMark/>
                </w:tcPr>
                <w:p w14:paraId="4096D79E" w14:textId="77777777" w:rsidR="00AF061A" w:rsidRPr="00B04F8A" w:rsidRDefault="00AF061A" w:rsidP="00E55F84">
                  <w:pPr>
                    <w:rPr>
                      <w:color w:val="000000"/>
                    </w:rPr>
                  </w:pPr>
                  <w:r w:rsidRPr="00B04F8A">
                    <w:rPr>
                      <w:iCs/>
                      <w:color w:val="000000"/>
                    </w:rPr>
                    <w:t> </w:t>
                  </w:r>
                </w:p>
              </w:tc>
              <w:tc>
                <w:tcPr>
                  <w:tcW w:w="738" w:type="dxa"/>
                  <w:tcBorders>
                    <w:top w:val="nil"/>
                    <w:left w:val="nil"/>
                    <w:bottom w:val="single" w:sz="8" w:space="0" w:color="auto"/>
                    <w:right w:val="single" w:sz="8" w:space="0" w:color="auto"/>
                  </w:tcBorders>
                  <w:noWrap/>
                  <w:vAlign w:val="center"/>
                  <w:hideMark/>
                </w:tcPr>
                <w:p w14:paraId="75DAA9BA" w14:textId="77777777" w:rsidR="00AF061A" w:rsidRPr="00B04F8A" w:rsidRDefault="00AF061A" w:rsidP="00E55F84">
                  <w:pPr>
                    <w:rPr>
                      <w:color w:val="000000"/>
                    </w:rPr>
                  </w:pPr>
                  <w:r w:rsidRPr="00B04F8A">
                    <w:rPr>
                      <w:iCs/>
                      <w:color w:val="000000"/>
                    </w:rPr>
                    <w:t> </w:t>
                  </w:r>
                </w:p>
              </w:tc>
              <w:tc>
                <w:tcPr>
                  <w:tcW w:w="1085" w:type="dxa"/>
                  <w:tcBorders>
                    <w:top w:val="nil"/>
                    <w:left w:val="nil"/>
                    <w:bottom w:val="single" w:sz="8" w:space="0" w:color="auto"/>
                    <w:right w:val="single" w:sz="8" w:space="0" w:color="auto"/>
                  </w:tcBorders>
                  <w:noWrap/>
                  <w:vAlign w:val="center"/>
                  <w:hideMark/>
                </w:tcPr>
                <w:p w14:paraId="60AE42E6" w14:textId="77777777" w:rsidR="00AF061A" w:rsidRPr="00B04F8A" w:rsidRDefault="00AF061A" w:rsidP="00E55F84">
                  <w:pPr>
                    <w:rPr>
                      <w:color w:val="000000"/>
                    </w:rPr>
                  </w:pPr>
                  <w:r w:rsidRPr="00B04F8A">
                    <w:rPr>
                      <w:iCs/>
                      <w:color w:val="000000"/>
                    </w:rPr>
                    <w:t> </w:t>
                  </w:r>
                </w:p>
              </w:tc>
              <w:tc>
                <w:tcPr>
                  <w:tcW w:w="1134" w:type="dxa"/>
                  <w:tcBorders>
                    <w:top w:val="nil"/>
                    <w:left w:val="nil"/>
                    <w:bottom w:val="single" w:sz="8" w:space="0" w:color="auto"/>
                    <w:right w:val="single" w:sz="8" w:space="0" w:color="auto"/>
                  </w:tcBorders>
                  <w:noWrap/>
                  <w:vAlign w:val="center"/>
                  <w:hideMark/>
                </w:tcPr>
                <w:p w14:paraId="184954FD" w14:textId="77777777" w:rsidR="00AF061A" w:rsidRPr="00B04F8A" w:rsidRDefault="00AF061A" w:rsidP="00E55F84">
                  <w:pPr>
                    <w:rPr>
                      <w:color w:val="000000"/>
                    </w:rPr>
                  </w:pPr>
                  <w:r w:rsidRPr="00B04F8A">
                    <w:rPr>
                      <w:iCs/>
                      <w:color w:val="000000"/>
                    </w:rPr>
                    <w:t> </w:t>
                  </w:r>
                </w:p>
              </w:tc>
              <w:tc>
                <w:tcPr>
                  <w:tcW w:w="1526" w:type="dxa"/>
                  <w:tcBorders>
                    <w:top w:val="nil"/>
                    <w:left w:val="nil"/>
                    <w:bottom w:val="single" w:sz="8" w:space="0" w:color="auto"/>
                    <w:right w:val="single" w:sz="8" w:space="0" w:color="auto"/>
                  </w:tcBorders>
                  <w:noWrap/>
                  <w:vAlign w:val="center"/>
                  <w:hideMark/>
                </w:tcPr>
                <w:p w14:paraId="504E22CF" w14:textId="77777777" w:rsidR="00AF061A" w:rsidRPr="00B04F8A" w:rsidRDefault="00AF061A" w:rsidP="00E55F84">
                  <w:pPr>
                    <w:rPr>
                      <w:color w:val="000000"/>
                    </w:rPr>
                  </w:pPr>
                  <w:r w:rsidRPr="00B04F8A">
                    <w:rPr>
                      <w:iCs/>
                      <w:color w:val="000000"/>
                    </w:rPr>
                    <w:t> </w:t>
                  </w:r>
                </w:p>
              </w:tc>
              <w:tc>
                <w:tcPr>
                  <w:tcW w:w="1161" w:type="dxa"/>
                  <w:tcBorders>
                    <w:top w:val="nil"/>
                    <w:left w:val="nil"/>
                    <w:bottom w:val="single" w:sz="8" w:space="0" w:color="auto"/>
                    <w:right w:val="single" w:sz="4" w:space="0" w:color="auto"/>
                  </w:tcBorders>
                  <w:noWrap/>
                  <w:vAlign w:val="center"/>
                  <w:hideMark/>
                </w:tcPr>
                <w:p w14:paraId="609A422E" w14:textId="77777777" w:rsidR="00AF061A" w:rsidRPr="00B04F8A" w:rsidRDefault="00AF061A" w:rsidP="00E55F84">
                  <w:pPr>
                    <w:rPr>
                      <w:color w:val="000000"/>
                    </w:rPr>
                  </w:pPr>
                  <w:r w:rsidRPr="00B04F8A">
                    <w:rPr>
                      <w:iCs/>
                      <w:color w:val="000000"/>
                    </w:rPr>
                    <w:t> </w:t>
                  </w:r>
                </w:p>
              </w:tc>
              <w:tc>
                <w:tcPr>
                  <w:tcW w:w="1424" w:type="dxa"/>
                  <w:tcBorders>
                    <w:top w:val="single" w:sz="4" w:space="0" w:color="auto"/>
                    <w:left w:val="single" w:sz="4" w:space="0" w:color="auto"/>
                    <w:bottom w:val="single" w:sz="4" w:space="0" w:color="auto"/>
                    <w:right w:val="single" w:sz="4" w:space="0" w:color="auto"/>
                  </w:tcBorders>
                  <w:vAlign w:val="center"/>
                  <w:hideMark/>
                </w:tcPr>
                <w:p w14:paraId="18E9B688" w14:textId="77777777" w:rsidR="00AF061A" w:rsidRPr="00B04F8A" w:rsidRDefault="00AF061A" w:rsidP="00E55F84">
                  <w:pPr>
                    <w:rPr>
                      <w:color w:val="000000"/>
                    </w:rPr>
                  </w:pPr>
                  <w:r w:rsidRPr="00B04F8A">
                    <w:rPr>
                      <w:iCs/>
                      <w:color w:val="000000"/>
                    </w:rPr>
                    <w:t> </w:t>
                  </w:r>
                </w:p>
              </w:tc>
            </w:tr>
            <w:tr w:rsidR="00AF061A" w:rsidRPr="00B04F8A" w14:paraId="0A321CF7" w14:textId="77777777" w:rsidTr="00E55F84">
              <w:trPr>
                <w:trHeight w:val="315"/>
              </w:trPr>
              <w:tc>
                <w:tcPr>
                  <w:tcW w:w="592" w:type="dxa"/>
                  <w:tcBorders>
                    <w:top w:val="nil"/>
                    <w:left w:val="single" w:sz="8" w:space="0" w:color="auto"/>
                    <w:bottom w:val="single" w:sz="8" w:space="0" w:color="auto"/>
                    <w:right w:val="single" w:sz="8" w:space="0" w:color="auto"/>
                  </w:tcBorders>
                  <w:noWrap/>
                  <w:vAlign w:val="center"/>
                  <w:hideMark/>
                </w:tcPr>
                <w:p w14:paraId="435C6188" w14:textId="77777777" w:rsidR="00AF061A" w:rsidRPr="00B04F8A" w:rsidRDefault="00AF061A" w:rsidP="00E55F84">
                  <w:pPr>
                    <w:rPr>
                      <w:color w:val="000000"/>
                    </w:rPr>
                  </w:pPr>
                  <w:r w:rsidRPr="00B04F8A">
                    <w:rPr>
                      <w:iCs/>
                      <w:color w:val="000000"/>
                    </w:rPr>
                    <w:t> </w:t>
                  </w:r>
                </w:p>
              </w:tc>
              <w:tc>
                <w:tcPr>
                  <w:tcW w:w="789" w:type="dxa"/>
                  <w:tcBorders>
                    <w:top w:val="nil"/>
                    <w:left w:val="nil"/>
                    <w:bottom w:val="single" w:sz="8" w:space="0" w:color="auto"/>
                    <w:right w:val="single" w:sz="8" w:space="0" w:color="auto"/>
                  </w:tcBorders>
                  <w:noWrap/>
                  <w:vAlign w:val="center"/>
                  <w:hideMark/>
                </w:tcPr>
                <w:p w14:paraId="4A1688E1" w14:textId="77777777" w:rsidR="00AF061A" w:rsidRPr="00B04F8A" w:rsidRDefault="00AF061A" w:rsidP="00E55F84">
                  <w:pPr>
                    <w:rPr>
                      <w:color w:val="000000"/>
                    </w:rPr>
                  </w:pPr>
                  <w:r w:rsidRPr="00B04F8A">
                    <w:rPr>
                      <w:iCs/>
                      <w:color w:val="000000"/>
                    </w:rPr>
                    <w:t> </w:t>
                  </w:r>
                </w:p>
              </w:tc>
              <w:tc>
                <w:tcPr>
                  <w:tcW w:w="771" w:type="dxa"/>
                  <w:tcBorders>
                    <w:top w:val="nil"/>
                    <w:left w:val="nil"/>
                    <w:bottom w:val="single" w:sz="8" w:space="0" w:color="auto"/>
                    <w:right w:val="single" w:sz="8" w:space="0" w:color="auto"/>
                  </w:tcBorders>
                  <w:noWrap/>
                  <w:vAlign w:val="center"/>
                  <w:hideMark/>
                </w:tcPr>
                <w:p w14:paraId="5D8DFDD9" w14:textId="77777777" w:rsidR="00AF061A" w:rsidRPr="00B04F8A" w:rsidRDefault="00AF061A" w:rsidP="00E55F84">
                  <w:pPr>
                    <w:rPr>
                      <w:color w:val="000000"/>
                    </w:rPr>
                  </w:pPr>
                  <w:r w:rsidRPr="00B04F8A">
                    <w:rPr>
                      <w:iCs/>
                      <w:color w:val="000000"/>
                    </w:rPr>
                    <w:t> </w:t>
                  </w:r>
                </w:p>
              </w:tc>
              <w:tc>
                <w:tcPr>
                  <w:tcW w:w="1029" w:type="dxa"/>
                  <w:tcBorders>
                    <w:top w:val="nil"/>
                    <w:left w:val="nil"/>
                    <w:bottom w:val="single" w:sz="8" w:space="0" w:color="auto"/>
                    <w:right w:val="single" w:sz="8" w:space="0" w:color="auto"/>
                  </w:tcBorders>
                  <w:noWrap/>
                  <w:vAlign w:val="center"/>
                  <w:hideMark/>
                </w:tcPr>
                <w:p w14:paraId="2B504D11" w14:textId="77777777" w:rsidR="00AF061A" w:rsidRPr="00B04F8A" w:rsidRDefault="00AF061A" w:rsidP="00E55F84">
                  <w:pPr>
                    <w:rPr>
                      <w:color w:val="000000"/>
                    </w:rPr>
                  </w:pPr>
                  <w:r w:rsidRPr="00B04F8A">
                    <w:rPr>
                      <w:iCs/>
                      <w:color w:val="000000"/>
                    </w:rPr>
                    <w:t> </w:t>
                  </w:r>
                </w:p>
              </w:tc>
              <w:tc>
                <w:tcPr>
                  <w:tcW w:w="955" w:type="dxa"/>
                  <w:tcBorders>
                    <w:top w:val="nil"/>
                    <w:left w:val="nil"/>
                    <w:bottom w:val="single" w:sz="8" w:space="0" w:color="auto"/>
                    <w:right w:val="single" w:sz="8" w:space="0" w:color="auto"/>
                  </w:tcBorders>
                  <w:noWrap/>
                  <w:vAlign w:val="center"/>
                  <w:hideMark/>
                </w:tcPr>
                <w:p w14:paraId="42A959D8" w14:textId="77777777" w:rsidR="00AF061A" w:rsidRPr="00B04F8A" w:rsidRDefault="00AF061A" w:rsidP="00E55F84">
                  <w:pPr>
                    <w:rPr>
                      <w:color w:val="000000"/>
                    </w:rPr>
                  </w:pPr>
                  <w:r w:rsidRPr="00B04F8A">
                    <w:rPr>
                      <w:iCs/>
                      <w:color w:val="000000"/>
                    </w:rPr>
                    <w:t> </w:t>
                  </w:r>
                </w:p>
              </w:tc>
              <w:tc>
                <w:tcPr>
                  <w:tcW w:w="965" w:type="dxa"/>
                  <w:tcBorders>
                    <w:top w:val="nil"/>
                    <w:left w:val="nil"/>
                    <w:bottom w:val="single" w:sz="8" w:space="0" w:color="auto"/>
                    <w:right w:val="single" w:sz="8" w:space="0" w:color="auto"/>
                  </w:tcBorders>
                  <w:vAlign w:val="center"/>
                  <w:hideMark/>
                </w:tcPr>
                <w:p w14:paraId="75E8970C" w14:textId="77777777" w:rsidR="00AF061A" w:rsidRPr="00B04F8A" w:rsidRDefault="00AF061A" w:rsidP="00E55F84">
                  <w:pPr>
                    <w:rPr>
                      <w:color w:val="000000"/>
                    </w:rPr>
                  </w:pPr>
                  <w:r w:rsidRPr="00B04F8A">
                    <w:rPr>
                      <w:iCs/>
                      <w:color w:val="000000"/>
                    </w:rPr>
                    <w:t> </w:t>
                  </w:r>
                </w:p>
              </w:tc>
              <w:tc>
                <w:tcPr>
                  <w:tcW w:w="1252" w:type="dxa"/>
                  <w:tcBorders>
                    <w:top w:val="nil"/>
                    <w:left w:val="nil"/>
                    <w:bottom w:val="single" w:sz="8" w:space="0" w:color="auto"/>
                    <w:right w:val="single" w:sz="8" w:space="0" w:color="auto"/>
                  </w:tcBorders>
                  <w:noWrap/>
                  <w:vAlign w:val="center"/>
                  <w:hideMark/>
                </w:tcPr>
                <w:p w14:paraId="76F7908E" w14:textId="77777777" w:rsidR="00AF061A" w:rsidRPr="00B04F8A" w:rsidRDefault="00AF061A" w:rsidP="00E55F84">
                  <w:pPr>
                    <w:rPr>
                      <w:color w:val="000000"/>
                    </w:rPr>
                  </w:pPr>
                  <w:r w:rsidRPr="00B04F8A">
                    <w:rPr>
                      <w:iCs/>
                      <w:color w:val="000000"/>
                    </w:rPr>
                    <w:t> </w:t>
                  </w:r>
                </w:p>
              </w:tc>
              <w:tc>
                <w:tcPr>
                  <w:tcW w:w="430" w:type="dxa"/>
                  <w:tcBorders>
                    <w:top w:val="nil"/>
                    <w:left w:val="nil"/>
                    <w:bottom w:val="single" w:sz="8" w:space="0" w:color="auto"/>
                    <w:right w:val="single" w:sz="8" w:space="0" w:color="auto"/>
                  </w:tcBorders>
                  <w:noWrap/>
                  <w:vAlign w:val="center"/>
                  <w:hideMark/>
                </w:tcPr>
                <w:p w14:paraId="127198B1" w14:textId="77777777" w:rsidR="00AF061A" w:rsidRPr="00B04F8A" w:rsidRDefault="00AF061A" w:rsidP="00E55F84">
                  <w:pPr>
                    <w:rPr>
                      <w:color w:val="000000"/>
                    </w:rPr>
                  </w:pPr>
                  <w:r w:rsidRPr="00B04F8A">
                    <w:rPr>
                      <w:iCs/>
                      <w:color w:val="000000"/>
                    </w:rPr>
                    <w:t> </w:t>
                  </w:r>
                </w:p>
              </w:tc>
              <w:tc>
                <w:tcPr>
                  <w:tcW w:w="690" w:type="dxa"/>
                  <w:tcBorders>
                    <w:top w:val="nil"/>
                    <w:left w:val="nil"/>
                    <w:bottom w:val="single" w:sz="8" w:space="0" w:color="auto"/>
                    <w:right w:val="single" w:sz="8" w:space="0" w:color="auto"/>
                  </w:tcBorders>
                  <w:noWrap/>
                  <w:vAlign w:val="center"/>
                  <w:hideMark/>
                </w:tcPr>
                <w:p w14:paraId="2AFB7094" w14:textId="77777777" w:rsidR="00AF061A" w:rsidRPr="00B04F8A" w:rsidRDefault="00AF061A" w:rsidP="00E55F84">
                  <w:pPr>
                    <w:rPr>
                      <w:color w:val="000000"/>
                    </w:rPr>
                  </w:pPr>
                  <w:r w:rsidRPr="00B04F8A">
                    <w:rPr>
                      <w:iCs/>
                      <w:color w:val="000000"/>
                    </w:rPr>
                    <w:t> </w:t>
                  </w:r>
                </w:p>
              </w:tc>
              <w:tc>
                <w:tcPr>
                  <w:tcW w:w="738" w:type="dxa"/>
                  <w:tcBorders>
                    <w:top w:val="nil"/>
                    <w:left w:val="nil"/>
                    <w:bottom w:val="single" w:sz="8" w:space="0" w:color="auto"/>
                    <w:right w:val="single" w:sz="8" w:space="0" w:color="auto"/>
                  </w:tcBorders>
                  <w:noWrap/>
                  <w:vAlign w:val="center"/>
                  <w:hideMark/>
                </w:tcPr>
                <w:p w14:paraId="0B1AB30A" w14:textId="77777777" w:rsidR="00AF061A" w:rsidRPr="00B04F8A" w:rsidRDefault="00AF061A" w:rsidP="00E55F84">
                  <w:pPr>
                    <w:rPr>
                      <w:color w:val="000000"/>
                    </w:rPr>
                  </w:pPr>
                  <w:r w:rsidRPr="00B04F8A">
                    <w:rPr>
                      <w:iCs/>
                      <w:color w:val="000000"/>
                    </w:rPr>
                    <w:t> </w:t>
                  </w:r>
                </w:p>
              </w:tc>
              <w:tc>
                <w:tcPr>
                  <w:tcW w:w="1085" w:type="dxa"/>
                  <w:tcBorders>
                    <w:top w:val="nil"/>
                    <w:left w:val="nil"/>
                    <w:bottom w:val="single" w:sz="8" w:space="0" w:color="auto"/>
                    <w:right w:val="single" w:sz="8" w:space="0" w:color="auto"/>
                  </w:tcBorders>
                  <w:noWrap/>
                  <w:vAlign w:val="center"/>
                  <w:hideMark/>
                </w:tcPr>
                <w:p w14:paraId="1A532EDF" w14:textId="77777777" w:rsidR="00AF061A" w:rsidRPr="00B04F8A" w:rsidRDefault="00AF061A" w:rsidP="00E55F84">
                  <w:pPr>
                    <w:rPr>
                      <w:color w:val="000000"/>
                    </w:rPr>
                  </w:pPr>
                  <w:r w:rsidRPr="00B04F8A">
                    <w:rPr>
                      <w:iCs/>
                      <w:color w:val="000000"/>
                    </w:rPr>
                    <w:t> </w:t>
                  </w:r>
                </w:p>
              </w:tc>
              <w:tc>
                <w:tcPr>
                  <w:tcW w:w="1134" w:type="dxa"/>
                  <w:tcBorders>
                    <w:top w:val="nil"/>
                    <w:left w:val="nil"/>
                    <w:bottom w:val="single" w:sz="8" w:space="0" w:color="auto"/>
                    <w:right w:val="single" w:sz="8" w:space="0" w:color="auto"/>
                  </w:tcBorders>
                  <w:noWrap/>
                  <w:vAlign w:val="center"/>
                  <w:hideMark/>
                </w:tcPr>
                <w:p w14:paraId="0439E93F" w14:textId="77777777" w:rsidR="00AF061A" w:rsidRPr="00B04F8A" w:rsidRDefault="00AF061A" w:rsidP="00E55F84">
                  <w:pPr>
                    <w:rPr>
                      <w:color w:val="000000"/>
                    </w:rPr>
                  </w:pPr>
                  <w:r w:rsidRPr="00B04F8A">
                    <w:rPr>
                      <w:iCs/>
                      <w:color w:val="000000"/>
                    </w:rPr>
                    <w:t> </w:t>
                  </w:r>
                </w:p>
              </w:tc>
              <w:tc>
                <w:tcPr>
                  <w:tcW w:w="1526" w:type="dxa"/>
                  <w:tcBorders>
                    <w:top w:val="nil"/>
                    <w:left w:val="nil"/>
                    <w:bottom w:val="single" w:sz="8" w:space="0" w:color="auto"/>
                    <w:right w:val="single" w:sz="8" w:space="0" w:color="auto"/>
                  </w:tcBorders>
                  <w:noWrap/>
                  <w:vAlign w:val="center"/>
                  <w:hideMark/>
                </w:tcPr>
                <w:p w14:paraId="3CB5CD42" w14:textId="77777777" w:rsidR="00AF061A" w:rsidRPr="00B04F8A" w:rsidRDefault="00AF061A" w:rsidP="00E55F84">
                  <w:pPr>
                    <w:rPr>
                      <w:color w:val="000000"/>
                    </w:rPr>
                  </w:pPr>
                  <w:r w:rsidRPr="00B04F8A">
                    <w:rPr>
                      <w:iCs/>
                      <w:color w:val="000000"/>
                    </w:rPr>
                    <w:t> </w:t>
                  </w:r>
                </w:p>
              </w:tc>
              <w:tc>
                <w:tcPr>
                  <w:tcW w:w="1161" w:type="dxa"/>
                  <w:tcBorders>
                    <w:top w:val="nil"/>
                    <w:left w:val="nil"/>
                    <w:bottom w:val="single" w:sz="8" w:space="0" w:color="auto"/>
                    <w:right w:val="single" w:sz="4" w:space="0" w:color="auto"/>
                  </w:tcBorders>
                  <w:noWrap/>
                  <w:vAlign w:val="center"/>
                  <w:hideMark/>
                </w:tcPr>
                <w:p w14:paraId="25903FBC" w14:textId="77777777" w:rsidR="00AF061A" w:rsidRPr="00B04F8A" w:rsidRDefault="00AF061A" w:rsidP="00E55F84">
                  <w:pPr>
                    <w:rPr>
                      <w:color w:val="000000"/>
                    </w:rPr>
                  </w:pPr>
                  <w:r w:rsidRPr="00B04F8A">
                    <w:rPr>
                      <w:iCs/>
                      <w:color w:val="000000"/>
                    </w:rPr>
                    <w:t> </w:t>
                  </w:r>
                </w:p>
              </w:tc>
              <w:tc>
                <w:tcPr>
                  <w:tcW w:w="1424" w:type="dxa"/>
                  <w:tcBorders>
                    <w:top w:val="single" w:sz="4" w:space="0" w:color="auto"/>
                    <w:left w:val="single" w:sz="4" w:space="0" w:color="auto"/>
                    <w:bottom w:val="single" w:sz="4" w:space="0" w:color="auto"/>
                    <w:right w:val="single" w:sz="4" w:space="0" w:color="auto"/>
                  </w:tcBorders>
                  <w:vAlign w:val="center"/>
                  <w:hideMark/>
                </w:tcPr>
                <w:p w14:paraId="29E9D236" w14:textId="77777777" w:rsidR="00AF061A" w:rsidRPr="00B04F8A" w:rsidRDefault="00AF061A" w:rsidP="00E55F84">
                  <w:pPr>
                    <w:rPr>
                      <w:color w:val="000000"/>
                    </w:rPr>
                  </w:pPr>
                  <w:r w:rsidRPr="00B04F8A">
                    <w:rPr>
                      <w:iCs/>
                      <w:color w:val="000000"/>
                    </w:rPr>
                    <w:t> </w:t>
                  </w:r>
                </w:p>
              </w:tc>
            </w:tr>
          </w:tbl>
          <w:p w14:paraId="3F8DDDD0" w14:textId="77777777" w:rsidR="00AF061A" w:rsidRPr="00B04F8A" w:rsidRDefault="00AF061A" w:rsidP="00E55F84">
            <w:pPr>
              <w:jc w:val="both"/>
            </w:pPr>
          </w:p>
          <w:p w14:paraId="4083433D" w14:textId="77777777" w:rsidR="00AF061A" w:rsidRPr="00B04F8A" w:rsidRDefault="00AF061A" w:rsidP="00E55F84">
            <w:pPr>
              <w:jc w:val="both"/>
            </w:pPr>
          </w:p>
          <w:p w14:paraId="06B74A5D" w14:textId="77777777" w:rsidR="00AF061A" w:rsidRPr="00B04F8A" w:rsidRDefault="00AF061A" w:rsidP="00E55F84">
            <w:pPr>
              <w:widowControl w:val="0"/>
              <w:jc w:val="both"/>
              <w:rPr>
                <w:sz w:val="22"/>
                <w:szCs w:val="22"/>
              </w:rPr>
            </w:pPr>
            <w:r w:rsidRPr="00B04F8A">
              <w:rPr>
                <w:b/>
                <w:sz w:val="22"/>
                <w:szCs w:val="22"/>
              </w:rPr>
              <w:t xml:space="preserve">Руководитель организации </w:t>
            </w:r>
            <w:r w:rsidRPr="00B04F8A">
              <w:rPr>
                <w:i/>
                <w:sz w:val="22"/>
                <w:szCs w:val="22"/>
              </w:rPr>
              <w:t>(должность)</w:t>
            </w:r>
            <w:r w:rsidRPr="00B04F8A">
              <w:rPr>
                <w:sz w:val="22"/>
                <w:szCs w:val="22"/>
              </w:rPr>
              <w:t xml:space="preserve"> _____________________ (Ф.И.О.)</w:t>
            </w:r>
          </w:p>
          <w:p w14:paraId="40AC8509" w14:textId="77777777" w:rsidR="00AF061A" w:rsidRPr="00B04F8A" w:rsidRDefault="00AF061A" w:rsidP="00E55F84">
            <w:pPr>
              <w:widowControl w:val="0"/>
              <w:ind w:left="3540" w:firstLine="708"/>
              <w:jc w:val="both"/>
              <w:rPr>
                <w:i/>
                <w:sz w:val="22"/>
                <w:szCs w:val="22"/>
                <w:vertAlign w:val="superscript"/>
              </w:rPr>
            </w:pPr>
            <w:r w:rsidRPr="00B04F8A">
              <w:rPr>
                <w:i/>
                <w:sz w:val="22"/>
                <w:szCs w:val="22"/>
                <w:vertAlign w:val="superscript"/>
              </w:rPr>
              <w:t>(подпись)</w:t>
            </w:r>
          </w:p>
          <w:p w14:paraId="35788D67" w14:textId="77777777" w:rsidR="00AF061A" w:rsidRPr="00880B55" w:rsidRDefault="00AF061A" w:rsidP="00E55F84">
            <w:pPr>
              <w:shd w:val="clear" w:color="auto" w:fill="FFFFFF"/>
              <w:tabs>
                <w:tab w:val="left" w:pos="4286"/>
                <w:tab w:val="left" w:pos="5630"/>
                <w:tab w:val="left" w:leader="underscore" w:pos="6250"/>
                <w:tab w:val="left" w:leader="underscore" w:pos="6840"/>
                <w:tab w:val="left" w:leader="underscore" w:pos="8059"/>
              </w:tabs>
              <w:spacing w:after="120"/>
            </w:pPr>
            <w:proofErr w:type="spellStart"/>
            <w:r w:rsidRPr="00B04F8A">
              <w:t>м.п</w:t>
            </w:r>
            <w:proofErr w:type="spellEnd"/>
            <w:r w:rsidRPr="00B04F8A">
              <w:t>.</w:t>
            </w:r>
            <w:r w:rsidRPr="00880B55">
              <w:t xml:space="preserve"> </w:t>
            </w:r>
          </w:p>
          <w:p w14:paraId="6CD567CE" w14:textId="77777777" w:rsidR="00AF061A" w:rsidRPr="00880B55" w:rsidRDefault="00AF061A" w:rsidP="00E55F84">
            <w:pPr>
              <w:pBdr>
                <w:bottom w:val="single" w:sz="4" w:space="1" w:color="auto"/>
              </w:pBdr>
              <w:shd w:val="clear" w:color="auto" w:fill="E0E0E0"/>
              <w:ind w:right="21"/>
              <w:jc w:val="center"/>
              <w:rPr>
                <w:snapToGrid w:val="0"/>
                <w:lang w:eastAsia="en-US"/>
              </w:rPr>
            </w:pPr>
          </w:p>
        </w:tc>
      </w:tr>
    </w:tbl>
    <w:p w14:paraId="54C8895D" w14:textId="77777777" w:rsidR="00AF061A" w:rsidRDefault="00AF061A" w:rsidP="00AF061A">
      <w:pPr>
        <w:suppressAutoHyphens/>
        <w:jc w:val="center"/>
        <w:rPr>
          <w:b/>
          <w:color w:val="0000FF"/>
          <w:sz w:val="24"/>
          <w:szCs w:val="24"/>
        </w:rPr>
      </w:pPr>
    </w:p>
    <w:p w14:paraId="2C4A9F2F" w14:textId="77777777" w:rsidR="00AF061A" w:rsidRPr="0052474E" w:rsidRDefault="00AF061A" w:rsidP="00AF061A">
      <w:pPr>
        <w:tabs>
          <w:tab w:val="left" w:pos="567"/>
        </w:tabs>
        <w:jc w:val="both"/>
        <w:rPr>
          <w:i/>
          <w:snapToGrid w:val="0"/>
          <w:lang w:eastAsia="en-US"/>
        </w:rPr>
      </w:pPr>
      <w:r>
        <w:rPr>
          <w:snapToGrid w:val="0"/>
          <w:sz w:val="24"/>
          <w:szCs w:val="24"/>
        </w:rPr>
        <w:tab/>
      </w:r>
      <w:r w:rsidRPr="0052474E">
        <w:rPr>
          <w:i/>
          <w:snapToGrid w:val="0"/>
        </w:rPr>
        <w:t>Участник запроса предложений приводит номер и дату письма о подаче Заявки на участие в запросе предложений, приложением к которому являются данные сведения.</w:t>
      </w:r>
    </w:p>
    <w:p w14:paraId="45C9A537" w14:textId="77777777" w:rsidR="00AF061A" w:rsidRPr="0052474E" w:rsidRDefault="00AF061A" w:rsidP="00AF061A">
      <w:pPr>
        <w:tabs>
          <w:tab w:val="left" w:pos="567"/>
        </w:tabs>
        <w:jc w:val="both"/>
        <w:rPr>
          <w:i/>
          <w:snapToGrid w:val="0"/>
        </w:rPr>
      </w:pPr>
      <w:r w:rsidRPr="0052474E">
        <w:rPr>
          <w:i/>
          <w:snapToGrid w:val="0"/>
        </w:rPr>
        <w:tab/>
        <w:t>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63D41255" w14:textId="77777777" w:rsidR="00AF061A" w:rsidRPr="0052474E" w:rsidRDefault="00AF061A" w:rsidP="00AF061A">
      <w:pPr>
        <w:tabs>
          <w:tab w:val="left" w:pos="567"/>
        </w:tabs>
        <w:jc w:val="both"/>
        <w:rPr>
          <w:i/>
          <w:snapToGrid w:val="0"/>
        </w:rPr>
      </w:pPr>
      <w:r w:rsidRPr="0052474E">
        <w:rPr>
          <w:i/>
          <w:snapToGrid w:val="0"/>
        </w:rPr>
        <w:tab/>
        <w:t>В случае если доля участия в уставном капитале составляет менее 100 процентов, указываются сведения об иных участвующих в уставном капитале лицах, а также их доли в уставном капитале.</w:t>
      </w:r>
    </w:p>
    <w:p w14:paraId="59D04189" w14:textId="77777777" w:rsidR="00AF061A" w:rsidRPr="0052474E" w:rsidRDefault="00AF061A" w:rsidP="00AF061A">
      <w:pPr>
        <w:tabs>
          <w:tab w:val="left" w:pos="567"/>
        </w:tabs>
        <w:jc w:val="both"/>
        <w:rPr>
          <w:i/>
          <w:snapToGrid w:val="0"/>
        </w:rPr>
      </w:pPr>
      <w:r w:rsidRPr="0052474E">
        <w:rPr>
          <w:i/>
          <w:snapToGrid w:val="0"/>
        </w:rPr>
        <w:tab/>
        <w:t>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14:paraId="256F0BDF" w14:textId="77777777" w:rsidR="00AF061A" w:rsidRPr="0052474E" w:rsidRDefault="00AF061A" w:rsidP="00AF061A">
      <w:pPr>
        <w:tabs>
          <w:tab w:val="left" w:pos="567"/>
        </w:tabs>
        <w:jc w:val="both"/>
        <w:rPr>
          <w:i/>
          <w:snapToGrid w:val="0"/>
        </w:rPr>
      </w:pPr>
      <w:r w:rsidRPr="0052474E">
        <w:rPr>
          <w:b/>
          <w:i/>
          <w:snapToGrid w:val="0"/>
        </w:rPr>
        <w:tab/>
        <w:t>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30274174" w14:textId="77777777" w:rsidR="00AF061A" w:rsidRDefault="00AF061A">
      <w:pPr>
        <w:rPr>
          <w:i/>
          <w:snapToGrid w:val="0"/>
        </w:rPr>
      </w:pPr>
      <w:r w:rsidRPr="0052474E">
        <w:rPr>
          <w:i/>
          <w:snapToGrid w:val="0"/>
        </w:rPr>
        <w:tab/>
        <w:t>Форма сведений должна быть подписана и скреплена печатью в соответствии с требованиями Документации.</w:t>
      </w:r>
      <w:r>
        <w:rPr>
          <w:i/>
          <w:snapToGrid w:val="0"/>
        </w:rPr>
        <w:br w:type="page"/>
      </w:r>
    </w:p>
    <w:p w14:paraId="6D06D801" w14:textId="77777777" w:rsidR="00AF061A" w:rsidRPr="00AF061A" w:rsidRDefault="00AF061A" w:rsidP="00AF061A">
      <w:pPr>
        <w:tabs>
          <w:tab w:val="left" w:pos="567"/>
        </w:tabs>
        <w:jc w:val="both"/>
        <w:rPr>
          <w:i/>
          <w:snapToGrid w:val="0"/>
        </w:rPr>
        <w:sectPr w:rsidR="00AF061A" w:rsidRPr="00AF061A" w:rsidSect="00AF061A">
          <w:pgSz w:w="16838" w:h="11906" w:orient="landscape"/>
          <w:pgMar w:top="851" w:right="284" w:bottom="1701" w:left="1134" w:header="709" w:footer="709" w:gutter="0"/>
          <w:cols w:space="708"/>
          <w:docGrid w:linePitch="360"/>
        </w:sectPr>
      </w:pPr>
    </w:p>
    <w:p w14:paraId="3A99888A" w14:textId="77777777" w:rsidR="002715A0" w:rsidRPr="00246731" w:rsidRDefault="002715A0" w:rsidP="002715A0">
      <w:pPr>
        <w:jc w:val="center"/>
        <w:rPr>
          <w:b/>
          <w:bCs/>
          <w:color w:val="0000FF"/>
          <w:sz w:val="24"/>
          <w:szCs w:val="24"/>
        </w:rPr>
      </w:pPr>
      <w:r w:rsidRPr="00246731">
        <w:rPr>
          <w:b/>
          <w:sz w:val="24"/>
          <w:szCs w:val="24"/>
        </w:rPr>
        <w:t xml:space="preserve">Раздел </w:t>
      </w:r>
      <w:r w:rsidRPr="00246731">
        <w:rPr>
          <w:b/>
          <w:sz w:val="24"/>
          <w:szCs w:val="24"/>
          <w:lang w:val="en-US"/>
        </w:rPr>
        <w:t>VI</w:t>
      </w:r>
      <w:r w:rsidRPr="00246731">
        <w:rPr>
          <w:b/>
          <w:sz w:val="24"/>
          <w:szCs w:val="24"/>
        </w:rPr>
        <w:t xml:space="preserve">. </w:t>
      </w:r>
      <w:r w:rsidRPr="00246731">
        <w:rPr>
          <w:b/>
          <w:bCs/>
          <w:color w:val="0000FF"/>
          <w:sz w:val="24"/>
          <w:szCs w:val="24"/>
        </w:rPr>
        <w:t>ПРОЕКТ ДОГОВОРА</w:t>
      </w:r>
    </w:p>
    <w:p w14:paraId="2F17D872" w14:textId="77777777" w:rsidR="0092039C" w:rsidRPr="00246731" w:rsidRDefault="0092039C" w:rsidP="00E73147">
      <w:pPr>
        <w:widowControl w:val="0"/>
        <w:ind w:right="-102"/>
        <w:rPr>
          <w:b/>
          <w:color w:val="000000"/>
          <w:sz w:val="22"/>
          <w:szCs w:val="22"/>
        </w:rPr>
      </w:pPr>
    </w:p>
    <w:p w14:paraId="584BB733" w14:textId="77777777" w:rsidR="00CC3BC6" w:rsidRDefault="00CC3BC6" w:rsidP="00CC3BC6">
      <w:pPr>
        <w:pStyle w:val="ConsTitle"/>
        <w:ind w:right="0"/>
        <w:jc w:val="center"/>
        <w:rPr>
          <w:rFonts w:ascii="Times New Roman" w:hAnsi="Times New Roman" w:cs="Times New Roman"/>
          <w:bCs w:val="0"/>
          <w:color w:val="000000"/>
          <w:spacing w:val="60"/>
          <w:sz w:val="24"/>
          <w:szCs w:val="24"/>
        </w:rPr>
      </w:pPr>
    </w:p>
    <w:p w14:paraId="6BC0037B" w14:textId="77777777" w:rsidR="00CC3BC6" w:rsidRPr="00D61A2C" w:rsidRDefault="00CC3BC6" w:rsidP="00CC3BC6">
      <w:pPr>
        <w:pStyle w:val="10"/>
        <w:spacing w:before="0" w:after="0"/>
        <w:jc w:val="center"/>
        <w:rPr>
          <w:rFonts w:ascii="Times New Roman" w:hAnsi="Times New Roman" w:cs="Times New Roman"/>
          <w:sz w:val="24"/>
          <w:szCs w:val="24"/>
        </w:rPr>
      </w:pPr>
      <w:r w:rsidRPr="00D61A2C">
        <w:rPr>
          <w:rFonts w:ascii="Times New Roman" w:hAnsi="Times New Roman" w:cs="Times New Roman"/>
          <w:sz w:val="24"/>
          <w:szCs w:val="24"/>
        </w:rPr>
        <w:t>ДОГОВОР</w:t>
      </w:r>
    </w:p>
    <w:p w14:paraId="40526B5D" w14:textId="77777777" w:rsidR="00CC3BC6" w:rsidRPr="00D61A2C" w:rsidRDefault="00CC3BC6" w:rsidP="00CC3BC6">
      <w:pPr>
        <w:pStyle w:val="10"/>
        <w:spacing w:before="0" w:after="0"/>
        <w:jc w:val="center"/>
        <w:rPr>
          <w:rFonts w:ascii="Times New Roman" w:hAnsi="Times New Roman" w:cs="Times New Roman"/>
          <w:sz w:val="24"/>
          <w:szCs w:val="24"/>
        </w:rPr>
      </w:pPr>
      <w:r w:rsidRPr="00D61A2C">
        <w:rPr>
          <w:rFonts w:ascii="Times New Roman" w:hAnsi="Times New Roman" w:cs="Times New Roman"/>
          <w:sz w:val="24"/>
          <w:szCs w:val="24"/>
        </w:rPr>
        <w:t>№ _____________</w:t>
      </w:r>
    </w:p>
    <w:p w14:paraId="34ED94FE" w14:textId="77777777" w:rsidR="00CC3BC6" w:rsidRPr="00D61A2C" w:rsidRDefault="00CC3BC6" w:rsidP="00CC3BC6">
      <w:pPr>
        <w:pStyle w:val="10"/>
        <w:spacing w:before="0" w:after="0"/>
        <w:jc w:val="center"/>
        <w:rPr>
          <w:rFonts w:ascii="Times New Roman" w:hAnsi="Times New Roman" w:cs="Times New Roman"/>
          <w:sz w:val="24"/>
          <w:szCs w:val="24"/>
        </w:rPr>
      </w:pPr>
      <w:r w:rsidRPr="00D61A2C">
        <w:rPr>
          <w:rFonts w:ascii="Times New Roman" w:hAnsi="Times New Roman" w:cs="Times New Roman"/>
          <w:sz w:val="24"/>
          <w:szCs w:val="24"/>
        </w:rPr>
        <w:t>возмездного оказания производственных услуг</w:t>
      </w:r>
    </w:p>
    <w:p w14:paraId="1979B5AF" w14:textId="77777777" w:rsidR="00CC3BC6" w:rsidRPr="00D61A2C" w:rsidRDefault="00CC3BC6" w:rsidP="00CC3BC6">
      <w:pPr>
        <w:pStyle w:val="ConsNonformat"/>
        <w:ind w:right="0"/>
        <w:jc w:val="both"/>
        <w:rPr>
          <w:rFonts w:ascii="Times New Roman" w:hAnsi="Times New Roman" w:cs="Times New Roman"/>
          <w:sz w:val="24"/>
          <w:szCs w:val="24"/>
        </w:rPr>
      </w:pPr>
    </w:p>
    <w:p w14:paraId="6D3BB325" w14:textId="77777777" w:rsidR="00CC3BC6" w:rsidRPr="00D61A2C" w:rsidRDefault="00CC3BC6" w:rsidP="00CC3BC6">
      <w:pPr>
        <w:pStyle w:val="af9"/>
        <w:jc w:val="center"/>
      </w:pPr>
    </w:p>
    <w:p w14:paraId="2654719A" w14:textId="77777777" w:rsidR="00CC3BC6" w:rsidRPr="00D61A2C" w:rsidRDefault="00CC3BC6" w:rsidP="00CC3BC6">
      <w:pPr>
        <w:pStyle w:val="af9"/>
      </w:pPr>
      <w:r w:rsidRPr="00D61A2C">
        <w:t>г. Мурманск</w:t>
      </w:r>
      <w:r w:rsidRPr="00D61A2C">
        <w:tab/>
      </w:r>
      <w:r w:rsidRPr="00D61A2C">
        <w:tab/>
      </w:r>
      <w:r w:rsidRPr="00D61A2C">
        <w:tab/>
      </w:r>
      <w:r w:rsidRPr="00D61A2C">
        <w:tab/>
      </w:r>
      <w:r w:rsidRPr="00D61A2C">
        <w:tab/>
      </w:r>
      <w:r w:rsidRPr="00D61A2C">
        <w:tab/>
      </w:r>
      <w:r w:rsidRPr="00D61A2C">
        <w:tab/>
        <w:t xml:space="preserve">                                 «___»________20___ </w:t>
      </w:r>
    </w:p>
    <w:p w14:paraId="1096EECD" w14:textId="77777777" w:rsidR="00CC3BC6" w:rsidRPr="00D61A2C" w:rsidRDefault="00CC3BC6" w:rsidP="00CC3BC6">
      <w:pPr>
        <w:pStyle w:val="ConsNonformat"/>
        <w:ind w:right="0"/>
        <w:jc w:val="both"/>
        <w:rPr>
          <w:rFonts w:ascii="Times New Roman" w:hAnsi="Times New Roman" w:cs="Times New Roman"/>
          <w:color w:val="FF0000"/>
          <w:sz w:val="24"/>
          <w:szCs w:val="24"/>
        </w:rPr>
      </w:pPr>
      <w:r w:rsidRPr="00D61A2C">
        <w:rPr>
          <w:rFonts w:ascii="Times New Roman" w:hAnsi="Times New Roman" w:cs="Times New Roman"/>
          <w:sz w:val="24"/>
          <w:szCs w:val="24"/>
        </w:rPr>
        <w:br/>
      </w:r>
    </w:p>
    <w:p w14:paraId="0953D763" w14:textId="77777777" w:rsidR="00CC3BC6" w:rsidRPr="00D61A2C" w:rsidRDefault="00CC3BC6" w:rsidP="00CC3BC6">
      <w:pPr>
        <w:pStyle w:val="ConsNonformat"/>
        <w:ind w:right="0" w:firstLine="540"/>
        <w:jc w:val="both"/>
        <w:rPr>
          <w:rFonts w:ascii="Times New Roman" w:hAnsi="Times New Roman" w:cs="Times New Roman"/>
          <w:sz w:val="24"/>
          <w:szCs w:val="24"/>
        </w:rPr>
      </w:pPr>
      <w:r w:rsidRPr="00D61A2C">
        <w:rPr>
          <w:rFonts w:ascii="Times New Roman" w:hAnsi="Times New Roman" w:cs="Times New Roman"/>
          <w:b/>
          <w:bCs/>
          <w:color w:val="000000"/>
          <w:sz w:val="24"/>
          <w:szCs w:val="24"/>
        </w:rPr>
        <w:t>Акционерное общество «Мурманский морской торговый порт» (АО «ММТП»)</w:t>
      </w:r>
      <w:r w:rsidRPr="00D61A2C">
        <w:rPr>
          <w:rFonts w:ascii="Times New Roman" w:hAnsi="Times New Roman" w:cs="Times New Roman"/>
          <w:bCs/>
          <w:color w:val="000000"/>
          <w:sz w:val="24"/>
          <w:szCs w:val="24"/>
        </w:rPr>
        <w:t>, в лице _____________________(должность) АО «ММТП»</w:t>
      </w:r>
      <w:r w:rsidRPr="00D61A2C">
        <w:rPr>
          <w:rFonts w:ascii="Times New Roman" w:hAnsi="Times New Roman" w:cs="Times New Roman"/>
          <w:color w:val="000000"/>
          <w:sz w:val="24"/>
          <w:szCs w:val="24"/>
        </w:rPr>
        <w:t xml:space="preserve"> _________________________(ФИО), действующего на основании Устава/Доверенности № ______ от _____________г.</w:t>
      </w:r>
      <w:r w:rsidRPr="00D61A2C">
        <w:rPr>
          <w:rFonts w:ascii="Times New Roman" w:hAnsi="Times New Roman" w:cs="Times New Roman"/>
          <w:sz w:val="24"/>
          <w:szCs w:val="24"/>
        </w:rPr>
        <w:t xml:space="preserve">, </w:t>
      </w:r>
      <w:r w:rsidRPr="00D61A2C">
        <w:rPr>
          <w:rFonts w:ascii="Times New Roman" w:hAnsi="Times New Roman" w:cs="Times New Roman"/>
          <w:bCs/>
          <w:color w:val="000000"/>
          <w:sz w:val="24"/>
          <w:szCs w:val="24"/>
        </w:rPr>
        <w:t xml:space="preserve">именуемое в дальнейшем </w:t>
      </w:r>
      <w:r w:rsidRPr="00D61A2C">
        <w:rPr>
          <w:rFonts w:ascii="Times New Roman" w:hAnsi="Times New Roman" w:cs="Times New Roman"/>
          <w:b/>
          <w:bCs/>
          <w:color w:val="000000"/>
          <w:sz w:val="24"/>
          <w:szCs w:val="24"/>
        </w:rPr>
        <w:t>«Заказчик»</w:t>
      </w:r>
      <w:r w:rsidRPr="00D61A2C">
        <w:rPr>
          <w:rFonts w:ascii="Times New Roman" w:hAnsi="Times New Roman" w:cs="Times New Roman"/>
          <w:bCs/>
          <w:color w:val="000000"/>
          <w:sz w:val="24"/>
          <w:szCs w:val="24"/>
        </w:rPr>
        <w:t xml:space="preserve">, </w:t>
      </w:r>
      <w:r w:rsidRPr="00D61A2C">
        <w:rPr>
          <w:rFonts w:ascii="Times New Roman" w:hAnsi="Times New Roman" w:cs="Times New Roman"/>
          <w:sz w:val="24"/>
          <w:szCs w:val="24"/>
        </w:rPr>
        <w:t xml:space="preserve">с одной стороны, и__________________________ в лице _____________, действующего на основании ____________, именуемое в дальнейшем </w:t>
      </w:r>
      <w:r w:rsidRPr="00D61A2C">
        <w:rPr>
          <w:rFonts w:ascii="Times New Roman" w:hAnsi="Times New Roman" w:cs="Times New Roman"/>
          <w:b/>
          <w:sz w:val="24"/>
          <w:szCs w:val="24"/>
        </w:rPr>
        <w:t>«Исполнитель»,</w:t>
      </w:r>
      <w:r w:rsidRPr="00D61A2C">
        <w:rPr>
          <w:rFonts w:ascii="Times New Roman" w:hAnsi="Times New Roman" w:cs="Times New Roman"/>
          <w:sz w:val="24"/>
          <w:szCs w:val="24"/>
        </w:rPr>
        <w:t xml:space="preserve"> с другой стороны, совместно именуемые «Стороны», заключили настоящий Договор возмездного оказания производственных услуг (далее – Договор) о нижеследующем:</w:t>
      </w:r>
    </w:p>
    <w:p w14:paraId="707AAB2E" w14:textId="77777777" w:rsidR="00CC3BC6" w:rsidRPr="00D61A2C" w:rsidRDefault="00CC3BC6" w:rsidP="00CC3BC6">
      <w:pPr>
        <w:pStyle w:val="ConsNormal"/>
        <w:ind w:right="-1" w:firstLine="0"/>
        <w:jc w:val="center"/>
        <w:rPr>
          <w:rFonts w:ascii="Times New Roman" w:hAnsi="Times New Roman" w:cs="Times New Roman"/>
          <w:sz w:val="24"/>
          <w:szCs w:val="24"/>
        </w:rPr>
      </w:pPr>
    </w:p>
    <w:p w14:paraId="2D060916" w14:textId="77777777" w:rsidR="00CC3BC6" w:rsidRPr="00D61A2C" w:rsidRDefault="00CC3BC6" w:rsidP="00CC3BC6">
      <w:pPr>
        <w:pStyle w:val="ConsNormal"/>
        <w:widowControl/>
        <w:numPr>
          <w:ilvl w:val="0"/>
          <w:numId w:val="20"/>
        </w:numPr>
        <w:tabs>
          <w:tab w:val="clear" w:pos="465"/>
          <w:tab w:val="num" w:pos="360"/>
        </w:tabs>
        <w:ind w:left="0" w:right="-1" w:firstLine="0"/>
        <w:jc w:val="center"/>
        <w:rPr>
          <w:rFonts w:ascii="Times New Roman" w:hAnsi="Times New Roman" w:cs="Times New Roman"/>
          <w:b/>
          <w:sz w:val="24"/>
          <w:szCs w:val="24"/>
        </w:rPr>
      </w:pPr>
      <w:r w:rsidRPr="00D61A2C">
        <w:rPr>
          <w:rFonts w:ascii="Times New Roman" w:hAnsi="Times New Roman" w:cs="Times New Roman"/>
          <w:b/>
          <w:sz w:val="24"/>
          <w:szCs w:val="24"/>
        </w:rPr>
        <w:t>ПРЕДМЕТ ДОГОВОРА</w:t>
      </w:r>
    </w:p>
    <w:p w14:paraId="5B9750C1" w14:textId="77777777" w:rsidR="00CC3BC6" w:rsidRPr="00D61A2C" w:rsidRDefault="00CC3BC6" w:rsidP="00CC3BC6">
      <w:pPr>
        <w:pStyle w:val="ConsNonformat"/>
        <w:numPr>
          <w:ilvl w:val="1"/>
          <w:numId w:val="20"/>
        </w:numPr>
        <w:tabs>
          <w:tab w:val="clear" w:pos="465"/>
          <w:tab w:val="num" w:pos="1080"/>
        </w:tabs>
        <w:ind w:left="0" w:right="-1" w:firstLine="540"/>
        <w:jc w:val="both"/>
        <w:rPr>
          <w:rFonts w:ascii="Times New Roman" w:hAnsi="Times New Roman" w:cs="Times New Roman"/>
          <w:sz w:val="24"/>
          <w:szCs w:val="24"/>
        </w:rPr>
      </w:pPr>
      <w:r w:rsidRPr="00D61A2C">
        <w:rPr>
          <w:rFonts w:ascii="Times New Roman" w:hAnsi="Times New Roman" w:cs="Times New Roman"/>
          <w:sz w:val="24"/>
          <w:szCs w:val="24"/>
        </w:rPr>
        <w:t xml:space="preserve">Исполнитель обязуется по заданию Заказчика (Приложение №1) оказать, а Заказчик обязуется  в целях _________ </w:t>
      </w:r>
      <w:r w:rsidRPr="00D61A2C">
        <w:rPr>
          <w:rFonts w:ascii="Times New Roman" w:hAnsi="Times New Roman" w:cs="Times New Roman"/>
          <w:i/>
          <w:color w:val="000000"/>
          <w:sz w:val="24"/>
          <w:szCs w:val="24"/>
        </w:rPr>
        <w:t>(указать конкретную производственную цель)</w:t>
      </w:r>
      <w:r w:rsidRPr="00D61A2C">
        <w:rPr>
          <w:rFonts w:ascii="Times New Roman" w:hAnsi="Times New Roman" w:cs="Times New Roman"/>
          <w:sz w:val="24"/>
          <w:szCs w:val="24"/>
        </w:rPr>
        <w:t xml:space="preserve"> принять и оплатить следующие услуги:</w:t>
      </w:r>
    </w:p>
    <w:p w14:paraId="5701EC0E" w14:textId="77777777" w:rsidR="00CC3BC6" w:rsidRPr="00D61A2C" w:rsidRDefault="00CC3BC6" w:rsidP="00CC3BC6">
      <w:pPr>
        <w:pStyle w:val="ConsNonformat"/>
        <w:ind w:left="360" w:right="-1"/>
        <w:jc w:val="both"/>
        <w:rPr>
          <w:rFonts w:ascii="Times New Roman" w:hAnsi="Times New Roman" w:cs="Times New Roman"/>
          <w:sz w:val="24"/>
          <w:szCs w:val="24"/>
        </w:rPr>
      </w:pPr>
      <w:r w:rsidRPr="00D61A2C">
        <w:rPr>
          <w:rFonts w:ascii="Times New Roman" w:hAnsi="Times New Roman" w:cs="Times New Roman"/>
          <w:sz w:val="24"/>
          <w:szCs w:val="24"/>
        </w:rPr>
        <w:t xml:space="preserve">__________________________________________________________________________________________________________________________________________________(далее -Услуги). </w:t>
      </w:r>
    </w:p>
    <w:p w14:paraId="7FC9BD28" w14:textId="77777777" w:rsidR="00CC3BC6" w:rsidRPr="00D61A2C" w:rsidRDefault="00CC3BC6" w:rsidP="00CC3BC6">
      <w:pPr>
        <w:pStyle w:val="ConsNonformat"/>
        <w:numPr>
          <w:ilvl w:val="1"/>
          <w:numId w:val="20"/>
        </w:numPr>
        <w:tabs>
          <w:tab w:val="clear" w:pos="465"/>
          <w:tab w:val="num" w:pos="1080"/>
        </w:tabs>
        <w:ind w:left="0" w:right="-1" w:firstLine="540"/>
        <w:jc w:val="both"/>
        <w:rPr>
          <w:rFonts w:ascii="Times New Roman" w:hAnsi="Times New Roman" w:cs="Times New Roman"/>
          <w:sz w:val="24"/>
          <w:szCs w:val="24"/>
        </w:rPr>
      </w:pPr>
      <w:r w:rsidRPr="00D61A2C">
        <w:rPr>
          <w:rFonts w:ascii="Times New Roman" w:hAnsi="Times New Roman" w:cs="Times New Roman"/>
          <w:sz w:val="24"/>
          <w:szCs w:val="24"/>
        </w:rPr>
        <w:t xml:space="preserve">Срок оказания Услуг: </w:t>
      </w:r>
    </w:p>
    <w:p w14:paraId="796AB332" w14:textId="77777777" w:rsidR="00CC3BC6" w:rsidRPr="00D61A2C" w:rsidRDefault="00CC3BC6" w:rsidP="00CC3BC6">
      <w:pPr>
        <w:pStyle w:val="ConsNonformat"/>
        <w:ind w:left="540" w:right="-1"/>
        <w:jc w:val="both"/>
        <w:rPr>
          <w:rFonts w:ascii="Times New Roman" w:hAnsi="Times New Roman" w:cs="Times New Roman"/>
          <w:sz w:val="24"/>
          <w:szCs w:val="24"/>
        </w:rPr>
      </w:pPr>
      <w:r w:rsidRPr="00D61A2C">
        <w:rPr>
          <w:rFonts w:ascii="Times New Roman" w:hAnsi="Times New Roman" w:cs="Times New Roman"/>
          <w:sz w:val="24"/>
          <w:szCs w:val="24"/>
        </w:rPr>
        <w:t>начало ___________________________________________________</w:t>
      </w:r>
    </w:p>
    <w:p w14:paraId="0D69752F" w14:textId="77777777" w:rsidR="00CC3BC6" w:rsidRPr="00D61A2C" w:rsidRDefault="00CC3BC6" w:rsidP="00CC3BC6">
      <w:pPr>
        <w:pStyle w:val="ConsNonformat"/>
        <w:ind w:left="540" w:right="-1"/>
        <w:jc w:val="both"/>
        <w:rPr>
          <w:rFonts w:ascii="Times New Roman" w:hAnsi="Times New Roman" w:cs="Times New Roman"/>
          <w:sz w:val="24"/>
          <w:szCs w:val="24"/>
        </w:rPr>
      </w:pPr>
      <w:r w:rsidRPr="00D61A2C">
        <w:rPr>
          <w:rFonts w:ascii="Times New Roman" w:hAnsi="Times New Roman" w:cs="Times New Roman"/>
          <w:sz w:val="24"/>
          <w:szCs w:val="24"/>
        </w:rPr>
        <w:t>окончание_________________________________________________.</w:t>
      </w:r>
    </w:p>
    <w:p w14:paraId="03CB0488" w14:textId="77777777" w:rsidR="00CC3BC6" w:rsidRPr="00D61A2C" w:rsidRDefault="00CC3BC6" w:rsidP="00CC3BC6">
      <w:pPr>
        <w:pStyle w:val="ConsNonformat"/>
        <w:ind w:right="-1"/>
        <w:jc w:val="both"/>
        <w:rPr>
          <w:rFonts w:ascii="Times New Roman" w:hAnsi="Times New Roman" w:cs="Times New Roman"/>
          <w:sz w:val="24"/>
          <w:szCs w:val="24"/>
        </w:rPr>
      </w:pPr>
    </w:p>
    <w:p w14:paraId="1E799AF1" w14:textId="77777777" w:rsidR="00CC3BC6" w:rsidRPr="00D61A2C" w:rsidRDefault="00CC3BC6" w:rsidP="00CC3BC6">
      <w:pPr>
        <w:pStyle w:val="ConsNormal"/>
        <w:widowControl/>
        <w:numPr>
          <w:ilvl w:val="0"/>
          <w:numId w:val="20"/>
        </w:numPr>
        <w:tabs>
          <w:tab w:val="clear" w:pos="465"/>
          <w:tab w:val="num" w:pos="360"/>
        </w:tabs>
        <w:ind w:left="0" w:right="-1" w:firstLine="0"/>
        <w:jc w:val="center"/>
        <w:rPr>
          <w:rFonts w:ascii="Times New Roman" w:hAnsi="Times New Roman" w:cs="Times New Roman"/>
          <w:b/>
          <w:sz w:val="24"/>
          <w:szCs w:val="24"/>
        </w:rPr>
      </w:pPr>
      <w:r w:rsidRPr="00D61A2C">
        <w:rPr>
          <w:rFonts w:ascii="Times New Roman" w:hAnsi="Times New Roman" w:cs="Times New Roman"/>
          <w:b/>
          <w:sz w:val="24"/>
          <w:szCs w:val="24"/>
        </w:rPr>
        <w:t>ОБЯЗАННОСТИ ИСПОЛНИТЕЛЯ</w:t>
      </w:r>
    </w:p>
    <w:p w14:paraId="3A39D89B" w14:textId="77777777" w:rsidR="00CC3BC6" w:rsidRPr="00D61A2C" w:rsidRDefault="00CC3BC6" w:rsidP="00CC3BC6">
      <w:pPr>
        <w:pStyle w:val="ConsNormal"/>
        <w:widowControl/>
        <w:numPr>
          <w:ilvl w:val="1"/>
          <w:numId w:val="20"/>
        </w:numPr>
        <w:tabs>
          <w:tab w:val="clear" w:pos="465"/>
          <w:tab w:val="num" w:pos="1080"/>
        </w:tabs>
        <w:ind w:left="0" w:right="-1" w:firstLine="540"/>
        <w:jc w:val="both"/>
        <w:rPr>
          <w:rFonts w:ascii="Times New Roman" w:hAnsi="Times New Roman" w:cs="Times New Roman"/>
          <w:sz w:val="24"/>
          <w:szCs w:val="24"/>
        </w:rPr>
      </w:pPr>
      <w:r w:rsidRPr="00D61A2C">
        <w:rPr>
          <w:rFonts w:ascii="Times New Roman" w:hAnsi="Times New Roman" w:cs="Times New Roman"/>
          <w:sz w:val="24"/>
          <w:szCs w:val="24"/>
        </w:rPr>
        <w:t>Исполнитель обязан лично оказать Заказчику Услуги в строгом соответствии с настоящим Договором. В случае невозможности лично оказать Заказчику Услуги, указанные в пункте 1.1. настоящего Договора, Исполнитель может привлечь третьих лиц для оказания Услуг только после получения на это письменного согласия Заказчика.</w:t>
      </w:r>
    </w:p>
    <w:p w14:paraId="58378FF8" w14:textId="77777777" w:rsidR="00CC3BC6" w:rsidRPr="00D61A2C" w:rsidRDefault="00CC3BC6" w:rsidP="00CC3BC6">
      <w:pPr>
        <w:pStyle w:val="ConsNormal"/>
        <w:ind w:right="-1"/>
        <w:jc w:val="both"/>
        <w:rPr>
          <w:rFonts w:ascii="Times New Roman" w:hAnsi="Times New Roman" w:cs="Times New Roman"/>
          <w:sz w:val="24"/>
          <w:szCs w:val="24"/>
        </w:rPr>
      </w:pPr>
      <w:r w:rsidRPr="00D61A2C">
        <w:rPr>
          <w:rFonts w:ascii="Times New Roman" w:hAnsi="Times New Roman" w:cs="Times New Roman"/>
          <w:sz w:val="24"/>
          <w:szCs w:val="24"/>
        </w:rPr>
        <w:t xml:space="preserve">Для получения согласия Заказчика на привлечение специализированной </w:t>
      </w:r>
      <w:proofErr w:type="spellStart"/>
      <w:r w:rsidRPr="00D61A2C">
        <w:rPr>
          <w:rFonts w:ascii="Times New Roman" w:hAnsi="Times New Roman" w:cs="Times New Roman"/>
          <w:sz w:val="24"/>
          <w:szCs w:val="24"/>
        </w:rPr>
        <w:t>субисполнительной</w:t>
      </w:r>
      <w:proofErr w:type="spellEnd"/>
      <w:r w:rsidRPr="00D61A2C">
        <w:rPr>
          <w:rFonts w:ascii="Times New Roman" w:hAnsi="Times New Roman" w:cs="Times New Roman"/>
          <w:sz w:val="24"/>
          <w:szCs w:val="24"/>
        </w:rPr>
        <w:t xml:space="preserve"> организации для оказания Услуг по настоящему Договору, Исполнитель предоставляет Заказчику копии следующих документов </w:t>
      </w:r>
      <w:proofErr w:type="spellStart"/>
      <w:r w:rsidRPr="00D61A2C">
        <w:rPr>
          <w:rFonts w:ascii="Times New Roman" w:hAnsi="Times New Roman" w:cs="Times New Roman"/>
          <w:sz w:val="24"/>
          <w:szCs w:val="24"/>
        </w:rPr>
        <w:t>субисполнителя</w:t>
      </w:r>
      <w:proofErr w:type="spellEnd"/>
      <w:r w:rsidRPr="00D61A2C">
        <w:rPr>
          <w:rFonts w:ascii="Times New Roman" w:hAnsi="Times New Roman" w:cs="Times New Roman"/>
          <w:sz w:val="24"/>
          <w:szCs w:val="24"/>
        </w:rPr>
        <w:t>:</w:t>
      </w:r>
    </w:p>
    <w:p w14:paraId="669AF8E1" w14:textId="77777777" w:rsidR="00CC3BC6" w:rsidRPr="00D61A2C" w:rsidRDefault="00CC3BC6" w:rsidP="00CC3BC6">
      <w:pPr>
        <w:pStyle w:val="s030"/>
        <w:ind w:firstLine="284"/>
        <w:rPr>
          <w:szCs w:val="24"/>
        </w:rPr>
      </w:pPr>
      <w:r w:rsidRPr="00D61A2C">
        <w:rPr>
          <w:szCs w:val="24"/>
        </w:rPr>
        <w:t>- документы, подтверждающие правоспособность организации (учредительные документы, свидетельство о регистрации, документ о назначении Генерального директора);</w:t>
      </w:r>
    </w:p>
    <w:p w14:paraId="624ABD22" w14:textId="77777777" w:rsidR="00CC3BC6" w:rsidRPr="00D61A2C" w:rsidRDefault="00CC3BC6" w:rsidP="00CC3BC6">
      <w:pPr>
        <w:pStyle w:val="s030"/>
        <w:ind w:firstLine="284"/>
        <w:rPr>
          <w:szCs w:val="24"/>
        </w:rPr>
      </w:pPr>
      <w:r w:rsidRPr="00D61A2C">
        <w:rPr>
          <w:szCs w:val="24"/>
        </w:rPr>
        <w:t xml:space="preserve">- справку о том, кто является учредителями (конечными бенефициарами/собственниками) организации (в целях исключения отношений с организациями, зарегистрированными на фиктивных лиц (лиц без определенного места жительства, лиц страдающих алкоголизмом и наркоманией);  </w:t>
      </w:r>
    </w:p>
    <w:p w14:paraId="6846A2AE" w14:textId="77777777" w:rsidR="00CC3BC6" w:rsidRPr="00D61A2C" w:rsidRDefault="00CC3BC6" w:rsidP="00CC3BC6">
      <w:pPr>
        <w:pStyle w:val="s030"/>
        <w:ind w:firstLine="284"/>
        <w:rPr>
          <w:szCs w:val="24"/>
        </w:rPr>
      </w:pPr>
      <w:r w:rsidRPr="00D61A2C">
        <w:rPr>
          <w:szCs w:val="24"/>
        </w:rPr>
        <w:t>- копии годовой бухгалтерской отчетности за ____ год;</w:t>
      </w:r>
    </w:p>
    <w:p w14:paraId="78DBEB89" w14:textId="77777777" w:rsidR="00CC3BC6" w:rsidRPr="00D61A2C" w:rsidRDefault="00CC3BC6" w:rsidP="00CC3BC6">
      <w:pPr>
        <w:pStyle w:val="s030"/>
        <w:ind w:firstLine="284"/>
        <w:rPr>
          <w:szCs w:val="24"/>
        </w:rPr>
      </w:pPr>
      <w:r w:rsidRPr="00D61A2C">
        <w:rPr>
          <w:szCs w:val="24"/>
        </w:rPr>
        <w:t xml:space="preserve">- копии налоговых деклараций по налогу на прибыль и НДС за последний отчетный период, предшествующий дате заключения договора, с отраженными в декларациях сведениями, характерными для организаций, осуществляющих обычную предпринимательскую деятельность; </w:t>
      </w:r>
    </w:p>
    <w:p w14:paraId="27E7F06A" w14:textId="77777777" w:rsidR="00CC3BC6" w:rsidRPr="00D61A2C" w:rsidRDefault="00CC3BC6" w:rsidP="00CC3BC6">
      <w:pPr>
        <w:pStyle w:val="s030"/>
        <w:ind w:firstLine="709"/>
        <w:rPr>
          <w:szCs w:val="24"/>
        </w:rPr>
      </w:pPr>
      <w:r w:rsidRPr="00D61A2C">
        <w:rPr>
          <w:szCs w:val="24"/>
        </w:rPr>
        <w:t xml:space="preserve">- подтверждение полномочий лиц, действующих от имени </w:t>
      </w:r>
      <w:proofErr w:type="spellStart"/>
      <w:r w:rsidRPr="00D61A2C">
        <w:rPr>
          <w:szCs w:val="24"/>
        </w:rPr>
        <w:t>субисполнителя</w:t>
      </w:r>
      <w:proofErr w:type="spellEnd"/>
      <w:r w:rsidRPr="00D61A2C">
        <w:rPr>
          <w:szCs w:val="24"/>
        </w:rPr>
        <w:t>;</w:t>
      </w:r>
    </w:p>
    <w:p w14:paraId="07FEDFEA" w14:textId="77777777" w:rsidR="00CC3BC6" w:rsidRPr="00D61A2C" w:rsidRDefault="00CC3BC6" w:rsidP="00CC3BC6">
      <w:pPr>
        <w:pStyle w:val="ConsNormal"/>
        <w:ind w:right="-1" w:firstLine="709"/>
        <w:jc w:val="both"/>
        <w:rPr>
          <w:rFonts w:ascii="Times New Roman" w:hAnsi="Times New Roman" w:cs="Times New Roman"/>
          <w:bCs/>
          <w:sz w:val="24"/>
          <w:szCs w:val="24"/>
          <w:lang w:val="x-none" w:eastAsia="x-none"/>
        </w:rPr>
      </w:pPr>
      <w:r w:rsidRPr="00D61A2C">
        <w:rPr>
          <w:rFonts w:ascii="Times New Roman" w:hAnsi="Times New Roman" w:cs="Times New Roman"/>
          <w:bCs/>
          <w:sz w:val="24"/>
          <w:szCs w:val="24"/>
          <w:lang w:val="x-none" w:eastAsia="x-none"/>
        </w:rPr>
        <w:t xml:space="preserve">- справку о наличии у </w:t>
      </w:r>
      <w:proofErr w:type="spellStart"/>
      <w:r w:rsidRPr="00D61A2C">
        <w:rPr>
          <w:rFonts w:ascii="Times New Roman" w:hAnsi="Times New Roman" w:cs="Times New Roman"/>
          <w:bCs/>
          <w:sz w:val="24"/>
          <w:szCs w:val="24"/>
          <w:lang w:eastAsia="x-none"/>
        </w:rPr>
        <w:t>субисполнителя</w:t>
      </w:r>
      <w:proofErr w:type="spellEnd"/>
      <w:r w:rsidRPr="00D61A2C">
        <w:rPr>
          <w:rFonts w:ascii="Times New Roman" w:hAnsi="Times New Roman" w:cs="Times New Roman"/>
          <w:bCs/>
          <w:sz w:val="24"/>
          <w:szCs w:val="24"/>
          <w:lang w:val="x-none" w:eastAsia="x-none"/>
        </w:rPr>
        <w:t xml:space="preserve"> необходимых ресурсов (мощности, персонала, оборудования, офиса и производственных площадей), опыта и суммах уплаченных налогов (НДФЛ, Налог на прибыль, НДС, налог на имущество, транспортный налог);</w:t>
      </w:r>
    </w:p>
    <w:p w14:paraId="57E0B979" w14:textId="77777777" w:rsidR="00CC3BC6" w:rsidRPr="00D61A2C" w:rsidRDefault="00CC3BC6" w:rsidP="00CC3BC6">
      <w:pPr>
        <w:pStyle w:val="ConsNormal"/>
        <w:ind w:right="-1"/>
        <w:jc w:val="both"/>
        <w:rPr>
          <w:rFonts w:ascii="Times New Roman" w:hAnsi="Times New Roman" w:cs="Times New Roman"/>
          <w:sz w:val="24"/>
          <w:szCs w:val="24"/>
        </w:rPr>
      </w:pPr>
      <w:r w:rsidRPr="00D61A2C">
        <w:rPr>
          <w:rFonts w:ascii="Times New Roman" w:hAnsi="Times New Roman" w:cs="Times New Roman"/>
          <w:sz w:val="24"/>
          <w:szCs w:val="24"/>
        </w:rPr>
        <w:t>- специальные разрешения (лицензии), если они требуются для оказания Услуг по настоящему Договору.</w:t>
      </w:r>
    </w:p>
    <w:p w14:paraId="633829E7" w14:textId="77777777" w:rsidR="00CC3BC6" w:rsidRPr="00D61A2C" w:rsidRDefault="00CC3BC6" w:rsidP="00CC3BC6">
      <w:pPr>
        <w:pStyle w:val="ConsNormal"/>
        <w:ind w:right="-1"/>
        <w:jc w:val="both"/>
        <w:rPr>
          <w:rFonts w:ascii="Times New Roman" w:hAnsi="Times New Roman" w:cs="Times New Roman"/>
          <w:sz w:val="24"/>
          <w:szCs w:val="24"/>
        </w:rPr>
      </w:pPr>
      <w:r w:rsidRPr="00D61A2C">
        <w:rPr>
          <w:rFonts w:ascii="Times New Roman" w:hAnsi="Times New Roman" w:cs="Times New Roman"/>
          <w:sz w:val="24"/>
          <w:szCs w:val="24"/>
        </w:rPr>
        <w:t xml:space="preserve">Несогласованные Заказчиком </w:t>
      </w:r>
      <w:proofErr w:type="spellStart"/>
      <w:r w:rsidRPr="00D61A2C">
        <w:rPr>
          <w:rFonts w:ascii="Times New Roman" w:hAnsi="Times New Roman" w:cs="Times New Roman"/>
          <w:sz w:val="24"/>
          <w:szCs w:val="24"/>
        </w:rPr>
        <w:t>субисполнители</w:t>
      </w:r>
      <w:proofErr w:type="spellEnd"/>
      <w:r w:rsidRPr="00D61A2C">
        <w:rPr>
          <w:rFonts w:ascii="Times New Roman" w:hAnsi="Times New Roman" w:cs="Times New Roman"/>
          <w:sz w:val="24"/>
          <w:szCs w:val="24"/>
        </w:rPr>
        <w:t xml:space="preserve"> не допускаются к оказанию Услуг по Договору.</w:t>
      </w:r>
    </w:p>
    <w:p w14:paraId="7CAC5FAD" w14:textId="77777777" w:rsidR="00CC3BC6" w:rsidRPr="00D61A2C" w:rsidRDefault="00CC3BC6" w:rsidP="00CC3BC6">
      <w:pPr>
        <w:pStyle w:val="ConsNormal"/>
        <w:ind w:right="-1"/>
        <w:jc w:val="both"/>
        <w:rPr>
          <w:rFonts w:ascii="Times New Roman" w:hAnsi="Times New Roman" w:cs="Times New Roman"/>
          <w:sz w:val="24"/>
          <w:szCs w:val="24"/>
        </w:rPr>
      </w:pPr>
      <w:r w:rsidRPr="00D61A2C">
        <w:rPr>
          <w:rFonts w:ascii="Times New Roman" w:hAnsi="Times New Roman" w:cs="Times New Roman"/>
          <w:sz w:val="24"/>
          <w:szCs w:val="24"/>
        </w:rPr>
        <w:t xml:space="preserve">Обо всех заключенных с </w:t>
      </w:r>
      <w:proofErr w:type="spellStart"/>
      <w:r w:rsidRPr="00D61A2C">
        <w:rPr>
          <w:rFonts w:ascii="Times New Roman" w:hAnsi="Times New Roman" w:cs="Times New Roman"/>
          <w:sz w:val="24"/>
          <w:szCs w:val="24"/>
        </w:rPr>
        <w:t>субисполнителями</w:t>
      </w:r>
      <w:proofErr w:type="spellEnd"/>
      <w:r w:rsidRPr="00D61A2C">
        <w:rPr>
          <w:rFonts w:ascii="Times New Roman" w:hAnsi="Times New Roman" w:cs="Times New Roman"/>
          <w:sz w:val="24"/>
          <w:szCs w:val="24"/>
        </w:rPr>
        <w:t xml:space="preserve"> договорах Исполнитель обязуется письменно сообщать Заказчику в трехдневный срок с даты заключения таких договоров. </w:t>
      </w:r>
    </w:p>
    <w:p w14:paraId="7BDF6B1A" w14:textId="77777777" w:rsidR="00CC3BC6" w:rsidRPr="00D61A2C" w:rsidRDefault="00CC3BC6" w:rsidP="00CC3BC6">
      <w:pPr>
        <w:pStyle w:val="ConsPlusNormal"/>
        <w:ind w:firstLine="709"/>
        <w:jc w:val="both"/>
        <w:rPr>
          <w:rFonts w:ascii="Times New Roman" w:hAnsi="Times New Roman" w:cs="Times New Roman"/>
          <w:sz w:val="24"/>
          <w:szCs w:val="24"/>
        </w:rPr>
      </w:pPr>
      <w:r w:rsidRPr="00D61A2C">
        <w:rPr>
          <w:rFonts w:ascii="Times New Roman" w:hAnsi="Times New Roman" w:cs="Times New Roman"/>
          <w:sz w:val="24"/>
          <w:szCs w:val="24"/>
        </w:rPr>
        <w:t>2.2. Исполнитель обязуется добросовестно исполнять требования актов законодательства о налогах и сборах. Данное обязательство включает обязанность Исполнителя не вступать в сомнительные сделки с организациями или физическими лицами, в отношении которых налоговые органы могут на законном основании квалифицировать действия Исполнителя как фиктивные, сводящиеся лишь к документальному оформлению с целью создания условий для получения необоснованной налоговой выгоды, а не направленных на осуществление реальных финансово-хозяйственных отношений.</w:t>
      </w:r>
    </w:p>
    <w:p w14:paraId="451CBD01" w14:textId="77777777" w:rsidR="00CC3BC6" w:rsidRPr="00D61A2C" w:rsidRDefault="00CC3BC6" w:rsidP="00CC3BC6">
      <w:pPr>
        <w:pStyle w:val="ConsPlusNormal"/>
        <w:ind w:firstLine="709"/>
        <w:jc w:val="both"/>
        <w:rPr>
          <w:rFonts w:ascii="Times New Roman" w:hAnsi="Times New Roman" w:cs="Times New Roman"/>
          <w:sz w:val="24"/>
          <w:szCs w:val="24"/>
        </w:rPr>
      </w:pPr>
      <w:r w:rsidRPr="00D61A2C">
        <w:rPr>
          <w:rFonts w:ascii="Times New Roman" w:hAnsi="Times New Roman" w:cs="Times New Roman"/>
          <w:sz w:val="24"/>
          <w:szCs w:val="24"/>
        </w:rPr>
        <w:t xml:space="preserve">При привлечении </w:t>
      </w:r>
      <w:proofErr w:type="spellStart"/>
      <w:r w:rsidRPr="00D61A2C">
        <w:rPr>
          <w:rFonts w:ascii="Times New Roman" w:hAnsi="Times New Roman" w:cs="Times New Roman"/>
          <w:sz w:val="24"/>
          <w:szCs w:val="24"/>
        </w:rPr>
        <w:t>субисполнителей</w:t>
      </w:r>
      <w:proofErr w:type="spellEnd"/>
      <w:r w:rsidRPr="00D61A2C">
        <w:rPr>
          <w:rFonts w:ascii="Times New Roman" w:hAnsi="Times New Roman" w:cs="Times New Roman"/>
          <w:sz w:val="24"/>
          <w:szCs w:val="24"/>
        </w:rPr>
        <w:t>, а также заключении договоров поставки материалов и оборудования, необходимых для оказания Услуг по Договору, Исполнитель обязан проявлять должную осмотрительность в выборе контрагентов с целью исключения случаев заключения договоров с недобросовестными налогоплательщиками. В качестве подтверждения должной осмотрительности при выборе контрагентов (в том числе, для исключения случаев заключения договоров с «фирмами-однодневками»), Исполнитель должен иметь документальные подтверждения реального осуществления налогоплательщиками хозяйственной деятельности, хозяйственных операций, реального места нахождения имущества и достаточного объема материальных ресурсов, экономически необходимых для производства и поставки товаров, выполнения работ, оказания услуг, наличия необходимых условий для достижения результатов соответствующей экономической деятельности, способность контрагентов выполнять принятые обязательства. Перечень документов, являющихся таким документальным подтверждением, указан в пункте 2.1. Договора.</w:t>
      </w:r>
    </w:p>
    <w:p w14:paraId="7A8BB33D" w14:textId="77777777" w:rsidR="00CC3BC6" w:rsidRPr="00D61A2C" w:rsidRDefault="00CC3BC6" w:rsidP="00CC3BC6">
      <w:pPr>
        <w:pStyle w:val="ConsPlusNormal"/>
        <w:ind w:firstLine="540"/>
        <w:jc w:val="both"/>
        <w:rPr>
          <w:rFonts w:ascii="Times New Roman" w:hAnsi="Times New Roman" w:cs="Times New Roman"/>
          <w:sz w:val="24"/>
          <w:szCs w:val="24"/>
        </w:rPr>
      </w:pPr>
      <w:r w:rsidRPr="00D61A2C">
        <w:rPr>
          <w:rFonts w:ascii="Times New Roman" w:hAnsi="Times New Roman" w:cs="Times New Roman"/>
          <w:sz w:val="24"/>
          <w:szCs w:val="24"/>
        </w:rPr>
        <w:t xml:space="preserve">Исполнитель в ходе оказания Услуг по Договору обязан по запросу Заказчика  предоставлять документы, подтверждающие наличие материальных ресурсов, необходимых для оказания Услуг по Договору, бухгалтерскую и налоговую отчетность, учредительные, регистрационные документы как собственные, так и </w:t>
      </w:r>
      <w:proofErr w:type="spellStart"/>
      <w:r w:rsidRPr="00D61A2C">
        <w:rPr>
          <w:rFonts w:ascii="Times New Roman" w:hAnsi="Times New Roman" w:cs="Times New Roman"/>
          <w:sz w:val="24"/>
          <w:szCs w:val="24"/>
        </w:rPr>
        <w:t>субисполнителей</w:t>
      </w:r>
      <w:proofErr w:type="spellEnd"/>
      <w:r w:rsidRPr="00D61A2C">
        <w:rPr>
          <w:rFonts w:ascii="Times New Roman" w:hAnsi="Times New Roman" w:cs="Times New Roman"/>
          <w:sz w:val="24"/>
          <w:szCs w:val="24"/>
        </w:rPr>
        <w:t>, задействованных при исполнении Договора.</w:t>
      </w:r>
    </w:p>
    <w:p w14:paraId="5C68303B" w14:textId="77777777" w:rsidR="00CC3BC6" w:rsidRPr="00D61A2C" w:rsidRDefault="00CC3BC6" w:rsidP="00CC3BC6">
      <w:pPr>
        <w:pStyle w:val="ConsNormal"/>
        <w:widowControl/>
        <w:numPr>
          <w:ilvl w:val="1"/>
          <w:numId w:val="21"/>
        </w:numPr>
        <w:ind w:left="0" w:right="-1" w:firstLine="567"/>
        <w:jc w:val="both"/>
        <w:rPr>
          <w:rFonts w:ascii="Times New Roman" w:hAnsi="Times New Roman" w:cs="Times New Roman"/>
          <w:sz w:val="24"/>
          <w:szCs w:val="24"/>
        </w:rPr>
      </w:pPr>
      <w:r w:rsidRPr="00D61A2C">
        <w:rPr>
          <w:rFonts w:ascii="Times New Roman" w:hAnsi="Times New Roman" w:cs="Times New Roman"/>
          <w:sz w:val="24"/>
          <w:szCs w:val="24"/>
        </w:rPr>
        <w:t>Исполнитель обязан 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14:paraId="240F380E" w14:textId="431F2803" w:rsidR="00CC3BC6" w:rsidRPr="00D61A2C" w:rsidRDefault="00CC3BC6" w:rsidP="00CC3BC6">
      <w:pPr>
        <w:pStyle w:val="ConsNormal"/>
        <w:widowControl/>
        <w:numPr>
          <w:ilvl w:val="1"/>
          <w:numId w:val="21"/>
        </w:numPr>
        <w:ind w:left="0" w:right="-1" w:firstLine="540"/>
        <w:jc w:val="both"/>
        <w:rPr>
          <w:rFonts w:ascii="Times New Roman" w:hAnsi="Times New Roman" w:cs="Times New Roman"/>
          <w:sz w:val="24"/>
          <w:szCs w:val="24"/>
        </w:rPr>
      </w:pPr>
      <w:r w:rsidRPr="00D61A2C">
        <w:rPr>
          <w:rFonts w:ascii="Times New Roman" w:hAnsi="Times New Roman" w:cs="Times New Roman"/>
          <w:sz w:val="24"/>
          <w:szCs w:val="24"/>
        </w:rPr>
        <w:t>В течение _______ дней с момента окончания оказания Услуг Исполнитель обязан сдать Заказчику оказанные Услуги (результат Услуг) по акту приема-передачи (по форме Приложения 2) и выставить счет-фактуру.</w:t>
      </w:r>
    </w:p>
    <w:p w14:paraId="76E624C9" w14:textId="77777777" w:rsidR="00CC3BC6" w:rsidRPr="00D61A2C" w:rsidRDefault="00CC3BC6" w:rsidP="00CC3BC6">
      <w:pPr>
        <w:pStyle w:val="ConsNormal"/>
        <w:widowControl/>
        <w:numPr>
          <w:ilvl w:val="1"/>
          <w:numId w:val="21"/>
        </w:numPr>
        <w:ind w:left="0" w:right="-1" w:firstLine="567"/>
        <w:jc w:val="both"/>
        <w:rPr>
          <w:rFonts w:ascii="Times New Roman" w:hAnsi="Times New Roman" w:cs="Times New Roman"/>
          <w:sz w:val="24"/>
          <w:szCs w:val="24"/>
        </w:rPr>
      </w:pPr>
      <w:r w:rsidRPr="00D61A2C">
        <w:rPr>
          <w:rFonts w:ascii="Times New Roman" w:hAnsi="Times New Roman" w:cs="Times New Roman"/>
          <w:sz w:val="24"/>
          <w:szCs w:val="24"/>
        </w:rPr>
        <w:t>Вместе с документами, указанными в пункте 2.4. договора, Исполнитель предоставляет Заказчику письменный отчет с указанием наименования и состава Услуг, прошитый, пронумерованный и удостоверенный печатью и подписью уполномоченного лица Исполнителя.</w:t>
      </w:r>
    </w:p>
    <w:p w14:paraId="761E1998" w14:textId="77777777" w:rsidR="00CC3BC6" w:rsidRPr="00D61A2C" w:rsidRDefault="00CC3BC6" w:rsidP="00CC3BC6">
      <w:pPr>
        <w:shd w:val="clear" w:color="auto" w:fill="FFFFFF"/>
        <w:ind w:firstLine="567"/>
        <w:jc w:val="both"/>
        <w:rPr>
          <w:sz w:val="24"/>
          <w:szCs w:val="24"/>
        </w:rPr>
      </w:pPr>
      <w:r w:rsidRPr="00D61A2C">
        <w:rPr>
          <w:sz w:val="24"/>
          <w:szCs w:val="24"/>
        </w:rPr>
        <w:t>2.6.</w:t>
      </w:r>
      <w:r w:rsidRPr="00D61A2C">
        <w:rPr>
          <w:color w:val="FF0000"/>
          <w:sz w:val="24"/>
          <w:szCs w:val="24"/>
        </w:rPr>
        <w:t xml:space="preserve"> </w:t>
      </w:r>
      <w:r w:rsidRPr="00D61A2C">
        <w:rPr>
          <w:sz w:val="24"/>
          <w:szCs w:val="24"/>
        </w:rPr>
        <w:t>Исполнитель обязан предоставить информацию о перечне лиц, полномочных подписывать счета-фактуры от имени Исполнителя, и копии надлежащим образом заверенных документов, подтверждающих полномочия соответствующих лиц на подписание счетов-фактур.</w:t>
      </w:r>
    </w:p>
    <w:p w14:paraId="7BC8CFAE" w14:textId="77777777" w:rsidR="00CC3BC6" w:rsidRPr="00D61A2C" w:rsidRDefault="00CC3BC6" w:rsidP="00CC3BC6">
      <w:pPr>
        <w:ind w:firstLine="567"/>
        <w:jc w:val="both"/>
        <w:rPr>
          <w:sz w:val="24"/>
          <w:szCs w:val="24"/>
        </w:rPr>
      </w:pPr>
      <w:r w:rsidRPr="00D61A2C">
        <w:rPr>
          <w:sz w:val="24"/>
          <w:szCs w:val="24"/>
        </w:rPr>
        <w:t xml:space="preserve">2.7. При заключении договоров с </w:t>
      </w:r>
      <w:proofErr w:type="spellStart"/>
      <w:r w:rsidRPr="00D61A2C">
        <w:rPr>
          <w:sz w:val="24"/>
          <w:szCs w:val="24"/>
        </w:rPr>
        <w:t>субисполнителями</w:t>
      </w:r>
      <w:proofErr w:type="spellEnd"/>
      <w:r w:rsidRPr="00D61A2C">
        <w:rPr>
          <w:sz w:val="24"/>
          <w:szCs w:val="24"/>
        </w:rPr>
        <w:t xml:space="preserve"> в соответствии с пунктом 2.1 Договора Исполнитель обязуется согласовать с Заказчиком проект договора с </w:t>
      </w:r>
      <w:proofErr w:type="spellStart"/>
      <w:r w:rsidRPr="00D61A2C">
        <w:rPr>
          <w:sz w:val="24"/>
          <w:szCs w:val="24"/>
        </w:rPr>
        <w:t>субисполнителем</w:t>
      </w:r>
      <w:proofErr w:type="spellEnd"/>
      <w:r w:rsidRPr="00D61A2C">
        <w:rPr>
          <w:sz w:val="24"/>
          <w:szCs w:val="24"/>
        </w:rPr>
        <w:t xml:space="preserve"> или включить в такие договоры следующие условия:</w:t>
      </w:r>
    </w:p>
    <w:p w14:paraId="61D442F7" w14:textId="77777777" w:rsidR="00CC3BC6" w:rsidRPr="00D61A2C" w:rsidRDefault="00CC3BC6" w:rsidP="00CC3BC6">
      <w:pPr>
        <w:ind w:firstLine="709"/>
        <w:jc w:val="both"/>
        <w:rPr>
          <w:sz w:val="24"/>
          <w:szCs w:val="24"/>
        </w:rPr>
      </w:pPr>
      <w:r w:rsidRPr="00D61A2C">
        <w:rPr>
          <w:sz w:val="24"/>
          <w:szCs w:val="24"/>
        </w:rPr>
        <w:t xml:space="preserve">- все услуги </w:t>
      </w:r>
      <w:proofErr w:type="spellStart"/>
      <w:r w:rsidRPr="00D61A2C">
        <w:rPr>
          <w:sz w:val="24"/>
          <w:szCs w:val="24"/>
        </w:rPr>
        <w:t>субисполнитель</w:t>
      </w:r>
      <w:proofErr w:type="spellEnd"/>
      <w:r w:rsidRPr="00D61A2C">
        <w:rPr>
          <w:sz w:val="24"/>
          <w:szCs w:val="24"/>
        </w:rPr>
        <w:t xml:space="preserve"> обязан выполнить лично, без привлечения новых </w:t>
      </w:r>
      <w:proofErr w:type="spellStart"/>
      <w:r w:rsidRPr="00D61A2C">
        <w:rPr>
          <w:sz w:val="24"/>
          <w:szCs w:val="24"/>
        </w:rPr>
        <w:t>субсубисполнителей</w:t>
      </w:r>
      <w:proofErr w:type="spellEnd"/>
      <w:r w:rsidRPr="00D61A2C">
        <w:rPr>
          <w:sz w:val="24"/>
          <w:szCs w:val="24"/>
        </w:rPr>
        <w:t>;</w:t>
      </w:r>
    </w:p>
    <w:p w14:paraId="2719E835" w14:textId="77777777" w:rsidR="00CC3BC6" w:rsidRPr="00D61A2C" w:rsidRDefault="00CC3BC6" w:rsidP="00CC3BC6">
      <w:pPr>
        <w:ind w:firstLine="709"/>
        <w:jc w:val="both"/>
        <w:rPr>
          <w:sz w:val="24"/>
          <w:szCs w:val="24"/>
        </w:rPr>
      </w:pPr>
      <w:r w:rsidRPr="00D61A2C">
        <w:rPr>
          <w:sz w:val="24"/>
          <w:szCs w:val="24"/>
        </w:rPr>
        <w:t xml:space="preserve">- объем Услуг, оказываемых привлекаемым </w:t>
      </w:r>
      <w:proofErr w:type="spellStart"/>
      <w:r w:rsidRPr="00D61A2C">
        <w:rPr>
          <w:sz w:val="24"/>
          <w:szCs w:val="24"/>
        </w:rPr>
        <w:t>субисполнителем</w:t>
      </w:r>
      <w:proofErr w:type="spellEnd"/>
      <w:r w:rsidRPr="00D61A2C">
        <w:rPr>
          <w:sz w:val="24"/>
          <w:szCs w:val="24"/>
        </w:rPr>
        <w:t xml:space="preserve"> самостоятельно в стоимостном выражении в соответствии со сметным расчетом не может быть меньше 50% всего объема Услуг, оказываемых </w:t>
      </w:r>
      <w:proofErr w:type="spellStart"/>
      <w:r w:rsidRPr="00D61A2C">
        <w:rPr>
          <w:sz w:val="24"/>
          <w:szCs w:val="24"/>
        </w:rPr>
        <w:t>субисполнителем</w:t>
      </w:r>
      <w:proofErr w:type="spellEnd"/>
      <w:r w:rsidRPr="00D61A2C">
        <w:rPr>
          <w:sz w:val="24"/>
          <w:szCs w:val="24"/>
        </w:rPr>
        <w:t xml:space="preserve"> по Договору;</w:t>
      </w:r>
    </w:p>
    <w:p w14:paraId="27EDF101" w14:textId="77777777" w:rsidR="00CC3BC6" w:rsidRPr="00D61A2C" w:rsidRDefault="00CC3BC6" w:rsidP="00CC3BC6">
      <w:pPr>
        <w:ind w:firstLine="709"/>
        <w:jc w:val="both"/>
        <w:rPr>
          <w:sz w:val="24"/>
          <w:szCs w:val="24"/>
        </w:rPr>
      </w:pPr>
      <w:r w:rsidRPr="00D61A2C">
        <w:rPr>
          <w:sz w:val="24"/>
          <w:szCs w:val="24"/>
        </w:rPr>
        <w:t xml:space="preserve"> - обязанность </w:t>
      </w:r>
      <w:proofErr w:type="spellStart"/>
      <w:r w:rsidRPr="00D61A2C">
        <w:rPr>
          <w:sz w:val="24"/>
          <w:szCs w:val="24"/>
        </w:rPr>
        <w:t>субисполнителя</w:t>
      </w:r>
      <w:proofErr w:type="spellEnd"/>
      <w:r w:rsidRPr="00D61A2C">
        <w:rPr>
          <w:sz w:val="24"/>
          <w:szCs w:val="24"/>
        </w:rPr>
        <w:t xml:space="preserve"> проявлять должную осмотрительность в выборе контрагентов с целью исключения случаев заключения договоров с недобросовестными налогоплательщиками;</w:t>
      </w:r>
    </w:p>
    <w:p w14:paraId="6E436C3B" w14:textId="77777777" w:rsidR="00CC3BC6" w:rsidRPr="00D61A2C" w:rsidRDefault="00CC3BC6" w:rsidP="00CC3BC6">
      <w:pPr>
        <w:ind w:firstLine="709"/>
        <w:jc w:val="both"/>
        <w:rPr>
          <w:sz w:val="24"/>
          <w:szCs w:val="24"/>
        </w:rPr>
      </w:pPr>
      <w:r w:rsidRPr="00D61A2C">
        <w:rPr>
          <w:sz w:val="24"/>
          <w:szCs w:val="24"/>
        </w:rPr>
        <w:t xml:space="preserve">- обязанность </w:t>
      </w:r>
      <w:proofErr w:type="spellStart"/>
      <w:r w:rsidRPr="00D61A2C">
        <w:rPr>
          <w:sz w:val="24"/>
          <w:szCs w:val="24"/>
        </w:rPr>
        <w:t>субисполнителя</w:t>
      </w:r>
      <w:proofErr w:type="spellEnd"/>
      <w:r w:rsidRPr="00D61A2C">
        <w:rPr>
          <w:sz w:val="24"/>
          <w:szCs w:val="24"/>
        </w:rPr>
        <w:t xml:space="preserve"> включать в условия договора со своими контрагентами требования по исключению случаев заключения договоров с недобросовестными налогоплательщиками, содержащиеся в пунктах 2.1-2.2. настоящего Договора.</w:t>
      </w:r>
    </w:p>
    <w:p w14:paraId="2B9C0E78" w14:textId="7C682058" w:rsidR="00CC3BC6" w:rsidRPr="00D61A2C" w:rsidRDefault="00CC3BC6" w:rsidP="00CC3BC6">
      <w:pPr>
        <w:ind w:firstLine="567"/>
        <w:jc w:val="both"/>
        <w:rPr>
          <w:sz w:val="24"/>
          <w:szCs w:val="24"/>
        </w:rPr>
      </w:pPr>
      <w:r w:rsidRPr="00D61A2C">
        <w:rPr>
          <w:sz w:val="24"/>
          <w:szCs w:val="24"/>
        </w:rPr>
        <w:t xml:space="preserve">2.8. В случае получения от Заказчика мотивированного отказа от </w:t>
      </w:r>
      <w:r w:rsidRPr="00D61A2C">
        <w:rPr>
          <w:color w:val="000000"/>
          <w:sz w:val="24"/>
          <w:szCs w:val="24"/>
        </w:rPr>
        <w:t>акта приема-передачи</w:t>
      </w:r>
      <w:r w:rsidRPr="00D61A2C">
        <w:rPr>
          <w:sz w:val="24"/>
          <w:szCs w:val="24"/>
        </w:rPr>
        <w:t xml:space="preserve"> Исполнитель обязан устранить выявленные недостатки в течение ____ (___) дней, если иной срок не указан Заказчиком в мотивированном отказе. После устранения недостатков Исполнитель передает Заказчику оказанные Услуги (результат Услуг) в порядке, предусмотренном пунктами 2.4, 2.5 настоящего Договора.</w:t>
      </w:r>
    </w:p>
    <w:p w14:paraId="1CE3CEF6" w14:textId="77777777" w:rsidR="00CC3BC6" w:rsidRPr="00D61A2C" w:rsidRDefault="00CC3BC6" w:rsidP="00CC3BC6">
      <w:pPr>
        <w:ind w:firstLine="567"/>
        <w:jc w:val="both"/>
        <w:rPr>
          <w:sz w:val="24"/>
          <w:szCs w:val="24"/>
        </w:rPr>
      </w:pPr>
      <w:r w:rsidRPr="00D61A2C">
        <w:rPr>
          <w:sz w:val="24"/>
          <w:szCs w:val="24"/>
        </w:rPr>
        <w:t>2.9. Качество услуг и их результата должно соответствовать требованиям, указанным в Приложении №1 к настоящему Договору.</w:t>
      </w:r>
    </w:p>
    <w:p w14:paraId="6BE52B92" w14:textId="77777777" w:rsidR="00CC3BC6" w:rsidRPr="00D61A2C" w:rsidRDefault="00CC3BC6" w:rsidP="00CC3BC6">
      <w:pPr>
        <w:pStyle w:val="ConsNormal"/>
        <w:shd w:val="clear" w:color="auto" w:fill="FFFFFF"/>
        <w:ind w:right="-1" w:firstLine="567"/>
        <w:jc w:val="both"/>
        <w:rPr>
          <w:rFonts w:ascii="Times New Roman" w:hAnsi="Times New Roman" w:cs="Times New Roman"/>
          <w:sz w:val="24"/>
          <w:szCs w:val="24"/>
        </w:rPr>
      </w:pPr>
      <w:r w:rsidRPr="00D61A2C">
        <w:rPr>
          <w:rFonts w:ascii="Times New Roman" w:hAnsi="Times New Roman" w:cs="Times New Roman"/>
          <w:sz w:val="24"/>
          <w:szCs w:val="24"/>
        </w:rPr>
        <w:t xml:space="preserve">2.10. Исполнитель обязан до получения пропусков на территорию Заказчика ознакомить под роспись его работников и работников привлеченных </w:t>
      </w:r>
      <w:proofErr w:type="spellStart"/>
      <w:r w:rsidRPr="00D61A2C">
        <w:rPr>
          <w:rFonts w:ascii="Times New Roman" w:hAnsi="Times New Roman" w:cs="Times New Roman"/>
          <w:sz w:val="24"/>
          <w:szCs w:val="24"/>
        </w:rPr>
        <w:t>субисполнителей</w:t>
      </w:r>
      <w:proofErr w:type="spellEnd"/>
      <w:r w:rsidRPr="00D61A2C">
        <w:rPr>
          <w:rFonts w:ascii="Times New Roman" w:hAnsi="Times New Roman" w:cs="Times New Roman"/>
          <w:sz w:val="24"/>
          <w:szCs w:val="24"/>
        </w:rPr>
        <w:t xml:space="preserve"> с Инструкцией по организации пропускного и </w:t>
      </w:r>
      <w:proofErr w:type="spellStart"/>
      <w:r w:rsidRPr="00D61A2C">
        <w:rPr>
          <w:rFonts w:ascii="Times New Roman" w:hAnsi="Times New Roman" w:cs="Times New Roman"/>
          <w:sz w:val="24"/>
          <w:szCs w:val="24"/>
        </w:rPr>
        <w:t>внутриобъектового</w:t>
      </w:r>
      <w:proofErr w:type="spellEnd"/>
      <w:r w:rsidRPr="00D61A2C">
        <w:rPr>
          <w:rFonts w:ascii="Times New Roman" w:hAnsi="Times New Roman" w:cs="Times New Roman"/>
          <w:sz w:val="24"/>
          <w:szCs w:val="24"/>
        </w:rPr>
        <w:t xml:space="preserve"> режима на территории и объектах ПАО «Мурманский морской торговый порт», утвержденной Заказчиком 29.11.2016 (далее – Инструкция). Об ознакомлении с Инструкцией Исполнитель обязан составить ведомость и предоставить 1 (один) экземпляр Заказчику.</w:t>
      </w:r>
    </w:p>
    <w:p w14:paraId="51C57FB7" w14:textId="77777777" w:rsidR="00CC3BC6" w:rsidRPr="00D61A2C" w:rsidRDefault="00CC3BC6" w:rsidP="00CC3BC6">
      <w:pPr>
        <w:shd w:val="clear" w:color="auto" w:fill="FFFFFF"/>
        <w:ind w:firstLine="697"/>
        <w:jc w:val="both"/>
        <w:rPr>
          <w:sz w:val="24"/>
          <w:szCs w:val="24"/>
        </w:rPr>
      </w:pPr>
      <w:r w:rsidRPr="00D61A2C">
        <w:rPr>
          <w:sz w:val="24"/>
          <w:szCs w:val="24"/>
        </w:rPr>
        <w:t xml:space="preserve">Исполнитель обязуется обеспечить соблюдение своими работниками и работниками </w:t>
      </w:r>
      <w:proofErr w:type="spellStart"/>
      <w:r w:rsidRPr="00D61A2C">
        <w:rPr>
          <w:sz w:val="24"/>
          <w:szCs w:val="24"/>
        </w:rPr>
        <w:t>субисполнителей</w:t>
      </w:r>
      <w:proofErr w:type="spellEnd"/>
      <w:r w:rsidRPr="00D61A2C">
        <w:rPr>
          <w:sz w:val="24"/>
          <w:szCs w:val="24"/>
        </w:rPr>
        <w:t xml:space="preserve"> требований Инструкции, </w:t>
      </w:r>
      <w:r w:rsidRPr="00D61A2C">
        <w:rPr>
          <w:color w:val="000000"/>
          <w:sz w:val="24"/>
          <w:szCs w:val="24"/>
        </w:rPr>
        <w:t xml:space="preserve">а также соблюдение требований Положения </w:t>
      </w:r>
      <w:r w:rsidRPr="00D61A2C">
        <w:rPr>
          <w:sz w:val="24"/>
          <w:szCs w:val="24"/>
        </w:rPr>
        <w:t>по работе с подрядными организациями в области охраны труда, промышленной, пожарной и экологической безопасности на территории и объектах ПАО «ММТП»</w:t>
      </w:r>
      <w:r w:rsidRPr="00D61A2C">
        <w:rPr>
          <w:color w:val="000000"/>
          <w:sz w:val="24"/>
          <w:szCs w:val="24"/>
        </w:rPr>
        <w:t>, утвержденного 28.12.2017 (далее – Положение).</w:t>
      </w:r>
    </w:p>
    <w:p w14:paraId="20C17D1A" w14:textId="77777777" w:rsidR="00CC3BC6" w:rsidRPr="00D61A2C" w:rsidRDefault="00CC3BC6" w:rsidP="00CC3BC6">
      <w:pPr>
        <w:shd w:val="clear" w:color="auto" w:fill="FFFFFF"/>
        <w:ind w:firstLine="697"/>
        <w:jc w:val="both"/>
        <w:rPr>
          <w:b/>
          <w:sz w:val="24"/>
          <w:szCs w:val="24"/>
        </w:rPr>
      </w:pPr>
    </w:p>
    <w:p w14:paraId="39E91E52" w14:textId="77777777" w:rsidR="00CC3BC6" w:rsidRPr="00D61A2C" w:rsidRDefault="00CC3BC6" w:rsidP="00CC3BC6">
      <w:pPr>
        <w:pStyle w:val="ConsNormal"/>
        <w:widowControl/>
        <w:numPr>
          <w:ilvl w:val="0"/>
          <w:numId w:val="22"/>
        </w:numPr>
        <w:ind w:right="-1"/>
        <w:jc w:val="center"/>
        <w:rPr>
          <w:rFonts w:ascii="Times New Roman" w:hAnsi="Times New Roman" w:cs="Times New Roman"/>
          <w:b/>
          <w:sz w:val="24"/>
          <w:szCs w:val="24"/>
        </w:rPr>
      </w:pPr>
      <w:r w:rsidRPr="00D61A2C">
        <w:rPr>
          <w:rFonts w:ascii="Times New Roman" w:hAnsi="Times New Roman" w:cs="Times New Roman"/>
          <w:b/>
          <w:sz w:val="24"/>
          <w:szCs w:val="24"/>
        </w:rPr>
        <w:t>ПРАВА И ОБЯЗАННОСТИ ЗАКАЗЧИКА</w:t>
      </w:r>
    </w:p>
    <w:p w14:paraId="3F3CFB64" w14:textId="77777777" w:rsidR="00CC3BC6" w:rsidRPr="00D61A2C" w:rsidRDefault="00CC3BC6" w:rsidP="00CC3BC6">
      <w:pPr>
        <w:pStyle w:val="ConsNormal"/>
        <w:widowControl/>
        <w:numPr>
          <w:ilvl w:val="1"/>
          <w:numId w:val="22"/>
        </w:numPr>
        <w:ind w:right="-1" w:firstLine="207"/>
        <w:jc w:val="both"/>
        <w:rPr>
          <w:rFonts w:ascii="Times New Roman" w:hAnsi="Times New Roman" w:cs="Times New Roman"/>
          <w:sz w:val="24"/>
          <w:szCs w:val="24"/>
        </w:rPr>
      </w:pPr>
      <w:r w:rsidRPr="00D61A2C">
        <w:rPr>
          <w:rFonts w:ascii="Times New Roman" w:hAnsi="Times New Roman" w:cs="Times New Roman"/>
          <w:sz w:val="24"/>
          <w:szCs w:val="24"/>
        </w:rPr>
        <w:t>Заказчик обязуется своевременно произвести оплату Услуг Исполнителя на условиях, содержащихся в настоящем Договоре.</w:t>
      </w:r>
    </w:p>
    <w:p w14:paraId="21850FBC" w14:textId="77777777" w:rsidR="00CC3BC6" w:rsidRPr="00D61A2C" w:rsidRDefault="00CC3BC6" w:rsidP="00CC3BC6">
      <w:pPr>
        <w:pStyle w:val="ConsNormal"/>
        <w:widowControl/>
        <w:numPr>
          <w:ilvl w:val="1"/>
          <w:numId w:val="22"/>
        </w:numPr>
        <w:ind w:left="0" w:right="-1" w:firstLine="540"/>
        <w:jc w:val="both"/>
        <w:rPr>
          <w:rFonts w:ascii="Times New Roman" w:hAnsi="Times New Roman" w:cs="Times New Roman"/>
          <w:sz w:val="24"/>
          <w:szCs w:val="24"/>
        </w:rPr>
      </w:pPr>
      <w:r w:rsidRPr="00D61A2C">
        <w:rPr>
          <w:rFonts w:ascii="Times New Roman" w:hAnsi="Times New Roman" w:cs="Times New Roman"/>
          <w:sz w:val="24"/>
          <w:szCs w:val="24"/>
        </w:rPr>
        <w:t>По запросу Исполнителя Заказчик предоставляет Исполнителю информацию, необходимую для выполнения настоящего Договора в течение 3 (трёх) рабочих дней от даты получения запроса.</w:t>
      </w:r>
    </w:p>
    <w:p w14:paraId="08B96210" w14:textId="42A81970" w:rsidR="00CC3BC6" w:rsidRPr="00D61A2C" w:rsidRDefault="00CC3BC6" w:rsidP="00CC3BC6">
      <w:pPr>
        <w:pStyle w:val="ConsNormal"/>
        <w:widowControl/>
        <w:numPr>
          <w:ilvl w:val="1"/>
          <w:numId w:val="22"/>
        </w:numPr>
        <w:ind w:left="0" w:right="-1" w:firstLine="540"/>
        <w:jc w:val="both"/>
        <w:rPr>
          <w:rFonts w:ascii="Times New Roman" w:hAnsi="Times New Roman" w:cs="Times New Roman"/>
          <w:sz w:val="24"/>
          <w:szCs w:val="24"/>
        </w:rPr>
      </w:pPr>
      <w:r w:rsidRPr="00D61A2C">
        <w:rPr>
          <w:rFonts w:ascii="Times New Roman" w:hAnsi="Times New Roman" w:cs="Times New Roman"/>
          <w:sz w:val="24"/>
          <w:szCs w:val="24"/>
        </w:rPr>
        <w:t>В течение 5 (пяти) рабочих дней с момента получения от Исполнителя Услуг (результата Услуг), письменного отчета Заказчик обязан подписать акт приема-передачи или направить мотивированный отказ.</w:t>
      </w:r>
    </w:p>
    <w:p w14:paraId="4AF3AD38" w14:textId="441FC726" w:rsidR="00CC3BC6" w:rsidRPr="00D61A2C" w:rsidRDefault="00CC3BC6" w:rsidP="00CC3BC6">
      <w:pPr>
        <w:numPr>
          <w:ilvl w:val="1"/>
          <w:numId w:val="22"/>
        </w:numPr>
        <w:shd w:val="clear" w:color="auto" w:fill="FFFFFF"/>
        <w:ind w:left="0" w:firstLine="567"/>
        <w:jc w:val="both"/>
        <w:rPr>
          <w:sz w:val="24"/>
          <w:szCs w:val="24"/>
        </w:rPr>
      </w:pPr>
      <w:r w:rsidRPr="00D61A2C">
        <w:rPr>
          <w:sz w:val="24"/>
          <w:szCs w:val="24"/>
        </w:rPr>
        <w:t>Заказчик вправе проводить аудит деятельности</w:t>
      </w:r>
      <w:r w:rsidR="00D61A2C" w:rsidRPr="00D61A2C">
        <w:rPr>
          <w:sz w:val="24"/>
          <w:szCs w:val="24"/>
        </w:rPr>
        <w:t xml:space="preserve"> Исполнителя в части исполнения</w:t>
      </w:r>
      <w:r w:rsidRPr="00D61A2C">
        <w:rPr>
          <w:sz w:val="24"/>
          <w:szCs w:val="24"/>
        </w:rPr>
        <w:t xml:space="preserve"> обязательств по настоящему Договору. В указанных целях Заказчик имеет право получать доступ к любым документам (информации), либо получать по запросам любые документы (информацию), касающиеся исполнения обязательств по Договору.</w:t>
      </w:r>
    </w:p>
    <w:p w14:paraId="01491A09" w14:textId="777483AB" w:rsidR="00CC3BC6" w:rsidRPr="00D61A2C" w:rsidRDefault="00CC3BC6" w:rsidP="00CC3BC6">
      <w:pPr>
        <w:shd w:val="clear" w:color="auto" w:fill="FFFFFF"/>
        <w:tabs>
          <w:tab w:val="left" w:pos="709"/>
        </w:tabs>
        <w:ind w:firstLine="348"/>
        <w:jc w:val="both"/>
        <w:rPr>
          <w:sz w:val="24"/>
          <w:szCs w:val="24"/>
        </w:rPr>
      </w:pPr>
      <w:r w:rsidRPr="00D61A2C">
        <w:rPr>
          <w:sz w:val="24"/>
          <w:szCs w:val="24"/>
        </w:rPr>
        <w:t>Для получения необходимой информации (документов) Заказчик направ</w:t>
      </w:r>
      <w:r w:rsidR="00D61A2C" w:rsidRPr="00D61A2C">
        <w:rPr>
          <w:sz w:val="24"/>
          <w:szCs w:val="24"/>
        </w:rPr>
        <w:t>ляет запрос в адрес Исполнителя</w:t>
      </w:r>
      <w:r w:rsidRPr="00D61A2C">
        <w:rPr>
          <w:sz w:val="24"/>
          <w:szCs w:val="24"/>
        </w:rPr>
        <w:t xml:space="preserve"> по электронной почте: ________________. Данный запрос может быть продублирован посредством письма с уведомлением, либо вручен под расписку на бумажном носителе по месту нахождения Исполнителя.</w:t>
      </w:r>
    </w:p>
    <w:p w14:paraId="6C7872D4" w14:textId="77777777" w:rsidR="00CC3BC6" w:rsidRPr="00D61A2C" w:rsidRDefault="00CC3BC6" w:rsidP="00CC3BC6">
      <w:pPr>
        <w:shd w:val="clear" w:color="auto" w:fill="FFFFFF"/>
        <w:ind w:firstLine="708"/>
        <w:jc w:val="both"/>
        <w:rPr>
          <w:sz w:val="24"/>
          <w:szCs w:val="24"/>
        </w:rPr>
      </w:pPr>
      <w:r w:rsidRPr="00D61A2C">
        <w:rPr>
          <w:sz w:val="24"/>
          <w:szCs w:val="24"/>
        </w:rPr>
        <w:t xml:space="preserve">Исполнитель обязан предоставить Заказчику доступ к запрашиваемым документам и информации в течение 1 (одного) рабочего дня с момента получения Исполнителем соответствующего запроса. </w:t>
      </w:r>
    </w:p>
    <w:p w14:paraId="63DA2B9F" w14:textId="77777777" w:rsidR="00CC3BC6" w:rsidRPr="00D61A2C" w:rsidRDefault="00CC3BC6" w:rsidP="00CC3BC6">
      <w:pPr>
        <w:shd w:val="clear" w:color="auto" w:fill="FFFFFF"/>
        <w:ind w:firstLine="708"/>
        <w:jc w:val="both"/>
        <w:rPr>
          <w:sz w:val="24"/>
          <w:szCs w:val="24"/>
        </w:rPr>
      </w:pPr>
      <w:r w:rsidRPr="00D61A2C">
        <w:rPr>
          <w:sz w:val="24"/>
          <w:szCs w:val="24"/>
        </w:rPr>
        <w:t>Полный перечень запрашиваемых документов и информации предоставляется Заказчику в 5-дневный срок со дня получения соответствующего запроса Исполнителем. Указанные документы и информация по согласованию с Заказчиком предоставляются по электронной почте на адрес: _______________. По запросу Заказчика Исполнитель также обязан предоставить Заказчику доступ к оригиналам запрашиваемых документов.</w:t>
      </w:r>
    </w:p>
    <w:p w14:paraId="43C85AD6" w14:textId="77777777" w:rsidR="00CC3BC6" w:rsidRPr="00D61A2C" w:rsidRDefault="00CC3BC6" w:rsidP="00CC3BC6">
      <w:pPr>
        <w:ind w:left="360"/>
        <w:rPr>
          <w:sz w:val="24"/>
          <w:szCs w:val="24"/>
        </w:rPr>
      </w:pPr>
    </w:p>
    <w:p w14:paraId="7851A90B" w14:textId="77777777" w:rsidR="00CC3BC6" w:rsidRPr="00D61A2C" w:rsidRDefault="00CC3BC6" w:rsidP="00CC3BC6">
      <w:pPr>
        <w:pStyle w:val="ConsNormal"/>
        <w:widowControl/>
        <w:numPr>
          <w:ilvl w:val="0"/>
          <w:numId w:val="22"/>
        </w:numPr>
        <w:ind w:left="0" w:right="-1" w:firstLine="0"/>
        <w:jc w:val="center"/>
        <w:rPr>
          <w:rFonts w:ascii="Times New Roman" w:hAnsi="Times New Roman" w:cs="Times New Roman"/>
          <w:b/>
          <w:sz w:val="24"/>
          <w:szCs w:val="24"/>
        </w:rPr>
      </w:pPr>
      <w:r w:rsidRPr="00D61A2C">
        <w:rPr>
          <w:rFonts w:ascii="Times New Roman" w:hAnsi="Times New Roman" w:cs="Times New Roman"/>
          <w:b/>
          <w:sz w:val="24"/>
          <w:szCs w:val="24"/>
        </w:rPr>
        <w:t>СТОИМОСТЬ УСЛУГ И ПОРЯДОК РАСЧЕТОВ</w:t>
      </w:r>
    </w:p>
    <w:p w14:paraId="6FCEFB03" w14:textId="77777777" w:rsidR="00CC3BC6" w:rsidRPr="00D61A2C" w:rsidRDefault="00CC3BC6" w:rsidP="00CC3BC6">
      <w:pPr>
        <w:pStyle w:val="ConsNormal"/>
        <w:ind w:right="-1" w:firstLine="540"/>
        <w:jc w:val="both"/>
        <w:rPr>
          <w:rFonts w:ascii="Times New Roman" w:hAnsi="Times New Roman" w:cs="Times New Roman"/>
          <w:i/>
          <w:color w:val="000000"/>
          <w:sz w:val="24"/>
          <w:szCs w:val="24"/>
        </w:rPr>
      </w:pPr>
      <w:r w:rsidRPr="00D61A2C">
        <w:rPr>
          <w:rFonts w:ascii="Times New Roman" w:hAnsi="Times New Roman" w:cs="Times New Roman"/>
          <w:sz w:val="24"/>
          <w:szCs w:val="24"/>
        </w:rPr>
        <w:t xml:space="preserve">4.1. Стоимость Услуг по настоящему Договору составляет ______________________ (_____________) рублей, в том числе НДС ________________ </w:t>
      </w:r>
      <w:r w:rsidRPr="00D61A2C">
        <w:rPr>
          <w:rFonts w:ascii="Times New Roman" w:hAnsi="Times New Roman" w:cs="Times New Roman"/>
          <w:i/>
          <w:color w:val="000000"/>
          <w:sz w:val="24"/>
          <w:szCs w:val="24"/>
        </w:rPr>
        <w:t>(вариант: НДС не облагается в соответствии с _______ НК РФ).</w:t>
      </w:r>
    </w:p>
    <w:p w14:paraId="72809135" w14:textId="77777777" w:rsidR="00CC3BC6" w:rsidRPr="00D61A2C" w:rsidRDefault="00CC3BC6" w:rsidP="00CC3BC6">
      <w:pPr>
        <w:pStyle w:val="ConsNormal"/>
        <w:ind w:left="540" w:right="-1" w:firstLine="0"/>
        <w:jc w:val="both"/>
        <w:rPr>
          <w:rFonts w:ascii="Times New Roman" w:hAnsi="Times New Roman" w:cs="Times New Roman"/>
          <w:sz w:val="24"/>
          <w:szCs w:val="24"/>
        </w:rPr>
      </w:pPr>
      <w:r w:rsidRPr="00D61A2C">
        <w:rPr>
          <w:rFonts w:ascii="Times New Roman" w:hAnsi="Times New Roman" w:cs="Times New Roman"/>
          <w:sz w:val="24"/>
          <w:szCs w:val="24"/>
        </w:rPr>
        <w:t>4.2. Оплата Услуг Исполнителя осуществляется следующим образом: ____________________________________________________________________________________________.</w:t>
      </w:r>
    </w:p>
    <w:p w14:paraId="5DD7E4E4" w14:textId="77777777" w:rsidR="00CC3BC6" w:rsidRPr="00D61A2C" w:rsidRDefault="00CC3BC6" w:rsidP="00CC3BC6">
      <w:pPr>
        <w:pStyle w:val="ConsNonformat"/>
        <w:ind w:right="0" w:firstLine="567"/>
        <w:jc w:val="both"/>
        <w:rPr>
          <w:rFonts w:ascii="Times New Roman" w:hAnsi="Times New Roman" w:cs="Times New Roman"/>
          <w:sz w:val="24"/>
          <w:szCs w:val="24"/>
        </w:rPr>
      </w:pPr>
      <w:r w:rsidRPr="00D61A2C">
        <w:rPr>
          <w:rFonts w:ascii="Times New Roman" w:hAnsi="Times New Roman" w:cs="Times New Roman"/>
          <w:sz w:val="24"/>
          <w:szCs w:val="24"/>
        </w:rPr>
        <w:t xml:space="preserve">4.3. Стоимость Услуг по Договору (договорная цена) является твердой, включает в себя все расходы и издержки Исполнителя и не подлежит изменению в период оказания Услуг, в т. ч. в случае изменения налогового (за исключением ставки НДС), таможенного, иного законодательства, индексов инфляции, изменения курсов валют и иных обстоятельств. Исполнитель настоящим принимает риск увеличения стоимости (удорожания) отдельных элементов, материалов, оборудования, рабочей силы и т.п. и не будет требовать расторжения или изменения Договора в связи с таким удорожанием. </w:t>
      </w:r>
    </w:p>
    <w:p w14:paraId="3E74D958" w14:textId="0E624432" w:rsidR="00CC3BC6" w:rsidRPr="00D61A2C" w:rsidRDefault="00CC3BC6" w:rsidP="00CC3BC6">
      <w:pPr>
        <w:pStyle w:val="ConsNormal"/>
        <w:ind w:right="-1" w:firstLine="540"/>
        <w:jc w:val="both"/>
        <w:rPr>
          <w:rFonts w:ascii="Times New Roman" w:hAnsi="Times New Roman" w:cs="Times New Roman"/>
          <w:sz w:val="24"/>
          <w:szCs w:val="24"/>
        </w:rPr>
      </w:pPr>
      <w:r w:rsidRPr="00D61A2C">
        <w:rPr>
          <w:rFonts w:ascii="Times New Roman" w:hAnsi="Times New Roman" w:cs="Times New Roman"/>
          <w:sz w:val="24"/>
          <w:szCs w:val="24"/>
        </w:rPr>
        <w:t>4.4. Стороны обязаны производ</w:t>
      </w:r>
      <w:r w:rsidR="00D61A2C" w:rsidRPr="00D61A2C">
        <w:rPr>
          <w:rFonts w:ascii="Times New Roman" w:hAnsi="Times New Roman" w:cs="Times New Roman"/>
          <w:sz w:val="24"/>
          <w:szCs w:val="24"/>
        </w:rPr>
        <w:t xml:space="preserve">ить сверку расчетов по запросу </w:t>
      </w:r>
      <w:r w:rsidRPr="00D61A2C">
        <w:rPr>
          <w:rFonts w:ascii="Times New Roman" w:hAnsi="Times New Roman" w:cs="Times New Roman"/>
          <w:sz w:val="24"/>
          <w:szCs w:val="24"/>
        </w:rPr>
        <w:t>Заказчика.  Проект акта сверки подготавливается, оформляется Заказчиком и направляется в адре</w:t>
      </w:r>
      <w:r w:rsidR="00D61A2C" w:rsidRPr="00D61A2C">
        <w:rPr>
          <w:rFonts w:ascii="Times New Roman" w:hAnsi="Times New Roman" w:cs="Times New Roman"/>
          <w:sz w:val="24"/>
          <w:szCs w:val="24"/>
        </w:rPr>
        <w:t>с Исполнителя заказным письмом </w:t>
      </w:r>
      <w:r w:rsidRPr="00D61A2C">
        <w:rPr>
          <w:rFonts w:ascii="Times New Roman" w:hAnsi="Times New Roman" w:cs="Times New Roman"/>
          <w:sz w:val="24"/>
          <w:szCs w:val="24"/>
        </w:rPr>
        <w:t>или нарочным под расписку. Исполнитель обязан в срок не позднее 7 (семи) дней с даты получения акта сверки подписать его и направить один экземпляр (оригинал) в адрес Заказчика. Акт сверки со стороны Исполнителя должен быть подписан руководителем и главным бухгалтером или уполномоченными руководителем на то лицами на основании доверенности, в которой прямо указано право на признание долга.  Если акт сверки подписывается должностным лицом Исполнителя по доверенности, то в акте обязательно указываются ее реквизиты, а заверенная Исполнителем копия доверенности направляется вместе с актом.</w:t>
      </w:r>
      <w:r w:rsidRPr="00D61A2C">
        <w:rPr>
          <w:rFonts w:ascii="Times New Roman" w:hAnsi="Times New Roman" w:cs="Times New Roman"/>
          <w:bCs/>
          <w:sz w:val="24"/>
          <w:szCs w:val="24"/>
        </w:rPr>
        <w:t xml:space="preserve"> </w:t>
      </w:r>
    </w:p>
    <w:p w14:paraId="23C2C8A2" w14:textId="2D3E969D" w:rsidR="00CC3BC6" w:rsidRPr="00D61A2C" w:rsidRDefault="00CC3BC6" w:rsidP="00CC3BC6">
      <w:pPr>
        <w:pStyle w:val="ConsNormal"/>
        <w:tabs>
          <w:tab w:val="left" w:pos="-1843"/>
        </w:tabs>
        <w:ind w:right="-1" w:firstLine="540"/>
        <w:jc w:val="both"/>
        <w:rPr>
          <w:rFonts w:ascii="Times New Roman" w:hAnsi="Times New Roman" w:cs="Times New Roman"/>
          <w:sz w:val="24"/>
          <w:szCs w:val="24"/>
        </w:rPr>
      </w:pPr>
      <w:r w:rsidRPr="00D61A2C">
        <w:rPr>
          <w:rFonts w:ascii="Times New Roman" w:hAnsi="Times New Roman" w:cs="Times New Roman"/>
          <w:sz w:val="24"/>
          <w:szCs w:val="24"/>
        </w:rPr>
        <w:t>В случае если учетные данные Исполнителя не совпадают с данными, указанными Заказчиком в акте сверки, Исполнитель обязан подписать полученный акт сверки с разногласиями и в вышеуказанный срок направить один экземпляр (оригинал)</w:t>
      </w:r>
      <w:r w:rsidR="00D61A2C" w:rsidRPr="00D61A2C">
        <w:rPr>
          <w:rFonts w:ascii="Times New Roman" w:hAnsi="Times New Roman" w:cs="Times New Roman"/>
          <w:sz w:val="24"/>
          <w:szCs w:val="24"/>
        </w:rPr>
        <w:t xml:space="preserve"> Заказчику. В случае не</w:t>
      </w:r>
      <w:r w:rsidRPr="00D61A2C">
        <w:rPr>
          <w:rFonts w:ascii="Times New Roman" w:hAnsi="Times New Roman" w:cs="Times New Roman"/>
          <w:sz w:val="24"/>
          <w:szCs w:val="24"/>
        </w:rPr>
        <w:t>возврата акта сверки в течение 7 (семи) календарных дней, суммы, предъявленные Заказчиком, считаются подтвержденными Исполнителем.</w:t>
      </w:r>
    </w:p>
    <w:p w14:paraId="0297A328" w14:textId="77777777" w:rsidR="00CC3BC6" w:rsidRPr="00D61A2C" w:rsidRDefault="00CC3BC6" w:rsidP="00CC3BC6">
      <w:pPr>
        <w:pStyle w:val="ConsNormal"/>
        <w:tabs>
          <w:tab w:val="left" w:pos="-1843"/>
        </w:tabs>
        <w:ind w:right="-1" w:firstLine="540"/>
        <w:jc w:val="both"/>
        <w:rPr>
          <w:rFonts w:ascii="Times New Roman" w:hAnsi="Times New Roman" w:cs="Times New Roman"/>
          <w:sz w:val="24"/>
          <w:szCs w:val="24"/>
        </w:rPr>
      </w:pPr>
    </w:p>
    <w:p w14:paraId="0E5AE0C5" w14:textId="77777777" w:rsidR="00CC3BC6" w:rsidRPr="00D61A2C" w:rsidRDefault="00CC3BC6" w:rsidP="00CC3BC6">
      <w:pPr>
        <w:shd w:val="clear" w:color="auto" w:fill="FFFFFF"/>
        <w:ind w:firstLine="697"/>
        <w:jc w:val="center"/>
        <w:rPr>
          <w:sz w:val="24"/>
          <w:szCs w:val="24"/>
        </w:rPr>
      </w:pPr>
      <w:r w:rsidRPr="00D61A2C">
        <w:rPr>
          <w:b/>
          <w:sz w:val="24"/>
          <w:szCs w:val="24"/>
        </w:rPr>
        <w:t>5. ОБСТОЯТЕЛЬСТВА НЕПРЕОДОЛИМОЙ СИЛЫ</w:t>
      </w:r>
    </w:p>
    <w:p w14:paraId="4F6D91A0" w14:textId="77777777" w:rsidR="00CC3BC6" w:rsidRPr="00D61A2C" w:rsidRDefault="00CC3BC6" w:rsidP="00CC3BC6">
      <w:pPr>
        <w:shd w:val="clear" w:color="auto" w:fill="FFFFFF"/>
        <w:ind w:firstLine="567"/>
        <w:jc w:val="both"/>
        <w:rPr>
          <w:rFonts w:eastAsia="Calibri"/>
          <w:sz w:val="24"/>
          <w:szCs w:val="24"/>
          <w:lang w:eastAsia="en-US"/>
        </w:rPr>
      </w:pPr>
      <w:r w:rsidRPr="00D61A2C">
        <w:rPr>
          <w:rFonts w:eastAsia="Calibri"/>
          <w:sz w:val="24"/>
          <w:szCs w:val="24"/>
          <w:lang w:eastAsia="en-US"/>
        </w:rPr>
        <w:t>5.1. Стороны освобождаются от ответственности за полное или частичное неисполнение обязательств по настоящему Договору, если докажут, что надлежащее исполнение обязательств оказалось невозможным вследствие непреодолимой силы (форс-мажор).</w:t>
      </w:r>
    </w:p>
    <w:p w14:paraId="3978907A" w14:textId="77777777" w:rsidR="00CC3BC6" w:rsidRPr="00D61A2C" w:rsidRDefault="00CC3BC6" w:rsidP="00CC3BC6">
      <w:pPr>
        <w:shd w:val="clear" w:color="auto" w:fill="FFFFFF"/>
        <w:ind w:firstLine="567"/>
        <w:jc w:val="both"/>
        <w:rPr>
          <w:rFonts w:eastAsia="Calibri"/>
          <w:sz w:val="24"/>
          <w:szCs w:val="24"/>
          <w:lang w:eastAsia="en-US"/>
        </w:rPr>
      </w:pPr>
      <w:r w:rsidRPr="00D61A2C">
        <w:rPr>
          <w:rFonts w:eastAsia="Calibri"/>
          <w:sz w:val="24"/>
          <w:szCs w:val="24"/>
          <w:lang w:eastAsia="en-US"/>
        </w:rPr>
        <w:t>5.2. Под непреодолимой силой понимаются чрезвычайные и непредотвратимые обстоятельства, как они понимаются действующим законодательством Российской Федерации, включая, но, не ограничиваясь: наводнения, пожары, землетрясения и другие стихийные бедствия, войны и военные действия, а также действия и акты, издаваемые федеральными органами государственной власти, запрещающие и ограничивающие исполнение обязательств по настоящему Договору.</w:t>
      </w:r>
    </w:p>
    <w:p w14:paraId="614B5AA1" w14:textId="77777777" w:rsidR="00CC3BC6" w:rsidRPr="00D61A2C" w:rsidRDefault="00CC3BC6" w:rsidP="00CC3BC6">
      <w:pPr>
        <w:shd w:val="clear" w:color="auto" w:fill="FFFFFF"/>
        <w:ind w:firstLine="567"/>
        <w:jc w:val="both"/>
        <w:rPr>
          <w:rFonts w:eastAsia="Calibri"/>
          <w:sz w:val="24"/>
          <w:szCs w:val="24"/>
          <w:lang w:eastAsia="en-US"/>
        </w:rPr>
      </w:pPr>
      <w:r w:rsidRPr="00D61A2C">
        <w:rPr>
          <w:rFonts w:eastAsia="Calibri"/>
          <w:sz w:val="24"/>
          <w:szCs w:val="24"/>
          <w:lang w:eastAsia="en-US"/>
        </w:rPr>
        <w:t>5.3. Сторона, для которой создалась ситуация невозможности выполнения обязательств по Договору, должна в течение 48 (сорок восемь) часов направить другой стороне по факсу или заказным письмом уведомление о наступлении и продолжительности действия указанных выше обстоятельств, подтвержденного сертификатом Торгово-промышленной палаты РФ (ее территориальными органами) или справкой компетентного государственного / муниципального органа (организации).</w:t>
      </w:r>
    </w:p>
    <w:p w14:paraId="22E0C92D" w14:textId="77777777" w:rsidR="00CC3BC6" w:rsidRPr="00D61A2C" w:rsidRDefault="00CC3BC6" w:rsidP="00CC3BC6">
      <w:pPr>
        <w:shd w:val="clear" w:color="auto" w:fill="FFFFFF"/>
        <w:ind w:firstLine="567"/>
        <w:jc w:val="both"/>
        <w:rPr>
          <w:rFonts w:eastAsia="Calibri"/>
          <w:sz w:val="24"/>
          <w:szCs w:val="24"/>
          <w:lang w:eastAsia="en-US"/>
        </w:rPr>
      </w:pPr>
      <w:r w:rsidRPr="00D61A2C">
        <w:rPr>
          <w:rFonts w:eastAsia="Calibri"/>
          <w:sz w:val="24"/>
          <w:szCs w:val="24"/>
          <w:lang w:eastAsia="en-US"/>
        </w:rPr>
        <w:t>В случае наступления форс-мажорных обстоятельств, исполнение Сторонами своих обязательств по настоящему Договору откладывается на время действия этих обстоятельств. Если указанные обстоятельства продлятся более 2 (двух) месяцев, то любая Сторона вправе во внесудебном одностороннем порядке отказаться от исполнения Договора. Договор считается расторгнутым с момента получения другой Стороной письменного уведомления об одностороннем отказе от Договора.</w:t>
      </w:r>
    </w:p>
    <w:p w14:paraId="7A32D74D" w14:textId="77777777" w:rsidR="00CC3BC6" w:rsidRPr="00D61A2C" w:rsidRDefault="00CC3BC6" w:rsidP="00CC3BC6">
      <w:pPr>
        <w:pStyle w:val="ConsNormal"/>
        <w:ind w:right="-1"/>
        <w:jc w:val="both"/>
        <w:rPr>
          <w:rFonts w:ascii="Times New Roman" w:hAnsi="Times New Roman" w:cs="Times New Roman"/>
          <w:sz w:val="24"/>
          <w:szCs w:val="24"/>
        </w:rPr>
      </w:pPr>
    </w:p>
    <w:p w14:paraId="0B7AB058" w14:textId="77777777" w:rsidR="00CC3BC6" w:rsidRPr="00D61A2C" w:rsidRDefault="00CC3BC6" w:rsidP="00CC3BC6">
      <w:pPr>
        <w:pStyle w:val="ConsNormal"/>
        <w:widowControl/>
        <w:numPr>
          <w:ilvl w:val="0"/>
          <w:numId w:val="23"/>
        </w:numPr>
        <w:ind w:right="-1"/>
        <w:jc w:val="center"/>
        <w:rPr>
          <w:rFonts w:ascii="Times New Roman" w:hAnsi="Times New Roman" w:cs="Times New Roman"/>
          <w:b/>
          <w:sz w:val="24"/>
          <w:szCs w:val="24"/>
        </w:rPr>
      </w:pPr>
      <w:r w:rsidRPr="00D61A2C">
        <w:rPr>
          <w:rFonts w:ascii="Times New Roman" w:hAnsi="Times New Roman" w:cs="Times New Roman"/>
          <w:b/>
          <w:sz w:val="24"/>
          <w:szCs w:val="24"/>
        </w:rPr>
        <w:t>ОТВЕТСТВЕННОСТЬ СТОРОН</w:t>
      </w:r>
    </w:p>
    <w:p w14:paraId="7CCBCDBF" w14:textId="77777777" w:rsidR="00CC3BC6" w:rsidRPr="00D61A2C" w:rsidRDefault="00CC3BC6" w:rsidP="00CC3BC6">
      <w:pPr>
        <w:pStyle w:val="ConsNormal"/>
        <w:widowControl/>
        <w:numPr>
          <w:ilvl w:val="1"/>
          <w:numId w:val="23"/>
        </w:numPr>
        <w:ind w:left="0" w:right="-1" w:firstLine="567"/>
        <w:jc w:val="both"/>
        <w:rPr>
          <w:rFonts w:ascii="Times New Roman" w:hAnsi="Times New Roman" w:cs="Times New Roman"/>
          <w:sz w:val="24"/>
          <w:szCs w:val="24"/>
        </w:rPr>
      </w:pPr>
      <w:r w:rsidRPr="00D61A2C">
        <w:rPr>
          <w:rFonts w:ascii="Times New Roman" w:hAnsi="Times New Roman" w:cs="Times New Roman"/>
          <w:sz w:val="24"/>
          <w:szCs w:val="24"/>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и условиями Договора.</w:t>
      </w:r>
    </w:p>
    <w:p w14:paraId="31A117EA" w14:textId="77777777" w:rsidR="00CC3BC6" w:rsidRPr="00D61A2C" w:rsidRDefault="00CC3BC6" w:rsidP="00CC3BC6">
      <w:pPr>
        <w:pStyle w:val="ConsNormal"/>
        <w:widowControl/>
        <w:numPr>
          <w:ilvl w:val="1"/>
          <w:numId w:val="23"/>
        </w:numPr>
        <w:ind w:left="0" w:right="-1" w:firstLine="567"/>
        <w:jc w:val="both"/>
        <w:rPr>
          <w:rFonts w:ascii="Times New Roman" w:hAnsi="Times New Roman" w:cs="Times New Roman"/>
          <w:sz w:val="24"/>
          <w:szCs w:val="24"/>
        </w:rPr>
      </w:pPr>
      <w:r w:rsidRPr="00D61A2C">
        <w:rPr>
          <w:rFonts w:ascii="Times New Roman" w:hAnsi="Times New Roman" w:cs="Times New Roman"/>
          <w:sz w:val="24"/>
          <w:szCs w:val="24"/>
        </w:rPr>
        <w:t>За просрочку выполнения обязательств Сторона, интересы которой нарушены, имеет право взыскать с виновной Стороны неустойку в размере 0,1 % от стоимости Услуг по настоящему Договору за каждый день просрочки. Если обязательство просрочено исполнением частично, то сумма неустойки рассчитывается от цены просроченной части обязательства.</w:t>
      </w:r>
    </w:p>
    <w:p w14:paraId="0C1F4BD8" w14:textId="77777777" w:rsidR="00CC3BC6" w:rsidRPr="00D61A2C" w:rsidRDefault="00CC3BC6" w:rsidP="00CC3BC6">
      <w:pPr>
        <w:pStyle w:val="ConsNormal"/>
        <w:widowControl/>
        <w:numPr>
          <w:ilvl w:val="1"/>
          <w:numId w:val="23"/>
        </w:numPr>
        <w:tabs>
          <w:tab w:val="left" w:pos="1418"/>
        </w:tabs>
        <w:ind w:left="0" w:right="-1" w:firstLine="540"/>
        <w:jc w:val="both"/>
        <w:rPr>
          <w:rFonts w:ascii="Times New Roman" w:hAnsi="Times New Roman" w:cs="Times New Roman"/>
          <w:sz w:val="24"/>
          <w:szCs w:val="24"/>
        </w:rPr>
      </w:pPr>
      <w:r w:rsidRPr="00D61A2C">
        <w:rPr>
          <w:rFonts w:ascii="Times New Roman" w:hAnsi="Times New Roman" w:cs="Times New Roman"/>
          <w:sz w:val="24"/>
          <w:szCs w:val="24"/>
        </w:rPr>
        <w:t xml:space="preserve">За нарушение Исполнителем пунктов 2.1. - 2.2, 2.7 Договора Исполнитель несет ответственность в размере 100% стоимости услуг, оказанных </w:t>
      </w:r>
      <w:proofErr w:type="spellStart"/>
      <w:r w:rsidRPr="00D61A2C">
        <w:rPr>
          <w:rFonts w:ascii="Times New Roman" w:hAnsi="Times New Roman" w:cs="Times New Roman"/>
          <w:sz w:val="24"/>
          <w:szCs w:val="24"/>
        </w:rPr>
        <w:t>субисполнителем</w:t>
      </w:r>
      <w:proofErr w:type="spellEnd"/>
      <w:r w:rsidRPr="00D61A2C">
        <w:rPr>
          <w:rFonts w:ascii="Times New Roman" w:hAnsi="Times New Roman" w:cs="Times New Roman"/>
          <w:sz w:val="24"/>
          <w:szCs w:val="24"/>
        </w:rPr>
        <w:t>.</w:t>
      </w:r>
    </w:p>
    <w:p w14:paraId="27AD5D29" w14:textId="77777777" w:rsidR="00CC3BC6" w:rsidRPr="00D61A2C" w:rsidRDefault="00CC3BC6" w:rsidP="00CC3BC6">
      <w:pPr>
        <w:numPr>
          <w:ilvl w:val="1"/>
          <w:numId w:val="23"/>
        </w:numPr>
        <w:shd w:val="clear" w:color="auto" w:fill="FFFFFF"/>
        <w:tabs>
          <w:tab w:val="left" w:pos="1418"/>
        </w:tabs>
        <w:ind w:left="0" w:firstLine="567"/>
        <w:jc w:val="both"/>
        <w:rPr>
          <w:rFonts w:eastAsia="Calibri"/>
          <w:sz w:val="24"/>
          <w:szCs w:val="24"/>
          <w:lang w:eastAsia="en-US"/>
        </w:rPr>
      </w:pPr>
      <w:r w:rsidRPr="00D61A2C">
        <w:rPr>
          <w:rFonts w:eastAsia="Calibri"/>
          <w:sz w:val="24"/>
          <w:szCs w:val="24"/>
          <w:lang w:eastAsia="en-US"/>
        </w:rPr>
        <w:t xml:space="preserve">В случае непредставления </w:t>
      </w:r>
      <w:r w:rsidRPr="00D61A2C">
        <w:rPr>
          <w:sz w:val="24"/>
          <w:szCs w:val="24"/>
        </w:rPr>
        <w:t>Исполнителем</w:t>
      </w:r>
      <w:r w:rsidRPr="00D61A2C">
        <w:rPr>
          <w:rFonts w:eastAsia="Calibri"/>
          <w:sz w:val="24"/>
          <w:szCs w:val="24"/>
          <w:lang w:eastAsia="en-US"/>
        </w:rPr>
        <w:t xml:space="preserve"> документов или информации в (непредставлении доступа к запрашиваемым документам либо информации) в указанные в пункте 3.4 Договора сроки Заказчик вправе в одностороннем порядке уменьшить подлежащую оплате </w:t>
      </w:r>
      <w:r w:rsidRPr="00D61A2C">
        <w:rPr>
          <w:sz w:val="24"/>
          <w:szCs w:val="24"/>
        </w:rPr>
        <w:t xml:space="preserve">Исполнителю </w:t>
      </w:r>
      <w:r w:rsidRPr="00D61A2C">
        <w:rPr>
          <w:rFonts w:eastAsia="Calibri"/>
          <w:sz w:val="24"/>
          <w:szCs w:val="24"/>
          <w:lang w:eastAsia="en-US"/>
        </w:rPr>
        <w:t xml:space="preserve">стоимость оказанных Услуг на 1% от стоимости Услуг, указанной в пункте 4.1. Договора, за каждый случай непредставления документов (информации) либо отказа от предоставления доступа к документам (информации). </w:t>
      </w:r>
    </w:p>
    <w:p w14:paraId="40DBB082" w14:textId="7C2431B6" w:rsidR="00CC3BC6" w:rsidRPr="00D61A2C" w:rsidRDefault="00CC3BC6" w:rsidP="00CC3BC6">
      <w:pPr>
        <w:shd w:val="clear" w:color="auto" w:fill="FFFFFF"/>
        <w:ind w:firstLine="567"/>
        <w:jc w:val="both"/>
        <w:rPr>
          <w:rFonts w:eastAsia="Calibri"/>
          <w:sz w:val="24"/>
          <w:szCs w:val="24"/>
          <w:lang w:eastAsia="en-US"/>
        </w:rPr>
      </w:pPr>
      <w:r w:rsidRPr="00D61A2C">
        <w:rPr>
          <w:rFonts w:eastAsia="Calibri"/>
          <w:sz w:val="24"/>
          <w:szCs w:val="24"/>
          <w:lang w:eastAsia="en-US"/>
        </w:rPr>
        <w:t>Непредставлением доступа к запрашиваемым документам либо информации считается непредставление в течение 1 (одного) рабочего дня после получения соответствующего запроса доступа Заказчику к одному</w:t>
      </w:r>
      <w:r w:rsidR="00D61A2C" w:rsidRPr="00D61A2C">
        <w:rPr>
          <w:rFonts w:eastAsia="Calibri"/>
          <w:sz w:val="24"/>
          <w:szCs w:val="24"/>
          <w:lang w:eastAsia="en-US"/>
        </w:rPr>
        <w:t>,</w:t>
      </w:r>
      <w:r w:rsidRPr="00D61A2C">
        <w:rPr>
          <w:rFonts w:eastAsia="Calibri"/>
          <w:sz w:val="24"/>
          <w:szCs w:val="24"/>
          <w:lang w:eastAsia="en-US"/>
        </w:rPr>
        <w:t xml:space="preserve"> либо нескольким документам, тип которых указан в запросе, либо к запрашиваемой информации.</w:t>
      </w:r>
    </w:p>
    <w:p w14:paraId="470F310F" w14:textId="77777777" w:rsidR="00CC3BC6" w:rsidRPr="00D61A2C" w:rsidRDefault="00CC3BC6" w:rsidP="00CC3BC6">
      <w:pPr>
        <w:shd w:val="clear" w:color="auto" w:fill="FFFFFF"/>
        <w:ind w:firstLine="697"/>
        <w:jc w:val="both"/>
        <w:rPr>
          <w:rFonts w:eastAsia="Calibri"/>
          <w:sz w:val="24"/>
          <w:szCs w:val="24"/>
          <w:lang w:eastAsia="en-US"/>
        </w:rPr>
      </w:pPr>
      <w:r w:rsidRPr="00D61A2C">
        <w:rPr>
          <w:rFonts w:eastAsia="Calibri"/>
          <w:sz w:val="24"/>
          <w:szCs w:val="24"/>
          <w:lang w:eastAsia="en-US"/>
        </w:rPr>
        <w:t xml:space="preserve">Непредставлением документов или информации считается непредставление в течение 5 (пяти) календарных дней после получения запроса Заказчика одного либо нескольких документов, тип которых указан в запросе, либо запрашиваемой информации. Также непредставлением информации считается непредставление непосредственно запрашиваемых данных (без учёта типа документа, в котором они указаны). </w:t>
      </w:r>
    </w:p>
    <w:p w14:paraId="2CD9F161" w14:textId="14A56779" w:rsidR="00CC3BC6" w:rsidRPr="00D61A2C" w:rsidRDefault="00CC3BC6" w:rsidP="00CC3BC6">
      <w:pPr>
        <w:shd w:val="clear" w:color="auto" w:fill="FFFFFF"/>
        <w:tabs>
          <w:tab w:val="left" w:pos="1418"/>
        </w:tabs>
        <w:ind w:firstLine="697"/>
        <w:jc w:val="both"/>
        <w:rPr>
          <w:rFonts w:eastAsia="Calibri"/>
          <w:sz w:val="24"/>
          <w:szCs w:val="24"/>
          <w:lang w:eastAsia="en-US"/>
        </w:rPr>
      </w:pPr>
      <w:r w:rsidRPr="00D61A2C">
        <w:rPr>
          <w:rFonts w:eastAsia="Calibri"/>
          <w:sz w:val="24"/>
          <w:szCs w:val="24"/>
          <w:lang w:eastAsia="en-US"/>
        </w:rPr>
        <w:t>6.5. В случае выявления по результатам проведенного Заказчико</w:t>
      </w:r>
      <w:r w:rsidR="00D61A2C" w:rsidRPr="00D61A2C">
        <w:rPr>
          <w:rFonts w:eastAsia="Calibri"/>
          <w:sz w:val="24"/>
          <w:szCs w:val="24"/>
          <w:lang w:eastAsia="en-US"/>
        </w:rPr>
        <w:t>м аудита деятельности</w:t>
      </w:r>
      <w:r w:rsidRPr="00D61A2C">
        <w:rPr>
          <w:sz w:val="24"/>
          <w:szCs w:val="24"/>
        </w:rPr>
        <w:t xml:space="preserve"> Исполнителя</w:t>
      </w:r>
      <w:r w:rsidRPr="00D61A2C">
        <w:rPr>
          <w:rFonts w:eastAsia="Calibri"/>
          <w:sz w:val="24"/>
          <w:szCs w:val="24"/>
          <w:lang w:eastAsia="en-US"/>
        </w:rPr>
        <w:t xml:space="preserve"> фактов существенного несоответствия (расхождение составляет более 3%) фактически понесённых затрат расходам, указанным в настоящем Договоре, Заказчик вправе в одностороннем порядке уменьшить подлежащую оплате </w:t>
      </w:r>
      <w:r w:rsidRPr="00D61A2C">
        <w:rPr>
          <w:sz w:val="24"/>
          <w:szCs w:val="24"/>
        </w:rPr>
        <w:t xml:space="preserve">Исполнителю </w:t>
      </w:r>
      <w:r w:rsidRPr="00D61A2C">
        <w:rPr>
          <w:rFonts w:eastAsia="Calibri"/>
          <w:sz w:val="24"/>
          <w:szCs w:val="24"/>
          <w:lang w:eastAsia="en-US"/>
        </w:rPr>
        <w:t xml:space="preserve">стоимость оказанных Услуг на сумму расходов, которые были предусмотрены в условиях Договора, но фактически не осуществлены </w:t>
      </w:r>
      <w:r w:rsidRPr="00D61A2C">
        <w:rPr>
          <w:sz w:val="24"/>
          <w:szCs w:val="24"/>
        </w:rPr>
        <w:t>Исполнителем</w:t>
      </w:r>
      <w:r w:rsidRPr="00D61A2C">
        <w:rPr>
          <w:rFonts w:eastAsia="Calibri"/>
          <w:sz w:val="24"/>
          <w:szCs w:val="24"/>
          <w:lang w:eastAsia="en-US"/>
        </w:rPr>
        <w:t>. В случае неоднократного (2 и более раза) выявления фактов существенного несоответствия фактически понесённых затрат Заказчик вправе расторгнуть настоящий Договор в одностороннем внесудебном порядке.</w:t>
      </w:r>
    </w:p>
    <w:p w14:paraId="400DE36A" w14:textId="77777777" w:rsidR="00CC3BC6" w:rsidRPr="00D61A2C" w:rsidRDefault="00CC3BC6" w:rsidP="00CC3BC6">
      <w:pPr>
        <w:shd w:val="clear" w:color="auto" w:fill="FFFFFF"/>
        <w:tabs>
          <w:tab w:val="left" w:pos="1418"/>
        </w:tabs>
        <w:ind w:firstLine="697"/>
        <w:jc w:val="both"/>
        <w:rPr>
          <w:rFonts w:eastAsia="Calibri"/>
          <w:sz w:val="24"/>
          <w:szCs w:val="24"/>
          <w:lang w:eastAsia="en-US"/>
        </w:rPr>
      </w:pPr>
      <w:r w:rsidRPr="00D61A2C">
        <w:rPr>
          <w:rFonts w:eastAsia="Calibri"/>
          <w:sz w:val="24"/>
          <w:szCs w:val="24"/>
          <w:lang w:eastAsia="en-US"/>
        </w:rPr>
        <w:t>6.6. За нарушение срока, указанного в пункте 2.8 Договора (срок для устранения выявленных недостатков), Заказчик вправе потребовать от Исполнителя оплаты неустойки в размере 0,1% от стоимости Услуг по настоящему Договору за каждый день просрочки срока, установленного для устранения недостатков оказанных Услуг.</w:t>
      </w:r>
    </w:p>
    <w:p w14:paraId="2174E90F" w14:textId="43E006C6" w:rsidR="00CC3BC6" w:rsidRPr="00D61A2C" w:rsidRDefault="00CC3BC6" w:rsidP="00CC3BC6">
      <w:pPr>
        <w:pStyle w:val="af9"/>
        <w:shd w:val="clear" w:color="auto" w:fill="FFFFFF"/>
        <w:ind w:firstLine="697"/>
        <w:jc w:val="both"/>
      </w:pPr>
      <w:r w:rsidRPr="00D61A2C">
        <w:t xml:space="preserve">6.7. За каждый случай нарушения работниками Исполнителя или </w:t>
      </w:r>
      <w:proofErr w:type="spellStart"/>
      <w:r w:rsidRPr="00D61A2C">
        <w:t>субисполнителей</w:t>
      </w:r>
      <w:proofErr w:type="spellEnd"/>
      <w:r w:rsidRPr="00D61A2C">
        <w:t xml:space="preserve"> Инструкции, указанной в пункте 2.10 Договора, Исполнитель уплачивает Заказчику штраф в размере </w:t>
      </w:r>
      <w:r w:rsidR="00D61A2C" w:rsidRPr="00D61A2C">
        <w:t>3000</w:t>
      </w:r>
      <w:r w:rsidRPr="00D61A2C">
        <w:t xml:space="preserve"> (</w:t>
      </w:r>
      <w:r w:rsidR="00D61A2C" w:rsidRPr="00D61A2C">
        <w:t>три тысячи</w:t>
      </w:r>
      <w:r w:rsidRPr="00D61A2C">
        <w:t>) рублей за каждое зафиксированное нарушение,</w:t>
      </w:r>
      <w:r w:rsidRPr="00D61A2C">
        <w:rPr>
          <w:color w:val="FF0000"/>
        </w:rPr>
        <w:t xml:space="preserve"> </w:t>
      </w:r>
      <w:r w:rsidRPr="00D61A2C">
        <w:t xml:space="preserve">за исключением нижеследующих нарушений, размер штрафа за допущение которых составляет: </w:t>
      </w:r>
    </w:p>
    <w:p w14:paraId="1D1D99BA" w14:textId="613AEF30" w:rsidR="00CC3BC6" w:rsidRPr="00D61A2C" w:rsidRDefault="00CC3BC6" w:rsidP="00CC3BC6">
      <w:pPr>
        <w:shd w:val="clear" w:color="auto" w:fill="FFFFFF"/>
        <w:ind w:firstLine="697"/>
        <w:jc w:val="both"/>
        <w:rPr>
          <w:rFonts w:eastAsia="Calibri"/>
          <w:sz w:val="24"/>
          <w:szCs w:val="24"/>
          <w:lang w:eastAsia="en-US"/>
        </w:rPr>
      </w:pPr>
      <w:r w:rsidRPr="00D61A2C">
        <w:rPr>
          <w:rFonts w:eastAsia="Calibri"/>
          <w:sz w:val="24"/>
          <w:szCs w:val="24"/>
          <w:lang w:eastAsia="en-US"/>
        </w:rPr>
        <w:tab/>
        <w:t xml:space="preserve">- нарушение работниками Исполнителя и/или работниками привлеченных </w:t>
      </w:r>
      <w:proofErr w:type="spellStart"/>
      <w:r w:rsidRPr="00D61A2C">
        <w:rPr>
          <w:rFonts w:eastAsia="Calibri"/>
          <w:sz w:val="24"/>
          <w:szCs w:val="24"/>
          <w:lang w:eastAsia="en-US"/>
        </w:rPr>
        <w:t>субисполнителей</w:t>
      </w:r>
      <w:proofErr w:type="spellEnd"/>
      <w:r w:rsidRPr="00D61A2C">
        <w:rPr>
          <w:rFonts w:eastAsia="Calibri"/>
          <w:sz w:val="24"/>
          <w:szCs w:val="24"/>
          <w:lang w:eastAsia="en-US"/>
        </w:rPr>
        <w:t xml:space="preserve"> режима курения на территории Заказчика (курение в не отведенных для этого местах) – налагается штраф </w:t>
      </w:r>
      <w:r w:rsidR="00D61A2C" w:rsidRPr="00D61A2C">
        <w:rPr>
          <w:rFonts w:eastAsia="Calibri"/>
          <w:sz w:val="24"/>
          <w:szCs w:val="24"/>
          <w:lang w:eastAsia="en-US"/>
        </w:rPr>
        <w:t>50 000</w:t>
      </w:r>
      <w:r w:rsidRPr="00D61A2C">
        <w:rPr>
          <w:rFonts w:eastAsia="Calibri"/>
          <w:sz w:val="24"/>
          <w:szCs w:val="24"/>
          <w:lang w:eastAsia="en-US"/>
        </w:rPr>
        <w:t xml:space="preserve"> рублей за каждый случай нарушения.</w:t>
      </w:r>
    </w:p>
    <w:p w14:paraId="139F2DAB" w14:textId="1675BF38" w:rsidR="00CC3BC6" w:rsidRPr="00D61A2C" w:rsidRDefault="00CC3BC6" w:rsidP="00CC3BC6">
      <w:pPr>
        <w:shd w:val="clear" w:color="auto" w:fill="FFFFFF"/>
        <w:ind w:firstLine="697"/>
        <w:jc w:val="both"/>
        <w:rPr>
          <w:rFonts w:eastAsia="Calibri"/>
          <w:sz w:val="24"/>
          <w:szCs w:val="24"/>
          <w:lang w:eastAsia="en-US"/>
        </w:rPr>
      </w:pPr>
      <w:r w:rsidRPr="00D61A2C">
        <w:rPr>
          <w:rFonts w:eastAsia="Calibri"/>
          <w:sz w:val="24"/>
          <w:szCs w:val="24"/>
          <w:lang w:eastAsia="en-US"/>
        </w:rPr>
        <w:t xml:space="preserve">- появление работника Исполнителя и/или работниками привлеченных </w:t>
      </w:r>
      <w:proofErr w:type="spellStart"/>
      <w:r w:rsidRPr="00D61A2C">
        <w:rPr>
          <w:rFonts w:eastAsia="Calibri"/>
          <w:sz w:val="24"/>
          <w:szCs w:val="24"/>
          <w:lang w:eastAsia="en-US"/>
        </w:rPr>
        <w:t>субисполнителей</w:t>
      </w:r>
      <w:proofErr w:type="spellEnd"/>
      <w:r w:rsidRPr="00D61A2C">
        <w:rPr>
          <w:rFonts w:eastAsia="Calibri"/>
          <w:sz w:val="24"/>
          <w:szCs w:val="24"/>
          <w:lang w:eastAsia="en-US"/>
        </w:rPr>
        <w:t xml:space="preserve"> на территории Заказчика в состоянии алкогольного опьянения, распитие спиртных напитков –</w:t>
      </w:r>
      <w:r w:rsidR="00D61A2C" w:rsidRPr="00D61A2C">
        <w:rPr>
          <w:rFonts w:eastAsia="Calibri"/>
          <w:sz w:val="24"/>
          <w:szCs w:val="24"/>
          <w:lang w:eastAsia="en-US"/>
        </w:rPr>
        <w:t xml:space="preserve"> </w:t>
      </w:r>
      <w:r w:rsidRPr="00D61A2C">
        <w:rPr>
          <w:rFonts w:eastAsia="Calibri"/>
          <w:i/>
          <w:color w:val="000000"/>
          <w:sz w:val="24"/>
          <w:szCs w:val="24"/>
          <w:lang w:eastAsia="en-US"/>
        </w:rPr>
        <w:t>100 000</w:t>
      </w:r>
      <w:r w:rsidRPr="00D61A2C">
        <w:rPr>
          <w:rFonts w:eastAsia="Calibri"/>
          <w:sz w:val="24"/>
          <w:szCs w:val="24"/>
          <w:lang w:eastAsia="en-US"/>
        </w:rPr>
        <w:t xml:space="preserve"> рублей за каждый случай нарушения. Стороны условились, что медицинское освидетельствование на наличие алкогольного опьянения будет определяться </w:t>
      </w:r>
      <w:proofErr w:type="spellStart"/>
      <w:r w:rsidRPr="00D61A2C">
        <w:rPr>
          <w:rFonts w:eastAsia="Calibri"/>
          <w:sz w:val="24"/>
          <w:szCs w:val="24"/>
          <w:lang w:eastAsia="en-US"/>
        </w:rPr>
        <w:t>алкотестером</w:t>
      </w:r>
      <w:proofErr w:type="spellEnd"/>
      <w:r w:rsidRPr="00D61A2C">
        <w:rPr>
          <w:rFonts w:eastAsia="Calibri"/>
          <w:sz w:val="24"/>
          <w:szCs w:val="24"/>
          <w:lang w:eastAsia="en-US"/>
        </w:rPr>
        <w:t xml:space="preserve"> на присутствие алкоголя в крови (в пробе выдыхаемого воздуха) в здравпункте Заказчика. Зафиксированный факт состояния алкогольного опьянения является основанием к оплате заявленного штрафа. Уклонение работников от указанного освидетельствования признается Исполнителем как наличие у них алкогольного опьянения;</w:t>
      </w:r>
    </w:p>
    <w:p w14:paraId="5CA7BC55" w14:textId="3FA5723D" w:rsidR="00CC3BC6" w:rsidRPr="00D61A2C" w:rsidRDefault="00CC3BC6" w:rsidP="00CC3BC6">
      <w:pPr>
        <w:shd w:val="clear" w:color="auto" w:fill="FFFFFF"/>
        <w:ind w:firstLine="697"/>
        <w:jc w:val="both"/>
        <w:rPr>
          <w:rFonts w:eastAsia="Calibri"/>
          <w:sz w:val="24"/>
          <w:szCs w:val="24"/>
          <w:lang w:eastAsia="en-US"/>
        </w:rPr>
      </w:pPr>
      <w:r w:rsidRPr="00D61A2C">
        <w:rPr>
          <w:rFonts w:eastAsia="Calibri"/>
          <w:sz w:val="24"/>
          <w:szCs w:val="24"/>
          <w:lang w:eastAsia="en-US"/>
        </w:rPr>
        <w:tab/>
        <w:t xml:space="preserve">- попытка выноса (вывоза) с территории Заказчика имущества без сопроводительных документов – штраф </w:t>
      </w:r>
      <w:r w:rsidRPr="00D61A2C">
        <w:rPr>
          <w:rFonts w:eastAsia="Calibri"/>
          <w:i/>
          <w:color w:val="000000"/>
          <w:sz w:val="24"/>
          <w:szCs w:val="24"/>
          <w:lang w:eastAsia="en-US"/>
        </w:rPr>
        <w:t>100 000</w:t>
      </w:r>
      <w:r w:rsidRPr="00D61A2C">
        <w:rPr>
          <w:rFonts w:eastAsia="Calibri"/>
          <w:sz w:val="24"/>
          <w:szCs w:val="24"/>
          <w:lang w:eastAsia="en-US"/>
        </w:rPr>
        <w:t xml:space="preserve"> рублей за каждый случай нарушения. При попытке выноса (вывоза) имущества на сумму более 450 рублей Заказчик оставляет за собой право передачи материалов в органы внутренних дел для привлечения виновных лиц к уголовной ответственности.</w:t>
      </w:r>
    </w:p>
    <w:p w14:paraId="29F0E019" w14:textId="77777777" w:rsidR="00CC3BC6" w:rsidRPr="00D61A2C" w:rsidRDefault="00CC3BC6" w:rsidP="00CC3BC6">
      <w:pPr>
        <w:shd w:val="clear" w:color="auto" w:fill="FFFFFF"/>
        <w:tabs>
          <w:tab w:val="left" w:pos="1418"/>
        </w:tabs>
        <w:ind w:firstLine="697"/>
        <w:jc w:val="both"/>
        <w:rPr>
          <w:rFonts w:eastAsia="Calibri"/>
          <w:sz w:val="24"/>
          <w:szCs w:val="24"/>
          <w:lang w:eastAsia="en-US"/>
        </w:rPr>
      </w:pPr>
      <w:r w:rsidRPr="00D61A2C">
        <w:rPr>
          <w:rFonts w:eastAsia="Calibri"/>
          <w:sz w:val="24"/>
          <w:szCs w:val="24"/>
          <w:lang w:eastAsia="en-US"/>
        </w:rPr>
        <w:t>В случае выявления Заказчиком факта невыполнения и несоблюдения требований Инструкции, Заказчик вправе составить акт о выявленном нарушении. Штраф должен быть уплачен Исполнителем в течение 10 (десяти) календарных дней со дня предоставления Заказчиком акта о выявленном нарушении. В случаях нарушения этого срока Заказчик имеет право на соответствующее уменьшение подлежащей оплаты за Услуги по настоящему Договору (в том числе аванса) на сумму указанного штрафа.</w:t>
      </w:r>
    </w:p>
    <w:p w14:paraId="18D1E30B" w14:textId="4F71D606" w:rsidR="00CC3BC6" w:rsidRPr="00D61A2C" w:rsidRDefault="00CC3BC6" w:rsidP="00CC3BC6">
      <w:pPr>
        <w:shd w:val="clear" w:color="auto" w:fill="FFFFFF"/>
        <w:tabs>
          <w:tab w:val="left" w:pos="1418"/>
        </w:tabs>
        <w:ind w:firstLine="697"/>
        <w:jc w:val="both"/>
        <w:rPr>
          <w:rFonts w:eastAsia="Calibri"/>
          <w:sz w:val="24"/>
          <w:szCs w:val="24"/>
          <w:lang w:eastAsia="en-US"/>
        </w:rPr>
      </w:pPr>
      <w:r w:rsidRPr="00D61A2C">
        <w:rPr>
          <w:rFonts w:eastAsia="Calibri"/>
          <w:sz w:val="24"/>
          <w:szCs w:val="24"/>
          <w:lang w:eastAsia="en-US"/>
        </w:rPr>
        <w:t xml:space="preserve">В случае нарушений работниками Исполнителя или </w:t>
      </w:r>
      <w:proofErr w:type="spellStart"/>
      <w:r w:rsidRPr="00D61A2C">
        <w:rPr>
          <w:rFonts w:eastAsia="Calibri"/>
          <w:sz w:val="24"/>
          <w:szCs w:val="24"/>
          <w:lang w:eastAsia="en-US"/>
        </w:rPr>
        <w:t>субисполнителей</w:t>
      </w:r>
      <w:proofErr w:type="spellEnd"/>
      <w:r w:rsidRPr="00D61A2C">
        <w:rPr>
          <w:rFonts w:eastAsia="Calibri"/>
          <w:sz w:val="24"/>
          <w:szCs w:val="24"/>
          <w:lang w:eastAsia="en-US"/>
        </w:rPr>
        <w:t xml:space="preserve"> требований Инструкции, повлекших причинение Заказчику материального ущерба (пожар, ДТП, кража, повреждение имущества и пр.), И</w:t>
      </w:r>
      <w:r w:rsidR="00D61A2C" w:rsidRPr="00D61A2C">
        <w:rPr>
          <w:rFonts w:eastAsia="Calibri"/>
          <w:sz w:val="24"/>
          <w:szCs w:val="24"/>
          <w:lang w:eastAsia="en-US"/>
        </w:rPr>
        <w:t>сполнитель обязуется возместить</w:t>
      </w:r>
      <w:r w:rsidRPr="00D61A2C">
        <w:rPr>
          <w:rFonts w:eastAsia="Calibri"/>
          <w:sz w:val="24"/>
          <w:szCs w:val="24"/>
          <w:lang w:eastAsia="en-US"/>
        </w:rPr>
        <w:t xml:space="preserve"> убытки в полном объеме. </w:t>
      </w:r>
    </w:p>
    <w:p w14:paraId="46FFED2B" w14:textId="77777777" w:rsidR="00CC3BC6" w:rsidRDefault="00CC3BC6" w:rsidP="00CC3BC6">
      <w:pPr>
        <w:pStyle w:val="ConsNormal"/>
        <w:ind w:right="-1" w:firstLine="567"/>
        <w:jc w:val="both"/>
        <w:rPr>
          <w:rFonts w:ascii="Times New Roman" w:hAnsi="Times New Roman" w:cs="Times New Roman"/>
          <w:sz w:val="24"/>
          <w:szCs w:val="24"/>
        </w:rPr>
      </w:pPr>
    </w:p>
    <w:p w14:paraId="633A7218" w14:textId="77777777" w:rsidR="00CC3BC6" w:rsidRPr="00DE29A0" w:rsidRDefault="00CC3BC6" w:rsidP="00CC3BC6">
      <w:pPr>
        <w:pStyle w:val="ConsNormal"/>
        <w:ind w:right="-1" w:firstLine="567"/>
        <w:jc w:val="both"/>
        <w:rPr>
          <w:rFonts w:ascii="Times New Roman" w:hAnsi="Times New Roman" w:cs="Times New Roman"/>
          <w:sz w:val="24"/>
          <w:szCs w:val="24"/>
        </w:rPr>
      </w:pPr>
    </w:p>
    <w:p w14:paraId="5437FD00" w14:textId="77777777" w:rsidR="00CC3BC6" w:rsidRPr="00DE29A0" w:rsidRDefault="00CC3BC6" w:rsidP="00CC3BC6">
      <w:pPr>
        <w:pStyle w:val="ConsNormal"/>
        <w:widowControl/>
        <w:numPr>
          <w:ilvl w:val="0"/>
          <w:numId w:val="23"/>
        </w:numPr>
        <w:ind w:left="0" w:right="-1" w:firstLine="0"/>
        <w:jc w:val="center"/>
        <w:rPr>
          <w:rFonts w:ascii="Times New Roman" w:hAnsi="Times New Roman" w:cs="Times New Roman"/>
          <w:b/>
          <w:sz w:val="24"/>
          <w:szCs w:val="24"/>
        </w:rPr>
      </w:pPr>
      <w:r w:rsidRPr="00DE29A0">
        <w:rPr>
          <w:rFonts w:ascii="Times New Roman" w:hAnsi="Times New Roman" w:cs="Times New Roman"/>
          <w:b/>
          <w:sz w:val="24"/>
          <w:szCs w:val="24"/>
        </w:rPr>
        <w:t>ПОРЯДОК РАЗРЕШЕНИЯ СПОРОВ</w:t>
      </w:r>
    </w:p>
    <w:p w14:paraId="02F1D3A1" w14:textId="77777777" w:rsidR="00CC3BC6" w:rsidRPr="00DE29A0" w:rsidRDefault="00CC3BC6" w:rsidP="00CC3BC6">
      <w:pPr>
        <w:pStyle w:val="ConsNormal"/>
        <w:widowControl/>
        <w:numPr>
          <w:ilvl w:val="1"/>
          <w:numId w:val="23"/>
        </w:numPr>
        <w:ind w:left="0" w:right="-1" w:firstLine="567"/>
        <w:jc w:val="both"/>
        <w:rPr>
          <w:rFonts w:ascii="Times New Roman" w:hAnsi="Times New Roman" w:cs="Times New Roman"/>
          <w:sz w:val="24"/>
          <w:szCs w:val="24"/>
        </w:rPr>
      </w:pPr>
      <w:r w:rsidRPr="00DE29A0">
        <w:rPr>
          <w:rFonts w:ascii="Times New Roman" w:hAnsi="Times New Roman" w:cs="Times New Roman"/>
          <w:sz w:val="24"/>
          <w:szCs w:val="24"/>
        </w:rPr>
        <w:t>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настоящего Договора.</w:t>
      </w:r>
    </w:p>
    <w:p w14:paraId="125066D0" w14:textId="007154EA" w:rsidR="00CC3BC6" w:rsidRPr="00DE29A0" w:rsidRDefault="00CC3BC6" w:rsidP="00CC3BC6">
      <w:pPr>
        <w:pStyle w:val="ConsNormal"/>
        <w:widowControl/>
        <w:numPr>
          <w:ilvl w:val="1"/>
          <w:numId w:val="23"/>
        </w:numPr>
        <w:ind w:left="0" w:right="-1" w:firstLine="567"/>
        <w:jc w:val="both"/>
        <w:rPr>
          <w:rFonts w:ascii="Times New Roman" w:hAnsi="Times New Roman" w:cs="Times New Roman"/>
          <w:sz w:val="24"/>
          <w:szCs w:val="24"/>
        </w:rPr>
      </w:pPr>
      <w:r w:rsidRPr="00DE29A0">
        <w:rPr>
          <w:rFonts w:ascii="Times New Roman" w:hAnsi="Times New Roman" w:cs="Times New Roman"/>
          <w:sz w:val="24"/>
          <w:szCs w:val="24"/>
        </w:rPr>
        <w:t xml:space="preserve">По настоящему Договору обязателен претензионный порядок урегулирования споров. Сторона, получившая претензию, обязана рассмотреть ее и направить другой Стороне мотивированный и обоснованный ответ заказным письмом с уведомлением о вручении не позднее </w:t>
      </w:r>
      <w:r>
        <w:rPr>
          <w:rFonts w:ascii="Times New Roman" w:hAnsi="Times New Roman" w:cs="Times New Roman"/>
          <w:sz w:val="24"/>
          <w:szCs w:val="24"/>
        </w:rPr>
        <w:t>15</w:t>
      </w:r>
      <w:r w:rsidRPr="00DE29A0">
        <w:rPr>
          <w:rFonts w:ascii="Times New Roman" w:hAnsi="Times New Roman" w:cs="Times New Roman"/>
          <w:sz w:val="24"/>
          <w:szCs w:val="24"/>
        </w:rPr>
        <w:t xml:space="preserve"> (</w:t>
      </w:r>
      <w:r>
        <w:rPr>
          <w:rFonts w:ascii="Times New Roman" w:hAnsi="Times New Roman" w:cs="Times New Roman"/>
          <w:sz w:val="24"/>
          <w:szCs w:val="24"/>
        </w:rPr>
        <w:t>пятнадцать</w:t>
      </w:r>
      <w:r w:rsidRPr="00DE29A0">
        <w:rPr>
          <w:rFonts w:ascii="Times New Roman" w:hAnsi="Times New Roman" w:cs="Times New Roman"/>
          <w:sz w:val="24"/>
          <w:szCs w:val="24"/>
        </w:rPr>
        <w:t>)</w:t>
      </w:r>
      <w:r>
        <w:rPr>
          <w:rFonts w:ascii="Times New Roman" w:hAnsi="Times New Roman" w:cs="Times New Roman"/>
          <w:sz w:val="24"/>
          <w:szCs w:val="24"/>
        </w:rPr>
        <w:t xml:space="preserve"> календарных</w:t>
      </w:r>
      <w:r w:rsidRPr="00DE29A0">
        <w:rPr>
          <w:rFonts w:ascii="Times New Roman" w:hAnsi="Times New Roman" w:cs="Times New Roman"/>
          <w:sz w:val="24"/>
          <w:szCs w:val="24"/>
        </w:rPr>
        <w:t xml:space="preserve"> дней с даты получения претензии. Если Сторонами не будет достигнуто соглашение, то споры и разногласия подлежат рассмотрению в </w:t>
      </w:r>
      <w:r w:rsidR="00C25B3B">
        <w:rPr>
          <w:rFonts w:ascii="Times New Roman" w:hAnsi="Times New Roman" w:cs="Times New Roman"/>
          <w:sz w:val="24"/>
          <w:szCs w:val="24"/>
        </w:rPr>
        <w:t>А</w:t>
      </w:r>
      <w:r w:rsidRPr="00DE29A0">
        <w:rPr>
          <w:rFonts w:ascii="Times New Roman" w:hAnsi="Times New Roman" w:cs="Times New Roman"/>
          <w:sz w:val="24"/>
          <w:szCs w:val="24"/>
        </w:rPr>
        <w:t>рбитражном суде</w:t>
      </w:r>
      <w:r>
        <w:rPr>
          <w:rFonts w:ascii="Times New Roman" w:hAnsi="Times New Roman" w:cs="Times New Roman"/>
          <w:sz w:val="24"/>
          <w:szCs w:val="24"/>
        </w:rPr>
        <w:t xml:space="preserve"> Мурманской области.</w:t>
      </w:r>
    </w:p>
    <w:p w14:paraId="3184EA32" w14:textId="77777777" w:rsidR="00CC3BC6" w:rsidRPr="00DE29A0" w:rsidRDefault="00CC3BC6" w:rsidP="00CC3BC6">
      <w:pPr>
        <w:pStyle w:val="ConsNormal"/>
        <w:ind w:right="-1" w:firstLine="708"/>
        <w:jc w:val="both"/>
        <w:rPr>
          <w:rFonts w:ascii="Times New Roman" w:hAnsi="Times New Roman" w:cs="Times New Roman"/>
          <w:b/>
          <w:sz w:val="24"/>
          <w:szCs w:val="24"/>
        </w:rPr>
      </w:pPr>
    </w:p>
    <w:p w14:paraId="53194639" w14:textId="77777777" w:rsidR="00CC3BC6" w:rsidRPr="00DE29A0" w:rsidRDefault="00CC3BC6" w:rsidP="00CC3BC6">
      <w:pPr>
        <w:widowControl w:val="0"/>
        <w:numPr>
          <w:ilvl w:val="0"/>
          <w:numId w:val="23"/>
        </w:numPr>
        <w:shd w:val="clear" w:color="auto" w:fill="FFFFFF"/>
        <w:autoSpaceDE w:val="0"/>
        <w:autoSpaceDN w:val="0"/>
        <w:adjustRightInd w:val="0"/>
        <w:jc w:val="center"/>
        <w:rPr>
          <w:b/>
        </w:rPr>
      </w:pPr>
      <w:r w:rsidRPr="00DE29A0">
        <w:rPr>
          <w:b/>
        </w:rPr>
        <w:t>ЗАВЕРЕНИЯ ОБ ОБСТОЯТЕЛЬСТВАХ</w:t>
      </w:r>
    </w:p>
    <w:p w14:paraId="0BA7CC2E" w14:textId="77777777" w:rsidR="00CC3BC6" w:rsidRPr="00942AAE" w:rsidRDefault="00CC3BC6" w:rsidP="00CC3BC6">
      <w:pPr>
        <w:pStyle w:val="ConsNormal"/>
        <w:widowControl/>
        <w:numPr>
          <w:ilvl w:val="1"/>
          <w:numId w:val="23"/>
        </w:numPr>
        <w:tabs>
          <w:tab w:val="left" w:pos="1276"/>
        </w:tabs>
        <w:ind w:left="0" w:right="-1" w:firstLine="567"/>
        <w:jc w:val="both"/>
        <w:rPr>
          <w:rFonts w:ascii="Times New Roman" w:hAnsi="Times New Roman" w:cs="Times New Roman"/>
          <w:sz w:val="24"/>
          <w:szCs w:val="24"/>
        </w:rPr>
      </w:pPr>
      <w:r w:rsidRPr="00942AAE">
        <w:rPr>
          <w:rFonts w:ascii="Times New Roman" w:hAnsi="Times New Roman" w:cs="Times New Roman"/>
          <w:sz w:val="24"/>
          <w:szCs w:val="24"/>
        </w:rPr>
        <w:t>Каждая из Сторон заверяет, что на момент заключения настоящего Договора:</w:t>
      </w:r>
    </w:p>
    <w:p w14:paraId="3F50C186" w14:textId="77777777" w:rsidR="00CC3BC6" w:rsidRPr="00942AAE" w:rsidRDefault="00CC3BC6" w:rsidP="00CC3BC6">
      <w:pPr>
        <w:pStyle w:val="ConsNormal"/>
        <w:tabs>
          <w:tab w:val="left" w:pos="1276"/>
        </w:tabs>
        <w:ind w:right="-1" w:firstLine="567"/>
        <w:jc w:val="both"/>
        <w:rPr>
          <w:rFonts w:ascii="Times New Roman" w:hAnsi="Times New Roman" w:cs="Times New Roman"/>
          <w:sz w:val="24"/>
          <w:szCs w:val="24"/>
        </w:rPr>
      </w:pPr>
      <w:r>
        <w:rPr>
          <w:rFonts w:ascii="Times New Roman" w:hAnsi="Times New Roman" w:cs="Times New Roman"/>
          <w:sz w:val="24"/>
          <w:szCs w:val="24"/>
        </w:rPr>
        <w:t xml:space="preserve">8.1.1 </w:t>
      </w:r>
      <w:r w:rsidRPr="00942AAE">
        <w:rPr>
          <w:rFonts w:ascii="Times New Roman" w:hAnsi="Times New Roman" w:cs="Times New Roman"/>
          <w:sz w:val="24"/>
          <w:szCs w:val="24"/>
        </w:rPr>
        <w:t>она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14:paraId="181D1018" w14:textId="77777777" w:rsidR="00CC3BC6" w:rsidRPr="00942AAE" w:rsidRDefault="00CC3BC6" w:rsidP="00CC3BC6">
      <w:pPr>
        <w:pStyle w:val="ConsNormal"/>
        <w:ind w:right="-1" w:firstLine="567"/>
        <w:jc w:val="both"/>
        <w:rPr>
          <w:rFonts w:ascii="Times New Roman" w:hAnsi="Times New Roman" w:cs="Times New Roman"/>
          <w:sz w:val="24"/>
          <w:szCs w:val="24"/>
        </w:rPr>
      </w:pPr>
      <w:r>
        <w:rPr>
          <w:rFonts w:ascii="Times New Roman" w:hAnsi="Times New Roman" w:cs="Times New Roman"/>
          <w:sz w:val="24"/>
          <w:szCs w:val="24"/>
        </w:rPr>
        <w:t xml:space="preserve">8.1.2 </w:t>
      </w:r>
      <w:r w:rsidRPr="00942AAE">
        <w:rPr>
          <w:rFonts w:ascii="Times New Roman" w:hAnsi="Times New Roman" w:cs="Times New Roman"/>
          <w:sz w:val="24"/>
          <w:szCs w:val="24"/>
        </w:rPr>
        <w:t>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w:t>
      </w:r>
    </w:p>
    <w:p w14:paraId="2DFF171A" w14:textId="77777777" w:rsidR="00CC3BC6" w:rsidRPr="00942AAE" w:rsidRDefault="00CC3BC6" w:rsidP="00CC3BC6">
      <w:pPr>
        <w:pStyle w:val="ConsNormal"/>
        <w:ind w:right="-1" w:firstLine="567"/>
        <w:jc w:val="both"/>
        <w:rPr>
          <w:rFonts w:ascii="Times New Roman" w:hAnsi="Times New Roman" w:cs="Times New Roman"/>
          <w:sz w:val="24"/>
          <w:szCs w:val="24"/>
        </w:rPr>
      </w:pPr>
      <w:r>
        <w:rPr>
          <w:rFonts w:ascii="Times New Roman" w:hAnsi="Times New Roman" w:cs="Times New Roman"/>
          <w:sz w:val="24"/>
          <w:szCs w:val="24"/>
        </w:rPr>
        <w:t xml:space="preserve">8.1.3. </w:t>
      </w:r>
      <w:r w:rsidRPr="00942AAE">
        <w:rPr>
          <w:rFonts w:ascii="Times New Roman" w:hAnsi="Times New Roman" w:cs="Times New Roman"/>
          <w:sz w:val="24"/>
          <w:szCs w:val="24"/>
        </w:rPr>
        <w:t>она получила и имеет все полномочия, разрешения или одобрения, а также ей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Договора;</w:t>
      </w:r>
    </w:p>
    <w:p w14:paraId="2E2604A2" w14:textId="77777777" w:rsidR="00CC3BC6" w:rsidRPr="00942AAE" w:rsidRDefault="00CC3BC6" w:rsidP="00CC3BC6">
      <w:pPr>
        <w:pStyle w:val="ConsNormal"/>
        <w:ind w:right="-1" w:firstLine="567"/>
        <w:jc w:val="both"/>
        <w:rPr>
          <w:rFonts w:ascii="Times New Roman" w:hAnsi="Times New Roman" w:cs="Times New Roman"/>
          <w:sz w:val="24"/>
          <w:szCs w:val="24"/>
        </w:rPr>
      </w:pPr>
      <w:r w:rsidRPr="00942AAE">
        <w:rPr>
          <w:rFonts w:ascii="Times New Roman" w:hAnsi="Times New Roman" w:cs="Times New Roman"/>
          <w:sz w:val="24"/>
          <w:szCs w:val="24"/>
        </w:rPr>
        <w:t>8</w:t>
      </w:r>
      <w:r>
        <w:rPr>
          <w:rFonts w:ascii="Times New Roman" w:hAnsi="Times New Roman" w:cs="Times New Roman"/>
          <w:sz w:val="24"/>
          <w:szCs w:val="24"/>
        </w:rPr>
        <w:t xml:space="preserve">.1.4. </w:t>
      </w:r>
      <w:r w:rsidRPr="00942AAE">
        <w:rPr>
          <w:rFonts w:ascii="Times New Roman" w:hAnsi="Times New Roman" w:cs="Times New Roman"/>
          <w:sz w:val="24"/>
          <w:szCs w:val="24"/>
        </w:rPr>
        <w:t>заключение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14:paraId="038C7992" w14:textId="77777777" w:rsidR="00CC3BC6" w:rsidRPr="00942AAE" w:rsidRDefault="00CC3BC6" w:rsidP="00CC3BC6">
      <w:pPr>
        <w:pStyle w:val="ConsNormal"/>
        <w:ind w:right="-1" w:firstLine="567"/>
        <w:jc w:val="both"/>
        <w:rPr>
          <w:rFonts w:ascii="Times New Roman" w:hAnsi="Times New Roman" w:cs="Times New Roman"/>
          <w:sz w:val="24"/>
          <w:szCs w:val="24"/>
        </w:rPr>
      </w:pPr>
      <w:r>
        <w:rPr>
          <w:rFonts w:ascii="Times New Roman" w:hAnsi="Times New Roman" w:cs="Times New Roman"/>
          <w:sz w:val="24"/>
          <w:szCs w:val="24"/>
        </w:rPr>
        <w:t xml:space="preserve">8.1.5. </w:t>
      </w:r>
      <w:r w:rsidRPr="00942AAE">
        <w:rPr>
          <w:rFonts w:ascii="Times New Roman" w:hAnsi="Times New Roman" w:cs="Times New Roman"/>
          <w:sz w:val="24"/>
          <w:szCs w:val="24"/>
        </w:rPr>
        <w:t>в отношении нее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 а также на момент заключения Договора в отношении нее не начаты процедуры ликвидации;</w:t>
      </w:r>
    </w:p>
    <w:p w14:paraId="3F208ACA" w14:textId="77777777" w:rsidR="00CC3BC6" w:rsidRPr="00942AAE" w:rsidRDefault="00CC3BC6" w:rsidP="00CC3BC6">
      <w:pPr>
        <w:pStyle w:val="ConsNormal"/>
        <w:ind w:right="-1" w:firstLine="567"/>
        <w:jc w:val="both"/>
        <w:rPr>
          <w:rFonts w:ascii="Times New Roman" w:hAnsi="Times New Roman" w:cs="Times New Roman"/>
          <w:sz w:val="24"/>
          <w:szCs w:val="24"/>
        </w:rPr>
      </w:pPr>
      <w:r>
        <w:rPr>
          <w:rFonts w:ascii="Times New Roman" w:hAnsi="Times New Roman" w:cs="Times New Roman"/>
          <w:sz w:val="24"/>
          <w:szCs w:val="24"/>
        </w:rPr>
        <w:t xml:space="preserve">8.1.6. </w:t>
      </w:r>
      <w:r w:rsidRPr="00942AAE">
        <w:rPr>
          <w:rFonts w:ascii="Times New Roman" w:hAnsi="Times New Roman" w:cs="Times New Roman"/>
          <w:sz w:val="24"/>
          <w:szCs w:val="24"/>
        </w:rPr>
        <w:t xml:space="preserve">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 </w:t>
      </w:r>
    </w:p>
    <w:p w14:paraId="5E793C6D" w14:textId="77777777" w:rsidR="00CC3BC6" w:rsidRPr="00942AAE" w:rsidRDefault="00CC3BC6" w:rsidP="00CC3BC6">
      <w:pPr>
        <w:pStyle w:val="ConsNormal"/>
        <w:ind w:right="-1" w:firstLine="567"/>
        <w:jc w:val="both"/>
        <w:rPr>
          <w:rFonts w:ascii="Times New Roman" w:hAnsi="Times New Roman" w:cs="Times New Roman"/>
          <w:sz w:val="24"/>
          <w:szCs w:val="24"/>
        </w:rPr>
      </w:pPr>
      <w:r>
        <w:rPr>
          <w:rFonts w:ascii="Times New Roman" w:hAnsi="Times New Roman" w:cs="Times New Roman"/>
          <w:sz w:val="24"/>
          <w:szCs w:val="24"/>
        </w:rPr>
        <w:t xml:space="preserve">8.1.7. </w:t>
      </w:r>
      <w:r w:rsidRPr="00942AAE">
        <w:rPr>
          <w:rFonts w:ascii="Times New Roman" w:hAnsi="Times New Roman" w:cs="Times New Roman"/>
          <w:sz w:val="24"/>
          <w:szCs w:val="24"/>
        </w:rPr>
        <w:t>заключение Стороной настоящего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6C1001A7" w14:textId="77777777" w:rsidR="00CC3BC6" w:rsidRPr="00942AAE" w:rsidRDefault="00CC3BC6" w:rsidP="00CC3BC6">
      <w:pPr>
        <w:pStyle w:val="ConsNormal"/>
        <w:ind w:right="-1" w:firstLine="567"/>
        <w:jc w:val="both"/>
        <w:rPr>
          <w:rFonts w:ascii="Times New Roman" w:hAnsi="Times New Roman" w:cs="Times New Roman"/>
          <w:sz w:val="24"/>
          <w:szCs w:val="24"/>
        </w:rPr>
      </w:pPr>
      <w:r w:rsidRPr="00942AAE">
        <w:rPr>
          <w:rFonts w:ascii="Times New Roman" w:hAnsi="Times New Roman" w:cs="Times New Roman"/>
          <w:sz w:val="24"/>
          <w:szCs w:val="24"/>
        </w:rPr>
        <w:t>8.1.8.</w:t>
      </w:r>
      <w:r w:rsidRPr="00942AAE">
        <w:rPr>
          <w:rFonts w:ascii="Times New Roman" w:hAnsi="Times New Roman" w:cs="Times New Roman"/>
          <w:sz w:val="24"/>
          <w:szCs w:val="24"/>
        </w:rPr>
        <w:tab/>
        <w:t>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Договора и исполнение установленных им обязательств;</w:t>
      </w:r>
    </w:p>
    <w:p w14:paraId="3D1C5EA0" w14:textId="77777777" w:rsidR="00CC3BC6" w:rsidRPr="00942AAE" w:rsidRDefault="00CC3BC6" w:rsidP="00CC3BC6">
      <w:pPr>
        <w:pStyle w:val="ConsNormal"/>
        <w:ind w:right="-1" w:firstLine="567"/>
        <w:jc w:val="both"/>
        <w:rPr>
          <w:rFonts w:ascii="Times New Roman" w:hAnsi="Times New Roman" w:cs="Times New Roman"/>
          <w:sz w:val="24"/>
          <w:szCs w:val="24"/>
        </w:rPr>
      </w:pPr>
      <w:r w:rsidRPr="00942AAE">
        <w:rPr>
          <w:rFonts w:ascii="Times New Roman" w:hAnsi="Times New Roman" w:cs="Times New Roman"/>
          <w:sz w:val="24"/>
          <w:szCs w:val="24"/>
        </w:rPr>
        <w:t>8.1.9.</w:t>
      </w:r>
      <w:r w:rsidRPr="00942AAE">
        <w:rPr>
          <w:rFonts w:ascii="Times New Roman" w:hAnsi="Times New Roman" w:cs="Times New Roman"/>
          <w:sz w:val="24"/>
          <w:szCs w:val="24"/>
        </w:rPr>
        <w:tab/>
        <w:t>обязательства, установленные в настоящем Договоре, являются для Сторон действительными, законными и обязательными для исполнения, а в случае неисполнения могут быть исполнены в принудительном порядке;</w:t>
      </w:r>
    </w:p>
    <w:p w14:paraId="0466FCD1" w14:textId="77777777" w:rsidR="00CC3BC6" w:rsidRPr="00942AAE" w:rsidRDefault="00CC3BC6" w:rsidP="00CC3BC6">
      <w:pPr>
        <w:pStyle w:val="ConsNormal"/>
        <w:ind w:right="-1" w:firstLine="567"/>
        <w:jc w:val="both"/>
        <w:rPr>
          <w:rFonts w:ascii="Times New Roman" w:hAnsi="Times New Roman" w:cs="Times New Roman"/>
          <w:sz w:val="24"/>
          <w:szCs w:val="24"/>
        </w:rPr>
      </w:pPr>
      <w:r w:rsidRPr="00942AAE">
        <w:rPr>
          <w:rFonts w:ascii="Times New Roman" w:hAnsi="Times New Roman" w:cs="Times New Roman"/>
          <w:sz w:val="24"/>
          <w:szCs w:val="24"/>
        </w:rPr>
        <w:t>8.1.10.</w:t>
      </w:r>
      <w:r w:rsidRPr="00942AAE">
        <w:rPr>
          <w:rFonts w:ascii="Times New Roman" w:hAnsi="Times New Roman" w:cs="Times New Roman"/>
          <w:sz w:val="24"/>
          <w:szCs w:val="24"/>
        </w:rPr>
        <w:tab/>
        <w:t>вся информация и документы, предоставленные ей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7DFD857C" w14:textId="77777777" w:rsidR="00CC3BC6" w:rsidRPr="00942AAE" w:rsidRDefault="00CC3BC6" w:rsidP="00CC3BC6">
      <w:pPr>
        <w:pStyle w:val="ConsNormal"/>
        <w:ind w:right="-1" w:firstLine="567"/>
        <w:jc w:val="both"/>
        <w:rPr>
          <w:rFonts w:ascii="Times New Roman" w:hAnsi="Times New Roman" w:cs="Times New Roman"/>
          <w:sz w:val="24"/>
          <w:szCs w:val="24"/>
        </w:rPr>
      </w:pPr>
      <w:r w:rsidRPr="00942AAE">
        <w:rPr>
          <w:rFonts w:ascii="Times New Roman" w:hAnsi="Times New Roman" w:cs="Times New Roman"/>
          <w:sz w:val="24"/>
          <w:szCs w:val="24"/>
        </w:rPr>
        <w:t>8.2.</w:t>
      </w:r>
      <w:r w:rsidRPr="00942AAE">
        <w:rPr>
          <w:rFonts w:ascii="Times New Roman" w:hAnsi="Times New Roman" w:cs="Times New Roman"/>
          <w:sz w:val="24"/>
          <w:szCs w:val="24"/>
        </w:rPr>
        <w:tab/>
        <w:t xml:space="preserve">Настоящим </w:t>
      </w:r>
      <w:r w:rsidRPr="00F3081B">
        <w:rPr>
          <w:rFonts w:ascii="Times New Roman" w:hAnsi="Times New Roman" w:cs="Times New Roman"/>
          <w:color w:val="000000"/>
          <w:sz w:val="24"/>
          <w:szCs w:val="24"/>
        </w:rPr>
        <w:t>___________/</w:t>
      </w:r>
      <w:r w:rsidRPr="00F3081B">
        <w:rPr>
          <w:rFonts w:ascii="Times New Roman" w:hAnsi="Times New Roman" w:cs="Times New Roman"/>
          <w:i/>
          <w:color w:val="000000"/>
          <w:sz w:val="24"/>
          <w:szCs w:val="24"/>
        </w:rPr>
        <w:t>наименование контрагента</w:t>
      </w:r>
      <w:r w:rsidRPr="00F3081B">
        <w:rPr>
          <w:rFonts w:ascii="Times New Roman" w:hAnsi="Times New Roman" w:cs="Times New Roman"/>
          <w:color w:val="000000"/>
          <w:sz w:val="24"/>
          <w:szCs w:val="24"/>
        </w:rPr>
        <w:t>/</w:t>
      </w:r>
      <w:r w:rsidRPr="00942AAE">
        <w:rPr>
          <w:rFonts w:ascii="Times New Roman" w:hAnsi="Times New Roman" w:cs="Times New Roman"/>
          <w:sz w:val="24"/>
          <w:szCs w:val="24"/>
        </w:rPr>
        <w:t xml:space="preserve"> подтверждает отсутствие просроченной задолженности по уплате налогов, сборов и подобных обязательных платежей.</w:t>
      </w:r>
    </w:p>
    <w:p w14:paraId="01F6E2A8" w14:textId="5BB68E81" w:rsidR="00CC3BC6" w:rsidRPr="00F3081B" w:rsidRDefault="00CC3BC6" w:rsidP="00CC3BC6">
      <w:pPr>
        <w:pStyle w:val="ConsNormal"/>
        <w:ind w:right="-1" w:firstLine="567"/>
        <w:jc w:val="both"/>
        <w:rPr>
          <w:rFonts w:ascii="Times New Roman" w:hAnsi="Times New Roman" w:cs="Times New Roman"/>
          <w:color w:val="000000"/>
          <w:sz w:val="24"/>
          <w:szCs w:val="24"/>
        </w:rPr>
      </w:pPr>
      <w:r w:rsidRPr="00942AAE">
        <w:rPr>
          <w:rFonts w:ascii="Times New Roman" w:hAnsi="Times New Roman" w:cs="Times New Roman"/>
          <w:sz w:val="24"/>
          <w:szCs w:val="24"/>
        </w:rPr>
        <w:t>8.3. Если какое-либо из указанных в пунктах 8.1 - 8.2 Договора заверений, а также какое-либо из заверений, данных после заключения Договора, оказалось недостоверным, то которая при заключении Договора или после его заключения дала другой Стороне недостоверные заверения, обязана возместить другой Стороне по ее требованию убытки, причине</w:t>
      </w:r>
      <w:r w:rsidR="00D61A2C">
        <w:rPr>
          <w:rFonts w:ascii="Times New Roman" w:hAnsi="Times New Roman" w:cs="Times New Roman"/>
          <w:sz w:val="24"/>
          <w:szCs w:val="24"/>
        </w:rPr>
        <w:t>нные недостоверностью заверений.</w:t>
      </w:r>
    </w:p>
    <w:p w14:paraId="7761FD34" w14:textId="622AB830" w:rsidR="00CC3BC6" w:rsidRPr="00F3081B" w:rsidRDefault="00CC3BC6" w:rsidP="00CC3BC6">
      <w:pPr>
        <w:pStyle w:val="ConsNormal"/>
        <w:ind w:right="-1" w:firstLine="567"/>
        <w:jc w:val="both"/>
        <w:rPr>
          <w:rFonts w:ascii="Times New Roman" w:hAnsi="Times New Roman" w:cs="Times New Roman"/>
          <w:color w:val="000000"/>
          <w:sz w:val="24"/>
          <w:szCs w:val="24"/>
        </w:rPr>
      </w:pPr>
      <w:r w:rsidRPr="00942AAE">
        <w:rPr>
          <w:rFonts w:ascii="Times New Roman" w:hAnsi="Times New Roman" w:cs="Times New Roman"/>
          <w:sz w:val="24"/>
          <w:szCs w:val="24"/>
        </w:rPr>
        <w:t xml:space="preserve">8.4. Настоящим </w:t>
      </w:r>
      <w:r w:rsidRPr="00F3081B">
        <w:rPr>
          <w:rFonts w:ascii="Times New Roman" w:hAnsi="Times New Roman" w:cs="Times New Roman"/>
          <w:color w:val="000000"/>
          <w:sz w:val="24"/>
          <w:szCs w:val="24"/>
        </w:rPr>
        <w:t>___________/</w:t>
      </w:r>
      <w:r w:rsidRPr="00F3081B">
        <w:rPr>
          <w:rFonts w:ascii="Times New Roman" w:hAnsi="Times New Roman" w:cs="Times New Roman"/>
          <w:i/>
          <w:color w:val="000000"/>
          <w:sz w:val="24"/>
          <w:szCs w:val="24"/>
        </w:rPr>
        <w:t>наименование контрагента</w:t>
      </w:r>
      <w:r w:rsidRPr="00F3081B">
        <w:rPr>
          <w:rFonts w:ascii="Times New Roman" w:hAnsi="Times New Roman" w:cs="Times New Roman"/>
          <w:color w:val="000000"/>
          <w:sz w:val="24"/>
          <w:szCs w:val="24"/>
        </w:rPr>
        <w:t>/</w:t>
      </w:r>
      <w:r w:rsidRPr="00942AAE">
        <w:rPr>
          <w:rFonts w:ascii="Times New Roman" w:hAnsi="Times New Roman" w:cs="Times New Roman"/>
          <w:sz w:val="24"/>
          <w:szCs w:val="24"/>
        </w:rPr>
        <w:t xml:space="preserve"> заверяет, что на момент заключения Договора в отношении ___________/</w:t>
      </w:r>
      <w:r w:rsidRPr="00F3081B">
        <w:rPr>
          <w:rFonts w:ascii="Times New Roman" w:hAnsi="Times New Roman" w:cs="Times New Roman"/>
          <w:i/>
          <w:color w:val="000000"/>
          <w:sz w:val="24"/>
          <w:szCs w:val="24"/>
        </w:rPr>
        <w:t>наименование контрагента</w:t>
      </w:r>
      <w:r w:rsidRPr="00F3081B">
        <w:rPr>
          <w:rFonts w:ascii="Times New Roman" w:hAnsi="Times New Roman" w:cs="Times New Roman"/>
          <w:color w:val="000000"/>
          <w:sz w:val="24"/>
          <w:szCs w:val="24"/>
        </w:rPr>
        <w:t>/,</w:t>
      </w:r>
      <w:r w:rsidRPr="00942AAE">
        <w:rPr>
          <w:rFonts w:ascii="Times New Roman" w:hAnsi="Times New Roman" w:cs="Times New Roman"/>
          <w:sz w:val="24"/>
          <w:szCs w:val="24"/>
        </w:rPr>
        <w:t xml:space="preserve"> его аффилированных лиц и конечных бенефициаров не действуют какие-либо международные санкции. В случае нарушения данного заверения со Стороны ___________/</w:t>
      </w:r>
      <w:r w:rsidRPr="00F3081B">
        <w:rPr>
          <w:rFonts w:ascii="Times New Roman" w:hAnsi="Times New Roman" w:cs="Times New Roman"/>
          <w:i/>
          <w:color w:val="000000"/>
          <w:sz w:val="24"/>
          <w:szCs w:val="24"/>
        </w:rPr>
        <w:t>наименование контрагента</w:t>
      </w:r>
      <w:r w:rsidRPr="00942AAE">
        <w:rPr>
          <w:rFonts w:ascii="Times New Roman" w:hAnsi="Times New Roman" w:cs="Times New Roman"/>
          <w:sz w:val="24"/>
          <w:szCs w:val="24"/>
        </w:rPr>
        <w:t>/ АО «</w:t>
      </w:r>
      <w:r>
        <w:rPr>
          <w:rFonts w:ascii="Times New Roman" w:hAnsi="Times New Roman" w:cs="Times New Roman"/>
          <w:sz w:val="24"/>
          <w:szCs w:val="24"/>
        </w:rPr>
        <w:t>ММТП</w:t>
      </w:r>
      <w:r w:rsidRPr="00942AAE">
        <w:rPr>
          <w:rFonts w:ascii="Times New Roman" w:hAnsi="Times New Roman" w:cs="Times New Roman"/>
          <w:sz w:val="24"/>
          <w:szCs w:val="24"/>
        </w:rPr>
        <w:t>» («</w:t>
      </w:r>
      <w:proofErr w:type="spellStart"/>
      <w:r w:rsidRPr="00942AAE">
        <w:rPr>
          <w:rFonts w:ascii="Times New Roman" w:hAnsi="Times New Roman" w:cs="Times New Roman"/>
          <w:sz w:val="24"/>
          <w:szCs w:val="24"/>
        </w:rPr>
        <w:t>Ненарушившая</w:t>
      </w:r>
      <w:proofErr w:type="spellEnd"/>
      <w:r w:rsidRPr="00942AAE">
        <w:rPr>
          <w:rFonts w:ascii="Times New Roman" w:hAnsi="Times New Roman" w:cs="Times New Roman"/>
          <w:sz w:val="24"/>
          <w:szCs w:val="24"/>
        </w:rPr>
        <w:t xml:space="preserve"> Сторона») имеет право расторгнуть Договор в одностороннем внесудебном порядке, а Нарушившая Сторона обязуется возместить АО «</w:t>
      </w:r>
      <w:r>
        <w:rPr>
          <w:rFonts w:ascii="Times New Roman" w:hAnsi="Times New Roman" w:cs="Times New Roman"/>
          <w:sz w:val="24"/>
          <w:szCs w:val="24"/>
        </w:rPr>
        <w:t>ММТП</w:t>
      </w:r>
      <w:r w:rsidRPr="00942AAE">
        <w:rPr>
          <w:rFonts w:ascii="Times New Roman" w:hAnsi="Times New Roman" w:cs="Times New Roman"/>
          <w:sz w:val="24"/>
          <w:szCs w:val="24"/>
        </w:rPr>
        <w:t xml:space="preserve">» в полном объеме все убытки, вызванные таким нарушением. </w:t>
      </w:r>
    </w:p>
    <w:p w14:paraId="053B9A40" w14:textId="77777777" w:rsidR="00CC3BC6" w:rsidRPr="00942AAE" w:rsidRDefault="00CC3BC6" w:rsidP="00CC3BC6">
      <w:pPr>
        <w:pStyle w:val="ConsNormal"/>
        <w:ind w:right="-1" w:firstLine="567"/>
        <w:jc w:val="both"/>
        <w:rPr>
          <w:rFonts w:ascii="Times New Roman" w:hAnsi="Times New Roman" w:cs="Times New Roman"/>
          <w:sz w:val="24"/>
          <w:szCs w:val="24"/>
        </w:rPr>
      </w:pPr>
      <w:r w:rsidRPr="00942AAE">
        <w:rPr>
          <w:rFonts w:ascii="Times New Roman" w:hAnsi="Times New Roman" w:cs="Times New Roman"/>
          <w:sz w:val="24"/>
          <w:szCs w:val="24"/>
        </w:rPr>
        <w:t xml:space="preserve">8.5. Руководствуясь гражданским и налоговым законодательством, Исполнитель заверяет Заказчика, что: </w:t>
      </w:r>
    </w:p>
    <w:p w14:paraId="5A993216" w14:textId="77777777" w:rsidR="00CC3BC6" w:rsidRPr="00942AAE" w:rsidRDefault="00CC3BC6" w:rsidP="00CC3BC6">
      <w:pPr>
        <w:pStyle w:val="ConsNormal"/>
        <w:ind w:right="-1" w:firstLine="567"/>
        <w:jc w:val="both"/>
        <w:rPr>
          <w:rFonts w:ascii="Times New Roman" w:hAnsi="Times New Roman" w:cs="Times New Roman"/>
          <w:sz w:val="24"/>
          <w:szCs w:val="24"/>
        </w:rPr>
      </w:pPr>
      <w:r w:rsidRPr="00942AAE">
        <w:rPr>
          <w:rFonts w:ascii="Times New Roman" w:hAnsi="Times New Roman" w:cs="Times New Roman"/>
          <w:sz w:val="24"/>
          <w:szCs w:val="24"/>
        </w:rPr>
        <w:t>8.5.1. Исполнитель уплачивает все налоги и сборы в соответствии с действующим законодательством РФ, а также ведет и своевременно подает в налоговые и иные государственные органы налоговую, бухгалтерскую, статистическую и иную государственную отчетность в соответствии с действующим законодательством РФ;</w:t>
      </w:r>
    </w:p>
    <w:p w14:paraId="42234F9B" w14:textId="77777777" w:rsidR="00CC3BC6" w:rsidRPr="00942AAE" w:rsidRDefault="00CC3BC6" w:rsidP="00CC3BC6">
      <w:pPr>
        <w:pStyle w:val="ConsNormal"/>
        <w:ind w:right="-1" w:firstLine="567"/>
        <w:jc w:val="both"/>
        <w:rPr>
          <w:rFonts w:ascii="Times New Roman" w:hAnsi="Times New Roman" w:cs="Times New Roman"/>
          <w:sz w:val="24"/>
          <w:szCs w:val="24"/>
        </w:rPr>
      </w:pPr>
      <w:r w:rsidRPr="00942AAE">
        <w:rPr>
          <w:rFonts w:ascii="Times New Roman" w:hAnsi="Times New Roman" w:cs="Times New Roman"/>
          <w:sz w:val="24"/>
          <w:szCs w:val="24"/>
        </w:rPr>
        <w:t>8.5.2. все операции Исполнителя по приобретению материалов, изделий, конструкций, механизмов, оборудования, необходимых для оказания Услуг по Договору, у его поставщиков, реализация оказанных Услуг Заказчику полностью отражены в первичной документации Исполнителя, в бухгалтерской, налоговой, статистической и любой иной отчетности, обязанность по ведению которой возлагается на последнего;</w:t>
      </w:r>
    </w:p>
    <w:p w14:paraId="5FB1D070" w14:textId="77777777" w:rsidR="00CC3BC6" w:rsidRPr="00942AAE" w:rsidRDefault="00CC3BC6" w:rsidP="00CC3BC6">
      <w:pPr>
        <w:pStyle w:val="ConsNormal"/>
        <w:ind w:right="-1" w:firstLine="567"/>
        <w:jc w:val="both"/>
        <w:rPr>
          <w:rFonts w:ascii="Times New Roman" w:hAnsi="Times New Roman" w:cs="Times New Roman"/>
          <w:sz w:val="24"/>
          <w:szCs w:val="24"/>
        </w:rPr>
      </w:pPr>
      <w:r w:rsidRPr="00942AAE">
        <w:rPr>
          <w:rFonts w:ascii="Times New Roman" w:hAnsi="Times New Roman" w:cs="Times New Roman"/>
          <w:sz w:val="24"/>
          <w:szCs w:val="24"/>
        </w:rPr>
        <w:t>8.5.3. он является плательщиком НДС, отражает в налоговой отчетности налог на добавленную стоимость (НДС), уплаченный Заказчиком Исполнителем в составе Стоимости Услуг и исчисленный по результатам финансово-хозяйственной операции налог на прибыль организаций. Если Исполнитель не является плательщиком НДС – он обязан представить копию нотариально заверенного документа, подтверждающего, что он не является плательщиком НДС;</w:t>
      </w:r>
    </w:p>
    <w:p w14:paraId="43963E71" w14:textId="77777777" w:rsidR="00CC3BC6" w:rsidRPr="00942AAE" w:rsidRDefault="00CC3BC6" w:rsidP="00CC3BC6">
      <w:pPr>
        <w:pStyle w:val="ConsNormal"/>
        <w:ind w:right="-1" w:firstLine="567"/>
        <w:jc w:val="both"/>
        <w:rPr>
          <w:rFonts w:ascii="Times New Roman" w:hAnsi="Times New Roman" w:cs="Times New Roman"/>
          <w:sz w:val="24"/>
          <w:szCs w:val="24"/>
        </w:rPr>
      </w:pPr>
      <w:r w:rsidRPr="00942AAE">
        <w:rPr>
          <w:rFonts w:ascii="Times New Roman" w:hAnsi="Times New Roman" w:cs="Times New Roman"/>
          <w:sz w:val="24"/>
          <w:szCs w:val="24"/>
        </w:rPr>
        <w:t>8.5.4. предоставит Заказчику соответствующие действующему законодательству РФ первичные документы, которыми оформляется реализация оказанных Услуг по настоящему Договору (включая, но не ограничиваясь – счета-фактуры, акты приема-передачи Услуг и т.п.).</w:t>
      </w:r>
    </w:p>
    <w:p w14:paraId="75E64226" w14:textId="77777777" w:rsidR="00CC3BC6" w:rsidRPr="00942AAE" w:rsidRDefault="00CC3BC6" w:rsidP="00CC3BC6">
      <w:pPr>
        <w:pStyle w:val="ConsNormal"/>
        <w:ind w:right="-1" w:firstLine="567"/>
        <w:jc w:val="both"/>
        <w:rPr>
          <w:rFonts w:ascii="Times New Roman" w:hAnsi="Times New Roman" w:cs="Times New Roman"/>
          <w:sz w:val="24"/>
          <w:szCs w:val="24"/>
        </w:rPr>
      </w:pPr>
      <w:r w:rsidRPr="00942AAE">
        <w:rPr>
          <w:rFonts w:ascii="Times New Roman" w:hAnsi="Times New Roman" w:cs="Times New Roman"/>
          <w:sz w:val="24"/>
          <w:szCs w:val="24"/>
        </w:rPr>
        <w:t xml:space="preserve">8.5.5. выполнение обязательств по настоящему Договору и передача Заказчику результата Услуг и их использование не нарушает и не будет нарушать исключительных прав третьих лиц. </w:t>
      </w:r>
    </w:p>
    <w:p w14:paraId="1D84A87D" w14:textId="77777777" w:rsidR="00CC3BC6" w:rsidRPr="00942AAE" w:rsidRDefault="00CC3BC6" w:rsidP="00CC3BC6">
      <w:pPr>
        <w:pStyle w:val="ConsNormal"/>
        <w:ind w:right="-1" w:firstLine="567"/>
        <w:jc w:val="both"/>
        <w:rPr>
          <w:rFonts w:ascii="Times New Roman" w:hAnsi="Times New Roman" w:cs="Times New Roman"/>
          <w:sz w:val="24"/>
          <w:szCs w:val="24"/>
        </w:rPr>
      </w:pPr>
      <w:r w:rsidRPr="00942AAE">
        <w:rPr>
          <w:rFonts w:ascii="Times New Roman" w:hAnsi="Times New Roman" w:cs="Times New Roman"/>
          <w:sz w:val="24"/>
          <w:szCs w:val="24"/>
        </w:rPr>
        <w:t>8.5.6. будет использовать при выполнении обязательств по настоящему Договору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14:paraId="0540807B" w14:textId="77777777" w:rsidR="00CC3BC6" w:rsidRPr="00942AAE" w:rsidRDefault="00CC3BC6" w:rsidP="00CC3BC6">
      <w:pPr>
        <w:pStyle w:val="ConsNormal"/>
        <w:ind w:right="-1" w:firstLine="567"/>
        <w:jc w:val="both"/>
        <w:rPr>
          <w:rFonts w:ascii="Times New Roman" w:hAnsi="Times New Roman" w:cs="Times New Roman"/>
          <w:sz w:val="24"/>
          <w:szCs w:val="24"/>
        </w:rPr>
      </w:pPr>
      <w:r w:rsidRPr="00942AAE">
        <w:rPr>
          <w:rFonts w:ascii="Times New Roman" w:hAnsi="Times New Roman" w:cs="Times New Roman"/>
          <w:sz w:val="24"/>
          <w:szCs w:val="24"/>
        </w:rPr>
        <w:t>8.6. В случае нарушения заверений, предусмотренных пунктом 8.5 настоящего Договора, со стороны Исполнителя Заказчик имеет право расторгнуть настоящий Договор в одностороннем внесудебном порядке, а Исполнитель обязан возместить Заказчику в полном объеме все убытки, понесенные Заказчиком вследствие нарушения Исполнителем указанных заверений и/или допущенных Исполнителем нарушений (в том числе налогового законодательства).</w:t>
      </w:r>
    </w:p>
    <w:p w14:paraId="168DA396" w14:textId="77777777" w:rsidR="00CC3BC6" w:rsidRPr="00942AAE" w:rsidRDefault="00CC3BC6" w:rsidP="00CC3BC6">
      <w:pPr>
        <w:pStyle w:val="ConsNormal"/>
        <w:ind w:right="-1" w:firstLine="567"/>
        <w:jc w:val="both"/>
        <w:rPr>
          <w:rFonts w:ascii="Times New Roman" w:hAnsi="Times New Roman" w:cs="Times New Roman"/>
          <w:sz w:val="24"/>
          <w:szCs w:val="24"/>
        </w:rPr>
      </w:pPr>
      <w:r w:rsidRPr="00942AAE">
        <w:rPr>
          <w:rFonts w:ascii="Times New Roman" w:hAnsi="Times New Roman" w:cs="Times New Roman"/>
          <w:sz w:val="24"/>
          <w:szCs w:val="24"/>
        </w:rPr>
        <w:t>8.7.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52C96E1C" w14:textId="77777777" w:rsidR="00CC3BC6" w:rsidRPr="00942AAE" w:rsidRDefault="00CC3BC6" w:rsidP="00CC3BC6">
      <w:pPr>
        <w:pStyle w:val="ConsNormal"/>
        <w:ind w:right="-1" w:firstLine="567"/>
        <w:jc w:val="both"/>
        <w:rPr>
          <w:rFonts w:ascii="Times New Roman" w:hAnsi="Times New Roman" w:cs="Times New Roman"/>
          <w:sz w:val="24"/>
          <w:szCs w:val="24"/>
        </w:rPr>
      </w:pPr>
      <w:r>
        <w:rPr>
          <w:rFonts w:ascii="Times New Roman" w:hAnsi="Times New Roman" w:cs="Times New Roman"/>
          <w:sz w:val="24"/>
          <w:szCs w:val="24"/>
        </w:rPr>
        <w:t xml:space="preserve">8.8. </w:t>
      </w:r>
      <w:r w:rsidRPr="00942AAE">
        <w:rPr>
          <w:rFonts w:ascii="Times New Roman" w:hAnsi="Times New Roman" w:cs="Times New Roman"/>
          <w:sz w:val="24"/>
          <w:szCs w:val="24"/>
        </w:rPr>
        <w:t>Сторона, полагавшаяся на недостоверные заверения, данные другой Стороной, имеющие для нее существенное значение, вправе отказаться от Договора в одностороннем внесудебном порядке.</w:t>
      </w:r>
    </w:p>
    <w:p w14:paraId="1491FFFE" w14:textId="77777777" w:rsidR="00CC3BC6" w:rsidRPr="00D61A2C" w:rsidRDefault="00CC3BC6" w:rsidP="00CC3BC6">
      <w:pPr>
        <w:pStyle w:val="ConsNormal"/>
        <w:ind w:right="-1" w:firstLine="567"/>
        <w:jc w:val="both"/>
        <w:rPr>
          <w:rFonts w:ascii="Times New Roman" w:hAnsi="Times New Roman" w:cs="Times New Roman"/>
          <w:sz w:val="24"/>
          <w:szCs w:val="24"/>
        </w:rPr>
      </w:pPr>
      <w:r w:rsidRPr="00D61A2C">
        <w:rPr>
          <w:rFonts w:ascii="Times New Roman" w:hAnsi="Times New Roman" w:cs="Times New Roman"/>
          <w:sz w:val="24"/>
          <w:szCs w:val="24"/>
        </w:rPr>
        <w:t>8.9. Все заверения, содержащиеся в настоящем Договоре, являются заверениями об обстоятельствах, данными в порядке ст. 431.2 Гражданского кодекса РФ.</w:t>
      </w:r>
    </w:p>
    <w:p w14:paraId="40166241" w14:textId="77777777" w:rsidR="00CC3BC6" w:rsidRPr="00D61A2C" w:rsidRDefault="00CC3BC6" w:rsidP="00CC3BC6">
      <w:pPr>
        <w:shd w:val="clear" w:color="auto" w:fill="FFFFFF"/>
        <w:ind w:firstLine="567"/>
        <w:jc w:val="both"/>
        <w:rPr>
          <w:sz w:val="24"/>
          <w:szCs w:val="24"/>
        </w:rPr>
      </w:pPr>
    </w:p>
    <w:p w14:paraId="35C42D2F" w14:textId="77777777" w:rsidR="00CC3BC6" w:rsidRPr="00D61A2C" w:rsidRDefault="00CC3BC6" w:rsidP="00CC3BC6">
      <w:pPr>
        <w:shd w:val="clear" w:color="auto" w:fill="FFFFFF"/>
        <w:ind w:firstLine="567"/>
        <w:jc w:val="center"/>
        <w:rPr>
          <w:b/>
          <w:sz w:val="24"/>
          <w:szCs w:val="24"/>
        </w:rPr>
      </w:pPr>
      <w:r w:rsidRPr="00D61A2C">
        <w:rPr>
          <w:b/>
          <w:sz w:val="24"/>
          <w:szCs w:val="24"/>
        </w:rPr>
        <w:t>9. ВОЗМЕЩЕНИЕ ИМУЩЕСТВЕННЫХ ПОТЕРЬ (в смысле ст. 406.1 ГК РФ)</w:t>
      </w:r>
    </w:p>
    <w:p w14:paraId="4206282F" w14:textId="77777777" w:rsidR="00CC3BC6" w:rsidRPr="00D61A2C" w:rsidRDefault="00CC3BC6" w:rsidP="00CC3BC6">
      <w:pPr>
        <w:widowControl w:val="0"/>
        <w:ind w:firstLine="567"/>
        <w:jc w:val="both"/>
        <w:rPr>
          <w:sz w:val="24"/>
          <w:szCs w:val="24"/>
        </w:rPr>
      </w:pPr>
      <w:r w:rsidRPr="00D61A2C">
        <w:rPr>
          <w:sz w:val="24"/>
          <w:szCs w:val="24"/>
        </w:rPr>
        <w:t>9.1.</w:t>
      </w:r>
      <w:r w:rsidRPr="00D61A2C">
        <w:rPr>
          <w:rFonts w:ascii="Calibri" w:hAnsi="Calibri"/>
          <w:sz w:val="24"/>
          <w:szCs w:val="24"/>
        </w:rPr>
        <w:t xml:space="preserve"> </w:t>
      </w:r>
      <w:r w:rsidRPr="00D61A2C">
        <w:rPr>
          <w:sz w:val="24"/>
          <w:szCs w:val="24"/>
        </w:rPr>
        <w:t>Исполнитель обязуется возместить имущественные потери Заказчика, возникшие при наступлении следующих обстоятельств (не связанных с нарушением Исполнителем обязательств, предусмотренных настоящим Договором):</w:t>
      </w:r>
    </w:p>
    <w:p w14:paraId="01407130" w14:textId="77777777" w:rsidR="00CC3BC6" w:rsidRPr="00D61A2C" w:rsidRDefault="00CC3BC6" w:rsidP="00CC3BC6">
      <w:pPr>
        <w:tabs>
          <w:tab w:val="left" w:pos="1080"/>
        </w:tabs>
        <w:ind w:firstLine="567"/>
        <w:jc w:val="both"/>
        <w:rPr>
          <w:sz w:val="24"/>
          <w:szCs w:val="24"/>
        </w:rPr>
      </w:pPr>
      <w:r w:rsidRPr="00D61A2C">
        <w:rPr>
          <w:sz w:val="24"/>
          <w:szCs w:val="24"/>
        </w:rPr>
        <w:t xml:space="preserve">9.1.1. предъявления налоговыми органами требований к Заказчику об уплате сумм налогов, пени, штрафов, отказа налоговыми органами Заказчику в налоговых вычетах по НДС по итогам налоговых проверок по основаниям, связанным с неполнотой, недостоверностью и противоречивостью документов (сведений), полученных от Исполнителя, а также в связи с привлечением Исполнителем контрагентов без проявления должной степени осмотрительности и осторожности, обладающих признаками «фирм-однодневок» в том понимании, в каком этот термин используется судебной практикой и налоговыми органами, в том числе, в связи с привлечением Исполнителем контрагентов, не обладающих признаками действующих организаций. </w:t>
      </w:r>
    </w:p>
    <w:p w14:paraId="2042F74F" w14:textId="77777777" w:rsidR="00CC3BC6" w:rsidRPr="00D61A2C" w:rsidRDefault="00CC3BC6" w:rsidP="00CC3BC6">
      <w:pPr>
        <w:tabs>
          <w:tab w:val="left" w:pos="1080"/>
        </w:tabs>
        <w:ind w:firstLine="567"/>
        <w:jc w:val="both"/>
        <w:rPr>
          <w:sz w:val="24"/>
          <w:szCs w:val="24"/>
        </w:rPr>
      </w:pPr>
      <w:r w:rsidRPr="00D61A2C">
        <w:rPr>
          <w:sz w:val="24"/>
          <w:szCs w:val="24"/>
        </w:rPr>
        <w:t>9.2. Исполнитель обязуется возместить Заказчику все возникшие у него потери, вызванные обстоятельствами, указанными в пункте 9.1 Договора.</w:t>
      </w:r>
    </w:p>
    <w:p w14:paraId="4416665F" w14:textId="77777777" w:rsidR="00CC3BC6" w:rsidRPr="00D61A2C" w:rsidRDefault="00CC3BC6" w:rsidP="00CC3BC6">
      <w:pPr>
        <w:shd w:val="clear" w:color="auto" w:fill="FFFFFF"/>
        <w:ind w:firstLine="567"/>
        <w:jc w:val="both"/>
        <w:rPr>
          <w:sz w:val="24"/>
          <w:szCs w:val="24"/>
        </w:rPr>
      </w:pPr>
      <w:r w:rsidRPr="00D61A2C">
        <w:rPr>
          <w:sz w:val="24"/>
          <w:szCs w:val="24"/>
        </w:rPr>
        <w:t xml:space="preserve">9.3. Размер потерь, связанных с претензиями государственных органов, определяется на основании соответствующих актов государственных органов (решений, постановлений, предписаний, требований и др.) и/или судебных актов, вступивших в законную силу. </w:t>
      </w:r>
    </w:p>
    <w:p w14:paraId="2A62133B" w14:textId="77777777" w:rsidR="00CC3BC6" w:rsidRPr="00D61A2C" w:rsidRDefault="00CC3BC6" w:rsidP="00CC3BC6">
      <w:pPr>
        <w:shd w:val="clear" w:color="auto" w:fill="FFFFFF"/>
        <w:ind w:firstLine="567"/>
        <w:jc w:val="both"/>
        <w:rPr>
          <w:sz w:val="24"/>
          <w:szCs w:val="24"/>
        </w:rPr>
      </w:pPr>
      <w:r w:rsidRPr="00D61A2C">
        <w:rPr>
          <w:sz w:val="24"/>
          <w:szCs w:val="24"/>
        </w:rPr>
        <w:t>Исполнитель возмещает имущественные потери Заказчика в течение 5 (пяти) календарных дней со дня получения от Заказчика письма с требованием о возмещении таких потерь. К письму Заказчика прилагаются документы, подтверждающие, что Заказчик понёс имущественные потери, или что имущественные потери с неизбежностью будут понесены Заказчиком в будущем. Это могут быть копии актов государственных органов (решения, постановления, предписания, требования и др.), копии платежных поручений, копии вступивших в законную силу судебных актов, иные документы.</w:t>
      </w:r>
    </w:p>
    <w:p w14:paraId="0F888FF5" w14:textId="77777777" w:rsidR="00CC3BC6" w:rsidRPr="00D61A2C" w:rsidRDefault="00CC3BC6" w:rsidP="00CC3BC6">
      <w:pPr>
        <w:shd w:val="clear" w:color="auto" w:fill="FFFFFF"/>
        <w:ind w:firstLine="567"/>
        <w:jc w:val="center"/>
        <w:rPr>
          <w:rFonts w:eastAsia="Calibri"/>
          <w:b/>
          <w:sz w:val="24"/>
          <w:szCs w:val="24"/>
          <w:lang w:eastAsia="en-US"/>
        </w:rPr>
      </w:pPr>
      <w:r w:rsidRPr="00D61A2C">
        <w:rPr>
          <w:rFonts w:eastAsia="Calibri"/>
          <w:b/>
          <w:sz w:val="24"/>
          <w:szCs w:val="24"/>
          <w:lang w:eastAsia="en-US"/>
        </w:rPr>
        <w:t>10. АНТИКОРРУПЦИОННАЯ ОГОВОРКА</w:t>
      </w:r>
    </w:p>
    <w:p w14:paraId="05077576" w14:textId="77777777" w:rsidR="00CC3BC6" w:rsidRPr="00D61A2C" w:rsidRDefault="00CC3BC6" w:rsidP="00CC3BC6">
      <w:pPr>
        <w:shd w:val="clear" w:color="auto" w:fill="FFFFFF"/>
        <w:ind w:firstLine="567"/>
        <w:jc w:val="both"/>
        <w:rPr>
          <w:rFonts w:eastAsia="Calibri"/>
          <w:sz w:val="24"/>
          <w:szCs w:val="24"/>
          <w:lang w:eastAsia="en-US"/>
        </w:rPr>
      </w:pPr>
      <w:r w:rsidRPr="00D61A2C">
        <w:rPr>
          <w:rFonts w:eastAsia="Calibri"/>
          <w:sz w:val="24"/>
          <w:szCs w:val="24"/>
          <w:lang w:eastAsia="en-US"/>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необоснованных преимуществ или достижения иных неправомерных целей, в том числе не совершают действия, квалифицируемые применимым правом как нарушающие законодательство о противодействии коррупции, взяточничеству, коммерческому подкупу, легализации доходов, полученных преступным путем, а также иные подобные нормы.</w:t>
      </w:r>
    </w:p>
    <w:p w14:paraId="0A31DFFA" w14:textId="77777777" w:rsidR="00CC3BC6" w:rsidRPr="00D61A2C" w:rsidRDefault="00CC3BC6" w:rsidP="00CC3BC6">
      <w:pPr>
        <w:shd w:val="clear" w:color="auto" w:fill="FFFFFF"/>
        <w:ind w:firstLine="567"/>
        <w:jc w:val="both"/>
        <w:rPr>
          <w:rFonts w:eastAsia="Calibri"/>
          <w:sz w:val="24"/>
          <w:szCs w:val="24"/>
          <w:lang w:eastAsia="en-US"/>
        </w:rPr>
      </w:pPr>
      <w:r w:rsidRPr="00D61A2C">
        <w:rPr>
          <w:rFonts w:eastAsia="Calibri"/>
          <w:sz w:val="24"/>
          <w:szCs w:val="24"/>
          <w:lang w:eastAsia="en-US"/>
        </w:rPr>
        <w:t>В случае возникновения у одной из Сторон («Инициирующая Сторона») подозрений, что произошло или может произойти нарушение каких-либо положений настоящего пункта другой Стороной («Опровергающая Сторона»), Инициирующая Сторона обязуется уведомить Опровергающую Сторону в письменной форме, направив в ее адрес уведомление о нарушениях. После направления уведомления о нарушениях Инициирующая Сторона имеет право приостановить исполнение обязательств по настоящему Договору полностью или в части, затронутой такими нарушениями, до получения от Опровергающей Стороны подтверждения отсутствия нарушений. Такое подтверждение должно быть направлено в течение 10 (десяти) рабочих дней с даты направления уведомления о нарушениях Инициирующей Стороной.</w:t>
      </w:r>
    </w:p>
    <w:p w14:paraId="366A1E76" w14:textId="77777777" w:rsidR="00CC3BC6" w:rsidRPr="00D61A2C" w:rsidRDefault="00CC3BC6" w:rsidP="00CC3BC6">
      <w:pPr>
        <w:shd w:val="clear" w:color="auto" w:fill="FFFFFF"/>
        <w:ind w:firstLine="567"/>
        <w:jc w:val="both"/>
        <w:rPr>
          <w:rFonts w:eastAsia="Calibri"/>
          <w:sz w:val="24"/>
          <w:szCs w:val="24"/>
          <w:lang w:eastAsia="en-US"/>
        </w:rPr>
      </w:pPr>
      <w:r w:rsidRPr="00D61A2C">
        <w:rPr>
          <w:rFonts w:eastAsia="Calibri"/>
          <w:sz w:val="24"/>
          <w:szCs w:val="24"/>
          <w:lang w:eastAsia="en-US"/>
        </w:rPr>
        <w:t>В уведомлении о нарушениях Инициирующая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Опровергающей Стороной, ее аффилированными лицами, работниками или посредниками.</w:t>
      </w:r>
    </w:p>
    <w:p w14:paraId="201F67E4" w14:textId="77777777" w:rsidR="00CC3BC6" w:rsidRPr="00D61A2C" w:rsidRDefault="00CC3BC6" w:rsidP="00CC3BC6">
      <w:pPr>
        <w:shd w:val="clear" w:color="auto" w:fill="FFFFFF"/>
        <w:ind w:firstLine="567"/>
        <w:jc w:val="both"/>
        <w:rPr>
          <w:rFonts w:eastAsia="Calibri"/>
          <w:sz w:val="24"/>
          <w:szCs w:val="24"/>
          <w:lang w:eastAsia="en-US"/>
        </w:rPr>
      </w:pPr>
      <w:r w:rsidRPr="00D61A2C">
        <w:rPr>
          <w:rFonts w:eastAsia="Calibri"/>
          <w:sz w:val="24"/>
          <w:szCs w:val="24"/>
          <w:lang w:eastAsia="en-US"/>
        </w:rPr>
        <w:t>10.2. В случае достоверно установленных Инициирующей Стороной нарушений установленных обязательств воздерживаться от запрещенных в пункте 10.1 Договора действий Опровергающей Стороной и/или неполучения Инициирующей Стороной в установленный настоящим Договором срок подтверждения отсутствия нарушений Инициирующая Сторона имеет право расторгнуть Договор в одностороннем порядке полностью или в части, затронутой такими нарушениями, направив письменное уведомление о расторжении. Договор будет считаться расторгнутым с даты, указанной в уведомлении о расторжении. Инициирующая Сторона вправе требовать возмещения убытков, возникших в результате такого расторжения.</w:t>
      </w:r>
    </w:p>
    <w:p w14:paraId="6FE15331" w14:textId="77777777" w:rsidR="00CC3BC6" w:rsidRPr="00D61A2C" w:rsidRDefault="00CC3BC6" w:rsidP="00CC3BC6">
      <w:pPr>
        <w:shd w:val="clear" w:color="auto" w:fill="FFFFFF"/>
        <w:ind w:firstLine="567"/>
        <w:jc w:val="both"/>
        <w:rPr>
          <w:rFonts w:eastAsia="Calibri"/>
          <w:sz w:val="24"/>
          <w:szCs w:val="24"/>
          <w:lang w:eastAsia="en-US"/>
        </w:rPr>
      </w:pPr>
      <w:r w:rsidRPr="00D61A2C">
        <w:rPr>
          <w:rFonts w:eastAsia="Calibri"/>
          <w:sz w:val="24"/>
          <w:szCs w:val="24"/>
          <w:lang w:eastAsia="en-US"/>
        </w:rPr>
        <w:t>10.3. Ни при каких обстоятельствах Стороны в рамках настоящего Договора не обязаны совершать какие-либо действия, равно как и воздерживаться от совершения каких-либо действий, если соответствующая Сторона добросовестно считает, что совершение или отказ от совершения указанных действий приведет к нарушению ею требований применимого законодательства о противодействии коррупции, взяточничеству, коммерческому подкупу, легализации доходов, полученных преступным путем, а также иных подобных норм.</w:t>
      </w:r>
    </w:p>
    <w:p w14:paraId="324175F0" w14:textId="77777777" w:rsidR="00CC3BC6" w:rsidRPr="00D61A2C" w:rsidRDefault="00CC3BC6" w:rsidP="00CC3BC6">
      <w:pPr>
        <w:pStyle w:val="ConsNormal"/>
        <w:ind w:right="-1" w:firstLine="567"/>
        <w:jc w:val="center"/>
        <w:rPr>
          <w:rFonts w:ascii="Times New Roman" w:hAnsi="Times New Roman" w:cs="Times New Roman"/>
          <w:b/>
          <w:sz w:val="24"/>
          <w:szCs w:val="24"/>
        </w:rPr>
      </w:pPr>
    </w:p>
    <w:p w14:paraId="14564AD6" w14:textId="77777777" w:rsidR="00CC3BC6" w:rsidRPr="00D61A2C" w:rsidRDefault="00CC3BC6" w:rsidP="00CC3BC6">
      <w:pPr>
        <w:pStyle w:val="ConsNormal"/>
        <w:ind w:right="-1" w:firstLine="567"/>
        <w:jc w:val="center"/>
        <w:rPr>
          <w:rFonts w:ascii="Times New Roman" w:hAnsi="Times New Roman" w:cs="Times New Roman"/>
          <w:b/>
          <w:sz w:val="24"/>
          <w:szCs w:val="24"/>
        </w:rPr>
      </w:pPr>
      <w:r w:rsidRPr="00D61A2C">
        <w:rPr>
          <w:rFonts w:ascii="Times New Roman" w:hAnsi="Times New Roman" w:cs="Times New Roman"/>
          <w:b/>
          <w:sz w:val="24"/>
          <w:szCs w:val="24"/>
        </w:rPr>
        <w:t>11. КОНФИДЕНЦИАЛЬНОСТЬ</w:t>
      </w:r>
    </w:p>
    <w:p w14:paraId="4D81B4A1" w14:textId="77777777" w:rsidR="00CC3BC6" w:rsidRPr="00D61A2C" w:rsidRDefault="00CC3BC6" w:rsidP="00CC3BC6">
      <w:pPr>
        <w:pStyle w:val="ConsNormal"/>
        <w:ind w:right="0" w:firstLine="567"/>
        <w:jc w:val="both"/>
        <w:rPr>
          <w:rFonts w:ascii="Times New Roman" w:hAnsi="Times New Roman" w:cs="Times New Roman"/>
          <w:sz w:val="24"/>
          <w:szCs w:val="24"/>
        </w:rPr>
      </w:pPr>
      <w:r w:rsidRPr="00D61A2C">
        <w:rPr>
          <w:rFonts w:ascii="Times New Roman" w:hAnsi="Times New Roman" w:cs="Times New Roman"/>
          <w:sz w:val="24"/>
          <w:szCs w:val="24"/>
        </w:rPr>
        <w:t>11.1. К конфиденциальной информации относится информация о содержании Договора и информация, переданная Сторонами друг другу при заключении Договора и в ходе исполнения Сторонами обязательств по Договору с пометкой «Конфиденциальная информация», а также любая иная информация ограниченного доступа согласно законодательству Российской Федерации.</w:t>
      </w:r>
    </w:p>
    <w:p w14:paraId="03FB69DF" w14:textId="77777777" w:rsidR="00CC3BC6" w:rsidRPr="00D61A2C" w:rsidRDefault="00CC3BC6" w:rsidP="00CC3BC6">
      <w:pPr>
        <w:pStyle w:val="ConsNormal"/>
        <w:ind w:right="0" w:firstLine="567"/>
        <w:jc w:val="both"/>
        <w:rPr>
          <w:rFonts w:ascii="Times New Roman" w:hAnsi="Times New Roman" w:cs="Times New Roman"/>
          <w:sz w:val="24"/>
          <w:szCs w:val="24"/>
        </w:rPr>
      </w:pPr>
      <w:r w:rsidRPr="00D61A2C">
        <w:rPr>
          <w:rFonts w:ascii="Times New Roman" w:hAnsi="Times New Roman" w:cs="Times New Roman"/>
          <w:sz w:val="24"/>
          <w:szCs w:val="24"/>
        </w:rPr>
        <w:t xml:space="preserve">11.2. Каждая из Сторон обязуется не разглашать третьим лицам конфиденциальную информацию, указанную в пункте 11.1. Договора, за исключением случаев, определенных законодательством Российской Федерации и Договором, без предварительного письменного согласия другой Стороны, а также принимать все меры, необходимые для охраны конфиденциальной информации от несанкционированного доступа третьих лиц. </w:t>
      </w:r>
    </w:p>
    <w:p w14:paraId="5F193A45" w14:textId="77777777" w:rsidR="00CC3BC6" w:rsidRPr="00D61A2C" w:rsidRDefault="00CC3BC6" w:rsidP="00CC3BC6">
      <w:pPr>
        <w:pStyle w:val="ConsNormal"/>
        <w:ind w:right="0" w:firstLine="567"/>
        <w:jc w:val="both"/>
        <w:rPr>
          <w:rFonts w:ascii="Times New Roman" w:hAnsi="Times New Roman" w:cs="Times New Roman"/>
          <w:sz w:val="24"/>
          <w:szCs w:val="24"/>
        </w:rPr>
      </w:pPr>
      <w:r w:rsidRPr="00D61A2C">
        <w:rPr>
          <w:rFonts w:ascii="Times New Roman" w:hAnsi="Times New Roman" w:cs="Times New Roman"/>
          <w:sz w:val="24"/>
          <w:szCs w:val="24"/>
        </w:rPr>
        <w:t xml:space="preserve">11.3. Конфиденциальная информация, указанная в пункте 11.1. Договора, может быть раскрыта органу государственной власти и (или) органу местного самоуправления, уполномоченному в области использования недр, земельных отношений, промышленной безопасности и (или) охраны окружающей среды, правоохранительным органам, суду и собственнику Земельного участка (если применимо). </w:t>
      </w:r>
    </w:p>
    <w:p w14:paraId="65DD53FD" w14:textId="77777777" w:rsidR="00CC3BC6" w:rsidRPr="00D61A2C" w:rsidRDefault="00CC3BC6" w:rsidP="00CC3BC6">
      <w:pPr>
        <w:pStyle w:val="ConsNormal"/>
        <w:ind w:right="0" w:firstLine="567"/>
        <w:jc w:val="both"/>
        <w:rPr>
          <w:rFonts w:ascii="Times New Roman" w:hAnsi="Times New Roman" w:cs="Times New Roman"/>
          <w:sz w:val="24"/>
          <w:szCs w:val="24"/>
        </w:rPr>
      </w:pPr>
      <w:r w:rsidRPr="00D61A2C">
        <w:rPr>
          <w:rFonts w:ascii="Times New Roman" w:hAnsi="Times New Roman" w:cs="Times New Roman"/>
          <w:sz w:val="24"/>
          <w:szCs w:val="24"/>
        </w:rPr>
        <w:t>11.4. Конфиденциальная информация, указанная в пункте 11.1. Договора, может быть раскрыта юридическим и финансовым консультантам, а также аудиторам любой из Сторон при условии обеспечения указанными лицами режима конфиденциальности полученной информации в соответствии с условиями Договора.</w:t>
      </w:r>
    </w:p>
    <w:p w14:paraId="76EBF277" w14:textId="77777777" w:rsidR="00CC3BC6" w:rsidRPr="00D61A2C" w:rsidRDefault="00CC3BC6" w:rsidP="00CC3BC6">
      <w:pPr>
        <w:shd w:val="clear" w:color="auto" w:fill="FFFFFF"/>
        <w:ind w:firstLine="567"/>
        <w:jc w:val="both"/>
        <w:rPr>
          <w:rFonts w:eastAsia="Calibri"/>
          <w:sz w:val="24"/>
          <w:szCs w:val="24"/>
          <w:lang w:eastAsia="en-US"/>
        </w:rPr>
      </w:pPr>
      <w:r w:rsidRPr="00D61A2C">
        <w:rPr>
          <w:sz w:val="24"/>
          <w:szCs w:val="24"/>
        </w:rPr>
        <w:t>11.5. В случае нарушения режима конфиденциальности (пунктов 11.1. - 11.4. Договора) Сторона, допустившая такое нарушение, обязана возместить другой Стороне в полном объеме все причиненные этим убытки, в том числе убытки, причиненные последующим разглашением информации, совершенным третьими лицами.</w:t>
      </w:r>
    </w:p>
    <w:p w14:paraId="54C1AC1A" w14:textId="77777777" w:rsidR="00CC3BC6" w:rsidRPr="00D61A2C" w:rsidRDefault="00CC3BC6" w:rsidP="00CC3BC6">
      <w:pPr>
        <w:shd w:val="clear" w:color="auto" w:fill="FFFFFF"/>
        <w:ind w:firstLine="567"/>
        <w:jc w:val="both"/>
        <w:rPr>
          <w:sz w:val="24"/>
          <w:szCs w:val="24"/>
        </w:rPr>
      </w:pPr>
    </w:p>
    <w:p w14:paraId="24F43870" w14:textId="77777777" w:rsidR="00CC3BC6" w:rsidRPr="00D61A2C" w:rsidRDefault="00CC3BC6" w:rsidP="00CC3BC6">
      <w:pPr>
        <w:pStyle w:val="ConsNormal"/>
        <w:widowControl/>
        <w:numPr>
          <w:ilvl w:val="0"/>
          <w:numId w:val="24"/>
        </w:numPr>
        <w:ind w:right="-1"/>
        <w:jc w:val="center"/>
        <w:rPr>
          <w:rFonts w:ascii="Times New Roman" w:hAnsi="Times New Roman" w:cs="Times New Roman"/>
          <w:b/>
          <w:sz w:val="24"/>
          <w:szCs w:val="24"/>
        </w:rPr>
      </w:pPr>
      <w:r w:rsidRPr="00D61A2C">
        <w:rPr>
          <w:rFonts w:ascii="Times New Roman" w:hAnsi="Times New Roman" w:cs="Times New Roman"/>
          <w:b/>
          <w:sz w:val="24"/>
          <w:szCs w:val="24"/>
        </w:rPr>
        <w:t>СРОК ДЕЙСТВИЯ ДОГОВОРА, ПОРЯДОК ЕГО ИЗМЕНЕНИЯ И ПРЕКРАЩЕНИЯ</w:t>
      </w:r>
    </w:p>
    <w:p w14:paraId="4825F61B" w14:textId="77777777" w:rsidR="00CC3BC6" w:rsidRPr="00D61A2C" w:rsidRDefault="00CC3BC6" w:rsidP="00CC3BC6">
      <w:pPr>
        <w:numPr>
          <w:ilvl w:val="1"/>
          <w:numId w:val="24"/>
        </w:numPr>
        <w:tabs>
          <w:tab w:val="left" w:pos="567"/>
        </w:tabs>
        <w:ind w:left="0" w:firstLine="567"/>
        <w:jc w:val="both"/>
        <w:rPr>
          <w:sz w:val="24"/>
          <w:szCs w:val="24"/>
        </w:rPr>
      </w:pPr>
      <w:r w:rsidRPr="00D61A2C">
        <w:rPr>
          <w:sz w:val="24"/>
          <w:szCs w:val="24"/>
        </w:rPr>
        <w:t xml:space="preserve">Настоящий Договор вступает в силу с момента его подписания и действует по _________________20___ г. </w:t>
      </w:r>
      <w:r w:rsidRPr="00D61A2C">
        <w:rPr>
          <w:i/>
          <w:color w:val="000000"/>
          <w:sz w:val="24"/>
          <w:szCs w:val="24"/>
        </w:rPr>
        <w:t>(указать конкретную дату окончания действия договора с учетом сроков, необходимых для приемки и оплаты Услуг по Договору)</w:t>
      </w:r>
      <w:r w:rsidRPr="00D61A2C">
        <w:rPr>
          <w:sz w:val="24"/>
          <w:szCs w:val="24"/>
        </w:rPr>
        <w:t>, за исключением пунктов 8.3, 8.5, 8.6 и раздела 9 настоящего Договора, положения которых действуют в течение трех лет после года, в котором были оказаны Услуги в полном объёме по Договору.</w:t>
      </w:r>
    </w:p>
    <w:p w14:paraId="735F4658" w14:textId="77777777" w:rsidR="00CC3BC6" w:rsidRPr="00D61A2C" w:rsidRDefault="00CC3BC6" w:rsidP="00CC3BC6">
      <w:pPr>
        <w:pStyle w:val="af9"/>
        <w:shd w:val="clear" w:color="auto" w:fill="FFFFFF"/>
        <w:ind w:firstLine="567"/>
        <w:jc w:val="both"/>
      </w:pPr>
      <w:r w:rsidRPr="00D61A2C">
        <w:t>12.2. Окончание срока действия Договора не прекращает обязательства Сторон по Договору, если Стороны не выполнили их в течение срока действия Договора, в том числе не прекращает обязательства Исполнителя по оказанию предусмотренных Договором Услуг в полном объёме.</w:t>
      </w:r>
    </w:p>
    <w:p w14:paraId="291A8453" w14:textId="77777777" w:rsidR="00CC3BC6" w:rsidRPr="00D61A2C" w:rsidRDefault="00CC3BC6" w:rsidP="00CC3BC6">
      <w:pPr>
        <w:pStyle w:val="ConsNormal"/>
        <w:widowControl/>
        <w:numPr>
          <w:ilvl w:val="1"/>
          <w:numId w:val="25"/>
        </w:numPr>
        <w:ind w:left="0" w:right="-1" w:firstLine="567"/>
        <w:jc w:val="both"/>
        <w:rPr>
          <w:rFonts w:ascii="Times New Roman" w:hAnsi="Times New Roman" w:cs="Times New Roman"/>
          <w:sz w:val="24"/>
          <w:szCs w:val="24"/>
        </w:rPr>
      </w:pPr>
      <w:r w:rsidRPr="00D61A2C">
        <w:rPr>
          <w:rFonts w:ascii="Times New Roman" w:hAnsi="Times New Roman" w:cs="Times New Roman"/>
          <w:sz w:val="24"/>
          <w:szCs w:val="24"/>
        </w:rPr>
        <w:t>Настоящий договор может быть изменен или прекращен по письменному соглашению Сторон, а также в других случаях, предусмотренных законодательством РФ и настоящим Договором. Изменения и дополнения к настоящему Договору имеют силу только в том случае, если они оформлены письменно и подписаны обеими Сторонами Договора.</w:t>
      </w:r>
    </w:p>
    <w:p w14:paraId="79531C6C" w14:textId="77777777" w:rsidR="00CC3BC6" w:rsidRPr="00D61A2C" w:rsidRDefault="00CC3BC6" w:rsidP="00CC3BC6">
      <w:pPr>
        <w:pStyle w:val="ConsNormal"/>
        <w:widowControl/>
        <w:numPr>
          <w:ilvl w:val="1"/>
          <w:numId w:val="25"/>
        </w:numPr>
        <w:ind w:left="0" w:right="-1" w:firstLine="567"/>
        <w:jc w:val="both"/>
        <w:rPr>
          <w:rFonts w:ascii="Times New Roman" w:hAnsi="Times New Roman" w:cs="Times New Roman"/>
          <w:sz w:val="24"/>
          <w:szCs w:val="24"/>
        </w:rPr>
      </w:pPr>
      <w:r w:rsidRPr="00D61A2C">
        <w:rPr>
          <w:rFonts w:ascii="Times New Roman" w:hAnsi="Times New Roman" w:cs="Times New Roman"/>
          <w:sz w:val="24"/>
          <w:szCs w:val="24"/>
        </w:rPr>
        <w:t>Заказчик вправе отказаться от исполнения настоящего Договора при условии оплаты Исполнителю фактически понесенных им расходов.</w:t>
      </w:r>
    </w:p>
    <w:p w14:paraId="047644E3" w14:textId="77777777" w:rsidR="00CC3BC6" w:rsidRPr="00D61A2C" w:rsidRDefault="00CC3BC6" w:rsidP="00CC3BC6">
      <w:pPr>
        <w:pStyle w:val="ConsNormal"/>
        <w:widowControl/>
        <w:numPr>
          <w:ilvl w:val="1"/>
          <w:numId w:val="25"/>
        </w:numPr>
        <w:ind w:left="0" w:right="-1" w:firstLine="567"/>
        <w:jc w:val="both"/>
        <w:rPr>
          <w:rFonts w:ascii="Times New Roman" w:hAnsi="Times New Roman" w:cs="Times New Roman"/>
          <w:sz w:val="24"/>
          <w:szCs w:val="24"/>
        </w:rPr>
      </w:pPr>
      <w:r w:rsidRPr="00D61A2C">
        <w:rPr>
          <w:rFonts w:ascii="Times New Roman" w:hAnsi="Times New Roman" w:cs="Times New Roman"/>
          <w:sz w:val="24"/>
          <w:szCs w:val="24"/>
        </w:rPr>
        <w:t>Исполнитель вправе отказаться от исполнения настоящего Договора при условии полного возмещения Заказчику убытков.</w:t>
      </w:r>
    </w:p>
    <w:p w14:paraId="483D7070" w14:textId="77777777" w:rsidR="00CC3BC6" w:rsidRPr="00D61A2C" w:rsidRDefault="00CC3BC6" w:rsidP="00CC3BC6">
      <w:pPr>
        <w:shd w:val="clear" w:color="auto" w:fill="FFFFFF"/>
        <w:ind w:firstLine="567"/>
        <w:jc w:val="both"/>
        <w:rPr>
          <w:sz w:val="24"/>
          <w:szCs w:val="24"/>
        </w:rPr>
      </w:pPr>
    </w:p>
    <w:p w14:paraId="780F4676" w14:textId="77777777" w:rsidR="00CC3BC6" w:rsidRPr="00D61A2C" w:rsidRDefault="00CC3BC6" w:rsidP="00CC3BC6">
      <w:pPr>
        <w:pStyle w:val="ConsNormal"/>
        <w:widowControl/>
        <w:numPr>
          <w:ilvl w:val="0"/>
          <w:numId w:val="25"/>
        </w:numPr>
        <w:ind w:right="-1"/>
        <w:jc w:val="center"/>
        <w:rPr>
          <w:rFonts w:ascii="Times New Roman" w:hAnsi="Times New Roman" w:cs="Times New Roman"/>
          <w:b/>
          <w:sz w:val="24"/>
          <w:szCs w:val="24"/>
        </w:rPr>
      </w:pPr>
      <w:r w:rsidRPr="00D61A2C">
        <w:rPr>
          <w:rFonts w:ascii="Times New Roman" w:hAnsi="Times New Roman" w:cs="Times New Roman"/>
          <w:b/>
          <w:sz w:val="24"/>
          <w:szCs w:val="24"/>
        </w:rPr>
        <w:t>ЗАКЛЮЧИТЕЛЬНЫЕ ПОЛОЖЕНИЯ</w:t>
      </w:r>
    </w:p>
    <w:p w14:paraId="7D0F0B88" w14:textId="77777777" w:rsidR="00CC3BC6" w:rsidRPr="00D61A2C" w:rsidRDefault="00CC3BC6" w:rsidP="00CC3BC6">
      <w:pPr>
        <w:numPr>
          <w:ilvl w:val="1"/>
          <w:numId w:val="26"/>
        </w:numPr>
        <w:tabs>
          <w:tab w:val="left" w:pos="0"/>
        </w:tabs>
        <w:ind w:left="0" w:firstLine="567"/>
        <w:jc w:val="both"/>
        <w:rPr>
          <w:bCs/>
          <w:sz w:val="24"/>
          <w:szCs w:val="24"/>
        </w:rPr>
      </w:pPr>
      <w:r w:rsidRPr="00D61A2C">
        <w:rPr>
          <w:bCs/>
          <w:sz w:val="24"/>
          <w:szCs w:val="24"/>
        </w:rPr>
        <w:t>Ни одна из Сторон не имеет права передавать свои права и/или обязанности по настоящему Договору третьему лицу, осуществлять передачу Договора (одновременную передачу Стороной всех прав и обязанностей по Договору третьему лицу) без письменного согласия другой Стороны.</w:t>
      </w:r>
    </w:p>
    <w:p w14:paraId="453A6B8C" w14:textId="77777777" w:rsidR="00CC3BC6" w:rsidRPr="00D61A2C" w:rsidRDefault="00CC3BC6" w:rsidP="00CC3BC6">
      <w:pPr>
        <w:tabs>
          <w:tab w:val="left" w:pos="0"/>
        </w:tabs>
        <w:ind w:firstLine="567"/>
        <w:jc w:val="both"/>
        <w:rPr>
          <w:bCs/>
          <w:sz w:val="24"/>
          <w:szCs w:val="24"/>
        </w:rPr>
      </w:pPr>
      <w:r w:rsidRPr="00D61A2C">
        <w:rPr>
          <w:bCs/>
          <w:sz w:val="24"/>
          <w:szCs w:val="24"/>
        </w:rPr>
        <w:t xml:space="preserve">В случае, если Исполнитель нарушит условия настоящего пункта, и без предварительного согласия Заказчика совершит уступку прав требования, Заказчик вправе взыскать с Исполнителя неустойку в размере 10% от общей суммы уступленного денежного требования. </w:t>
      </w:r>
    </w:p>
    <w:p w14:paraId="6D3CBF89" w14:textId="77777777" w:rsidR="00CC3BC6" w:rsidRPr="00D61A2C" w:rsidRDefault="00CC3BC6" w:rsidP="00CC3BC6">
      <w:pPr>
        <w:numPr>
          <w:ilvl w:val="1"/>
          <w:numId w:val="25"/>
        </w:numPr>
        <w:tabs>
          <w:tab w:val="left" w:pos="0"/>
        </w:tabs>
        <w:ind w:left="0" w:firstLine="567"/>
        <w:jc w:val="both"/>
        <w:rPr>
          <w:bCs/>
          <w:sz w:val="24"/>
          <w:szCs w:val="24"/>
        </w:rPr>
      </w:pPr>
      <w:r w:rsidRPr="00D61A2C">
        <w:rPr>
          <w:bCs/>
          <w:sz w:val="24"/>
          <w:szCs w:val="24"/>
        </w:rPr>
        <w:t>Залог прав по настоящему Договору допускается только с письменного согласия другой Стороны.</w:t>
      </w:r>
    </w:p>
    <w:p w14:paraId="4E8CD744" w14:textId="77777777" w:rsidR="00CC3BC6" w:rsidRPr="00D61A2C" w:rsidRDefault="00CC3BC6" w:rsidP="00CC3BC6">
      <w:pPr>
        <w:numPr>
          <w:ilvl w:val="1"/>
          <w:numId w:val="25"/>
        </w:numPr>
        <w:tabs>
          <w:tab w:val="left" w:pos="0"/>
        </w:tabs>
        <w:ind w:left="0" w:firstLine="567"/>
        <w:jc w:val="both"/>
        <w:rPr>
          <w:bCs/>
          <w:sz w:val="24"/>
          <w:szCs w:val="24"/>
        </w:rPr>
      </w:pPr>
      <w:r w:rsidRPr="00D61A2C">
        <w:rPr>
          <w:bCs/>
          <w:sz w:val="24"/>
          <w:szCs w:val="24"/>
        </w:rPr>
        <w:t>Любое уведомление по настоящему Договору, за исключением указанного в пункте 3.4 настоящего Договора, дается в письменной форме в виде заказного письма с уведомлением получателя по его адресу, указанному в разделе «Реквизиты и подписи Сторон»; уведомление считается врученным данным на 6 (шестой) календарный день после отправления заказного письма с уведомлением по почте.</w:t>
      </w:r>
    </w:p>
    <w:p w14:paraId="0C2B2625" w14:textId="77777777" w:rsidR="00CC3BC6" w:rsidRPr="00D61A2C" w:rsidRDefault="00CC3BC6" w:rsidP="00CC3BC6">
      <w:pPr>
        <w:pStyle w:val="ConsNormal"/>
        <w:widowControl/>
        <w:numPr>
          <w:ilvl w:val="1"/>
          <w:numId w:val="25"/>
        </w:numPr>
        <w:ind w:left="0" w:right="-1" w:firstLine="567"/>
        <w:jc w:val="both"/>
        <w:rPr>
          <w:rFonts w:ascii="Times New Roman" w:hAnsi="Times New Roman" w:cs="Times New Roman"/>
          <w:sz w:val="24"/>
          <w:szCs w:val="24"/>
        </w:rPr>
      </w:pPr>
      <w:r w:rsidRPr="00D61A2C">
        <w:rPr>
          <w:rFonts w:ascii="Times New Roman" w:hAnsi="Times New Roman" w:cs="Times New Roman"/>
          <w:sz w:val="24"/>
          <w:szCs w:val="24"/>
        </w:rPr>
        <w:t>Договор регулируется законодательством Российской Федерации и представляет собой исчерпывающее соглашение между Сторонами. После подписания настоящего Договора все предварительные переговоры по нему и соглашения, переписка, гарантийные письма, протоколы о намерениях, касающиеся настоящего Договора, теряют юридическую силу.</w:t>
      </w:r>
    </w:p>
    <w:p w14:paraId="6E631621" w14:textId="77777777" w:rsidR="00CC3BC6" w:rsidRPr="00D61A2C" w:rsidRDefault="00CC3BC6" w:rsidP="00CC3BC6">
      <w:pPr>
        <w:numPr>
          <w:ilvl w:val="1"/>
          <w:numId w:val="25"/>
        </w:numPr>
        <w:tabs>
          <w:tab w:val="left" w:pos="0"/>
        </w:tabs>
        <w:ind w:left="0" w:firstLine="567"/>
        <w:jc w:val="both"/>
        <w:rPr>
          <w:bCs/>
          <w:color w:val="000000"/>
          <w:sz w:val="24"/>
          <w:szCs w:val="24"/>
        </w:rPr>
      </w:pPr>
      <w:r w:rsidRPr="00D61A2C">
        <w:rPr>
          <w:bCs/>
          <w:color w:val="000000"/>
          <w:sz w:val="24"/>
          <w:szCs w:val="24"/>
        </w:rPr>
        <w:t xml:space="preserve">В случае изменения реквизитов (почтовых адресов, телефонов, </w:t>
      </w:r>
      <w:r w:rsidRPr="00D61A2C">
        <w:rPr>
          <w:bCs/>
          <w:sz w:val="24"/>
          <w:szCs w:val="24"/>
        </w:rPr>
        <w:t>в том числе адресов электронной почты, банковских, отправительских и т.п.), регистрационных сведений (адрес</w:t>
      </w:r>
      <w:r w:rsidRPr="00D61A2C">
        <w:rPr>
          <w:bCs/>
          <w:color w:val="000000"/>
          <w:sz w:val="24"/>
          <w:szCs w:val="24"/>
        </w:rPr>
        <w:t xml:space="preserve"> места нахождения</w:t>
      </w:r>
      <w:r w:rsidRPr="00D61A2C">
        <w:rPr>
          <w:bCs/>
          <w:sz w:val="24"/>
          <w:szCs w:val="24"/>
        </w:rPr>
        <w:t>,</w:t>
      </w:r>
      <w:r w:rsidRPr="00D61A2C">
        <w:rPr>
          <w:bCs/>
          <w:color w:val="000000"/>
          <w:sz w:val="24"/>
          <w:szCs w:val="24"/>
        </w:rPr>
        <w:t xml:space="preserve"> ИНН, КПП, ОКВЭД и т.п.), реорганизации, изменения наименования, формы собственности, организационно-правовой формы Стороны обязаны сообщить друг другу об этом в течение 3 (трёх) календарных дней с момента возникновения таких обстоятельств. Сторона, не сообщившая другой стороне об указанных обстоятельствах, несет риск вызванных этим неблагополучных последствий.</w:t>
      </w:r>
    </w:p>
    <w:p w14:paraId="6A54F522" w14:textId="77777777" w:rsidR="00CC3BC6" w:rsidRPr="00D61A2C" w:rsidRDefault="00CC3BC6" w:rsidP="00CC3BC6">
      <w:pPr>
        <w:pStyle w:val="ConsNormal"/>
        <w:widowControl/>
        <w:numPr>
          <w:ilvl w:val="1"/>
          <w:numId w:val="25"/>
        </w:numPr>
        <w:ind w:left="0" w:right="-1" w:firstLine="540"/>
        <w:jc w:val="both"/>
        <w:rPr>
          <w:rFonts w:ascii="Times New Roman" w:hAnsi="Times New Roman" w:cs="Times New Roman"/>
          <w:sz w:val="24"/>
          <w:szCs w:val="24"/>
        </w:rPr>
      </w:pPr>
      <w:r w:rsidRPr="00D61A2C">
        <w:rPr>
          <w:rFonts w:ascii="Times New Roman" w:hAnsi="Times New Roman" w:cs="Times New Roman"/>
          <w:bCs/>
          <w:sz w:val="24"/>
          <w:szCs w:val="24"/>
        </w:rPr>
        <w:t>Настоящий Договор составлен в двух экземплярах, имеющих одинаковую юридическую силу, состоит из пронумерованных страниц, на каждой из которых проставлены подписи уполномоченных должностных лиц Сторон, скреплен печатями сторон.</w:t>
      </w:r>
    </w:p>
    <w:p w14:paraId="584D1103" w14:textId="77777777" w:rsidR="00CC3BC6" w:rsidRPr="00D61A2C" w:rsidRDefault="00CC3BC6" w:rsidP="00CC3BC6">
      <w:pPr>
        <w:pStyle w:val="ConsNormal"/>
        <w:widowControl/>
        <w:numPr>
          <w:ilvl w:val="1"/>
          <w:numId w:val="25"/>
        </w:numPr>
        <w:ind w:left="0" w:right="-1" w:firstLine="540"/>
        <w:jc w:val="both"/>
        <w:rPr>
          <w:rFonts w:ascii="Times New Roman" w:hAnsi="Times New Roman" w:cs="Times New Roman"/>
          <w:sz w:val="24"/>
          <w:szCs w:val="24"/>
        </w:rPr>
      </w:pPr>
      <w:r w:rsidRPr="00D61A2C">
        <w:rPr>
          <w:rFonts w:ascii="Times New Roman" w:hAnsi="Times New Roman" w:cs="Times New Roman"/>
          <w:bCs/>
          <w:sz w:val="24"/>
          <w:szCs w:val="24"/>
        </w:rPr>
        <w:t>Договор и дополнительные соглашения к нему подписываются уполномоченными должностными лицами Сторон собственноручно, скрепляются печатями Сторон. Использование аналога собственноручной подписи (факсимиле) не допускается. Несоблюдение требований настоящего пункта Договора влечет его недействительность.</w:t>
      </w:r>
    </w:p>
    <w:p w14:paraId="1F927D01" w14:textId="77777777" w:rsidR="00CC3BC6" w:rsidRPr="00D61A2C" w:rsidRDefault="00CC3BC6" w:rsidP="00CC3BC6">
      <w:pPr>
        <w:pStyle w:val="ConsNormal"/>
        <w:widowControl/>
        <w:numPr>
          <w:ilvl w:val="1"/>
          <w:numId w:val="25"/>
        </w:numPr>
        <w:ind w:left="0" w:right="-1" w:firstLine="567"/>
        <w:jc w:val="both"/>
        <w:rPr>
          <w:rFonts w:ascii="Times New Roman" w:hAnsi="Times New Roman" w:cs="Times New Roman"/>
          <w:sz w:val="24"/>
          <w:szCs w:val="24"/>
        </w:rPr>
      </w:pPr>
      <w:r w:rsidRPr="00D61A2C">
        <w:rPr>
          <w:rFonts w:ascii="Times New Roman" w:hAnsi="Times New Roman" w:cs="Times New Roman"/>
          <w:sz w:val="24"/>
          <w:szCs w:val="24"/>
        </w:rPr>
        <w:t xml:space="preserve">К Договору прилагаются и являются его неотъемлемой частью следующие документы: </w:t>
      </w:r>
    </w:p>
    <w:p w14:paraId="51D24BD4" w14:textId="647F0701" w:rsidR="00CC3BC6" w:rsidRPr="00D61A2C" w:rsidRDefault="00CC3BC6" w:rsidP="00CC3BC6">
      <w:pPr>
        <w:pStyle w:val="ConsNormal"/>
        <w:ind w:left="840" w:right="-1" w:firstLine="0"/>
        <w:jc w:val="both"/>
        <w:rPr>
          <w:rFonts w:ascii="Times New Roman" w:hAnsi="Times New Roman" w:cs="Times New Roman"/>
          <w:sz w:val="24"/>
          <w:szCs w:val="24"/>
        </w:rPr>
      </w:pPr>
      <w:r w:rsidRPr="00D61A2C">
        <w:rPr>
          <w:rFonts w:ascii="Times New Roman" w:hAnsi="Times New Roman" w:cs="Times New Roman"/>
          <w:sz w:val="24"/>
          <w:szCs w:val="24"/>
        </w:rPr>
        <w:t xml:space="preserve">Приложение № 1 – техническое задание </w:t>
      </w:r>
    </w:p>
    <w:p w14:paraId="11AE6591" w14:textId="77777777" w:rsidR="00CC3BC6" w:rsidRPr="00D61A2C" w:rsidRDefault="00CC3BC6" w:rsidP="00CC3BC6">
      <w:pPr>
        <w:pStyle w:val="ConsNormal"/>
        <w:ind w:left="840" w:right="-1" w:firstLine="0"/>
        <w:jc w:val="both"/>
        <w:rPr>
          <w:rFonts w:ascii="Times New Roman" w:hAnsi="Times New Roman" w:cs="Times New Roman"/>
          <w:sz w:val="24"/>
          <w:szCs w:val="24"/>
        </w:rPr>
      </w:pPr>
      <w:r w:rsidRPr="00D61A2C">
        <w:rPr>
          <w:rFonts w:ascii="Times New Roman" w:hAnsi="Times New Roman" w:cs="Times New Roman"/>
          <w:sz w:val="24"/>
          <w:szCs w:val="24"/>
        </w:rPr>
        <w:t>Приложение № 2 – форма Акта приема-передачи.</w:t>
      </w:r>
    </w:p>
    <w:p w14:paraId="6A7B1A21" w14:textId="72FE6A92" w:rsidR="00CC3BC6" w:rsidRPr="00D61A2C" w:rsidRDefault="00CC3BC6" w:rsidP="00CC3BC6">
      <w:pPr>
        <w:pStyle w:val="ConsNormal"/>
        <w:ind w:left="840" w:right="-1" w:firstLine="0"/>
        <w:jc w:val="both"/>
        <w:rPr>
          <w:rFonts w:ascii="Times New Roman" w:hAnsi="Times New Roman" w:cs="Times New Roman"/>
          <w:sz w:val="24"/>
          <w:szCs w:val="24"/>
        </w:rPr>
      </w:pPr>
      <w:r w:rsidRPr="00D61A2C">
        <w:rPr>
          <w:rFonts w:ascii="Times New Roman" w:hAnsi="Times New Roman" w:cs="Times New Roman"/>
          <w:sz w:val="24"/>
          <w:szCs w:val="24"/>
        </w:rPr>
        <w:t>Приложение № 3 –  соглашение о штрафных неустойках</w:t>
      </w:r>
    </w:p>
    <w:p w14:paraId="0FA65582" w14:textId="77777777" w:rsidR="00CC3BC6" w:rsidRPr="00DE29A0" w:rsidRDefault="00CC3BC6" w:rsidP="00CC3BC6">
      <w:pPr>
        <w:pStyle w:val="ConsNormal"/>
        <w:ind w:left="540" w:right="-1" w:firstLine="0"/>
        <w:jc w:val="both"/>
        <w:rPr>
          <w:rFonts w:ascii="Times New Roman" w:hAnsi="Times New Roman" w:cs="Times New Roman"/>
          <w:sz w:val="24"/>
          <w:szCs w:val="24"/>
        </w:rPr>
      </w:pPr>
    </w:p>
    <w:p w14:paraId="7B2B16D1" w14:textId="77777777" w:rsidR="00CC3BC6" w:rsidRPr="00DE29A0" w:rsidRDefault="00CC3BC6" w:rsidP="00CC3BC6">
      <w:pPr>
        <w:pStyle w:val="ConsNormal"/>
        <w:widowControl/>
        <w:numPr>
          <w:ilvl w:val="0"/>
          <w:numId w:val="25"/>
        </w:numPr>
        <w:ind w:left="0" w:right="-1" w:firstLine="0"/>
        <w:jc w:val="center"/>
        <w:rPr>
          <w:rFonts w:ascii="Times New Roman" w:hAnsi="Times New Roman" w:cs="Times New Roman"/>
          <w:b/>
          <w:sz w:val="24"/>
          <w:szCs w:val="24"/>
        </w:rPr>
      </w:pPr>
      <w:r w:rsidRPr="00DE29A0">
        <w:rPr>
          <w:rFonts w:ascii="Times New Roman" w:hAnsi="Times New Roman" w:cs="Times New Roman"/>
          <w:b/>
          <w:sz w:val="24"/>
          <w:szCs w:val="24"/>
        </w:rPr>
        <w:t>РЕКВИЗИТЫ И ПОДПИСИ СТОРОН</w:t>
      </w:r>
    </w:p>
    <w:p w14:paraId="3F1751C7" w14:textId="77777777" w:rsidR="00CC3BC6" w:rsidRPr="00DE29A0" w:rsidRDefault="00CC3BC6" w:rsidP="00CC3BC6">
      <w:pPr>
        <w:pStyle w:val="ConsNormal"/>
        <w:ind w:firstLine="0"/>
        <w:jc w:val="both"/>
        <w:rPr>
          <w:rFonts w:ascii="Times New Roman" w:hAnsi="Times New Roman" w:cs="Times New Roman"/>
          <w:sz w:val="24"/>
          <w:szCs w:val="24"/>
        </w:rPr>
      </w:pPr>
    </w:p>
    <w:p w14:paraId="7CA910E3" w14:textId="77777777" w:rsidR="00CC3BC6" w:rsidRPr="00DE29A0" w:rsidRDefault="00CC3BC6" w:rsidP="00CC3BC6">
      <w:pPr>
        <w:ind w:right="-1"/>
        <w:jc w:val="both"/>
      </w:pPr>
    </w:p>
    <w:tbl>
      <w:tblPr>
        <w:tblW w:w="5000" w:type="pct"/>
        <w:tblLayout w:type="fixed"/>
        <w:tblLook w:val="0000" w:firstRow="0" w:lastRow="0" w:firstColumn="0" w:lastColumn="0" w:noHBand="0" w:noVBand="0"/>
      </w:tblPr>
      <w:tblGrid>
        <w:gridCol w:w="4981"/>
        <w:gridCol w:w="4981"/>
      </w:tblGrid>
      <w:tr w:rsidR="00CC3BC6" w:rsidRPr="00A43A81" w14:paraId="7DCEDBA9" w14:textId="77777777" w:rsidTr="004D4EED">
        <w:trPr>
          <w:trHeight w:val="554"/>
        </w:trPr>
        <w:tc>
          <w:tcPr>
            <w:tcW w:w="2500" w:type="pct"/>
          </w:tcPr>
          <w:p w14:paraId="7CF9CD3F" w14:textId="77777777" w:rsidR="00CC3BC6" w:rsidRPr="00A43A81" w:rsidRDefault="00CC3BC6" w:rsidP="004D4EED">
            <w:pPr>
              <w:pStyle w:val="af9"/>
            </w:pPr>
            <w:r w:rsidRPr="00A43A81">
              <w:t>«</w:t>
            </w:r>
            <w:r>
              <w:t>Заказчик</w:t>
            </w:r>
            <w:r w:rsidRPr="00A43A81">
              <w:t>»</w:t>
            </w:r>
          </w:p>
          <w:p w14:paraId="1643E299" w14:textId="77777777" w:rsidR="00CC3BC6" w:rsidRPr="00A43A81" w:rsidRDefault="00CC3BC6" w:rsidP="004D4EED">
            <w:pPr>
              <w:pStyle w:val="af9"/>
            </w:pPr>
            <w:r w:rsidRPr="00A43A81">
              <w:t>_____________________________________</w:t>
            </w:r>
          </w:p>
        </w:tc>
        <w:tc>
          <w:tcPr>
            <w:tcW w:w="2500" w:type="pct"/>
          </w:tcPr>
          <w:p w14:paraId="4558D309" w14:textId="77777777" w:rsidR="00CC3BC6" w:rsidRPr="00A43A81" w:rsidRDefault="00CC3BC6" w:rsidP="004D4EED">
            <w:pPr>
              <w:pStyle w:val="af9"/>
              <w:ind w:left="308"/>
            </w:pPr>
            <w:r w:rsidRPr="00A43A81">
              <w:t>«</w:t>
            </w:r>
            <w:r>
              <w:t>Исполнитель</w:t>
            </w:r>
            <w:r w:rsidRPr="00A43A81">
              <w:t>»</w:t>
            </w:r>
          </w:p>
          <w:p w14:paraId="7BA4D6BC" w14:textId="77777777" w:rsidR="00CC3BC6" w:rsidRPr="00A43A81" w:rsidRDefault="00CC3BC6" w:rsidP="004D4EED">
            <w:pPr>
              <w:pStyle w:val="af9"/>
            </w:pPr>
            <w:r>
              <w:t xml:space="preserve">      </w:t>
            </w:r>
            <w:r w:rsidRPr="00A43A81">
              <w:t>_______________________________</w:t>
            </w:r>
          </w:p>
        </w:tc>
      </w:tr>
      <w:tr w:rsidR="00CC3BC6" w:rsidRPr="00A43A81" w14:paraId="2542C50F" w14:textId="77777777" w:rsidTr="004D4EED">
        <w:trPr>
          <w:trHeight w:val="2768"/>
        </w:trPr>
        <w:tc>
          <w:tcPr>
            <w:tcW w:w="2500" w:type="pct"/>
          </w:tcPr>
          <w:p w14:paraId="03CDDBDB" w14:textId="77777777" w:rsidR="00CC3BC6" w:rsidRPr="00A43A81" w:rsidRDefault="00CC3BC6" w:rsidP="004D4EED">
            <w:pPr>
              <w:pStyle w:val="af9"/>
              <w:ind w:right="-241"/>
              <w:rPr>
                <w:bCs/>
              </w:rPr>
            </w:pPr>
            <w:r>
              <w:rPr>
                <w:bCs/>
              </w:rPr>
              <w:t xml:space="preserve">Место  </w:t>
            </w:r>
            <w:r w:rsidRPr="00A43A81">
              <w:rPr>
                <w:bCs/>
              </w:rPr>
              <w:t>н</w:t>
            </w:r>
            <w:r>
              <w:rPr>
                <w:bCs/>
              </w:rPr>
              <w:t>ахождения:____________________</w:t>
            </w:r>
          </w:p>
          <w:p w14:paraId="0B7824F9" w14:textId="77777777" w:rsidR="00CC3BC6" w:rsidRPr="00A43A81" w:rsidRDefault="00CC3BC6" w:rsidP="004D4EED">
            <w:pPr>
              <w:pStyle w:val="af9"/>
              <w:rPr>
                <w:bCs/>
              </w:rPr>
            </w:pPr>
            <w:r w:rsidRPr="00A43A81">
              <w:rPr>
                <w:bCs/>
              </w:rPr>
              <w:t>Почт. адрес:___________________________</w:t>
            </w:r>
          </w:p>
          <w:p w14:paraId="1B2F11B7" w14:textId="77777777" w:rsidR="00CC3BC6" w:rsidRPr="00A43A81" w:rsidRDefault="00CC3BC6" w:rsidP="004D4EED">
            <w:pPr>
              <w:pStyle w:val="af9"/>
              <w:rPr>
                <w:bCs/>
              </w:rPr>
            </w:pPr>
            <w:r w:rsidRPr="00A43A81">
              <w:rPr>
                <w:bCs/>
              </w:rPr>
              <w:t>______</w:t>
            </w:r>
            <w:r>
              <w:rPr>
                <w:bCs/>
              </w:rPr>
              <w:t>_______________________________</w:t>
            </w:r>
          </w:p>
          <w:p w14:paraId="77C7683A" w14:textId="77777777" w:rsidR="00CC3BC6" w:rsidRPr="00A43A81" w:rsidRDefault="00CC3BC6" w:rsidP="004D4EED">
            <w:pPr>
              <w:pStyle w:val="af9"/>
              <w:rPr>
                <w:bCs/>
              </w:rPr>
            </w:pPr>
            <w:r w:rsidRPr="00A43A81">
              <w:rPr>
                <w:bCs/>
              </w:rPr>
              <w:t>ИНН_____________КПП _______________</w:t>
            </w:r>
          </w:p>
          <w:p w14:paraId="37F6759A" w14:textId="77777777" w:rsidR="00CC3BC6" w:rsidRPr="00A43A81" w:rsidRDefault="00CC3BC6" w:rsidP="004D4EED">
            <w:pPr>
              <w:pStyle w:val="af9"/>
              <w:rPr>
                <w:bCs/>
              </w:rPr>
            </w:pPr>
            <w:r w:rsidRPr="00A43A81">
              <w:rPr>
                <w:bCs/>
              </w:rPr>
              <w:t>Р/с ___________________________________</w:t>
            </w:r>
          </w:p>
          <w:p w14:paraId="050A6A98" w14:textId="77777777" w:rsidR="00CC3BC6" w:rsidRPr="00A43A81" w:rsidRDefault="00CC3BC6" w:rsidP="004D4EED">
            <w:pPr>
              <w:pStyle w:val="af9"/>
              <w:rPr>
                <w:bCs/>
              </w:rPr>
            </w:pPr>
            <w:r>
              <w:rPr>
                <w:bCs/>
              </w:rPr>
              <w:t>в</w:t>
            </w:r>
            <w:r w:rsidRPr="00A43A81">
              <w:rPr>
                <w:bCs/>
              </w:rPr>
              <w:t>_____________________________________</w:t>
            </w:r>
          </w:p>
          <w:p w14:paraId="7BA7EDEE" w14:textId="77777777" w:rsidR="00CC3BC6" w:rsidRPr="00A43A81" w:rsidRDefault="00CC3BC6" w:rsidP="004D4EED">
            <w:pPr>
              <w:pStyle w:val="af9"/>
              <w:rPr>
                <w:bCs/>
              </w:rPr>
            </w:pPr>
            <w:r w:rsidRPr="00A43A81">
              <w:rPr>
                <w:bCs/>
              </w:rPr>
              <w:t xml:space="preserve">К/с__________________________________, </w:t>
            </w:r>
          </w:p>
          <w:p w14:paraId="745FC3CF" w14:textId="77777777" w:rsidR="00CC3BC6" w:rsidRPr="00A43A81" w:rsidRDefault="00CC3BC6" w:rsidP="004D4EED">
            <w:pPr>
              <w:pStyle w:val="af9"/>
              <w:rPr>
                <w:bCs/>
              </w:rPr>
            </w:pPr>
            <w:r w:rsidRPr="00A43A81">
              <w:rPr>
                <w:bCs/>
              </w:rPr>
              <w:t>БИК ________________________________</w:t>
            </w:r>
          </w:p>
          <w:p w14:paraId="18E7E240" w14:textId="77777777" w:rsidR="00CC3BC6" w:rsidRPr="00A43A81" w:rsidRDefault="00CC3BC6" w:rsidP="004D4EED">
            <w:pPr>
              <w:pStyle w:val="af9"/>
              <w:rPr>
                <w:bCs/>
              </w:rPr>
            </w:pPr>
            <w:r w:rsidRPr="00A43A81">
              <w:rPr>
                <w:bCs/>
              </w:rPr>
              <w:t>ОКПО ______________________________</w:t>
            </w:r>
          </w:p>
          <w:p w14:paraId="12DF6315" w14:textId="77777777" w:rsidR="00CC3BC6" w:rsidRPr="00A43A81" w:rsidRDefault="00CC3BC6" w:rsidP="004D4EED">
            <w:pPr>
              <w:pStyle w:val="af9"/>
              <w:rPr>
                <w:bCs/>
              </w:rPr>
            </w:pPr>
            <w:r w:rsidRPr="00A43A81">
              <w:rPr>
                <w:bCs/>
              </w:rPr>
              <w:t>ОКВЭД ____________________________</w:t>
            </w:r>
          </w:p>
          <w:p w14:paraId="1EE8C817" w14:textId="77777777" w:rsidR="00CC3BC6" w:rsidRPr="00A43A81" w:rsidRDefault="00CC3BC6" w:rsidP="004D4EED">
            <w:pPr>
              <w:pStyle w:val="af9"/>
              <w:rPr>
                <w:bCs/>
              </w:rPr>
            </w:pPr>
            <w:r w:rsidRPr="00A43A81">
              <w:rPr>
                <w:bCs/>
              </w:rPr>
              <w:t xml:space="preserve">Адрес </w:t>
            </w:r>
            <w:proofErr w:type="spellStart"/>
            <w:r w:rsidRPr="00A43A81">
              <w:rPr>
                <w:bCs/>
              </w:rPr>
              <w:t>эл.почты</w:t>
            </w:r>
            <w:proofErr w:type="spellEnd"/>
          </w:p>
        </w:tc>
        <w:tc>
          <w:tcPr>
            <w:tcW w:w="2500" w:type="pct"/>
          </w:tcPr>
          <w:p w14:paraId="6350DB51" w14:textId="77777777" w:rsidR="00CC3BC6" w:rsidRPr="00A43A81" w:rsidRDefault="00CC3BC6" w:rsidP="004D4EED">
            <w:pPr>
              <w:pStyle w:val="af9"/>
              <w:ind w:left="308" w:right="-406"/>
            </w:pPr>
            <w:r w:rsidRPr="00A43A81">
              <w:t xml:space="preserve">Место нахождения: </w:t>
            </w:r>
          </w:p>
          <w:p w14:paraId="2FFA9EC6" w14:textId="77777777" w:rsidR="00CC3BC6" w:rsidRPr="00A43A81" w:rsidRDefault="00CC3BC6" w:rsidP="004D4EED">
            <w:pPr>
              <w:pStyle w:val="af9"/>
              <w:ind w:left="308" w:right="-406"/>
            </w:pPr>
            <w:r w:rsidRPr="00A43A81">
              <w:t>Почт. адрес: __________________________</w:t>
            </w:r>
          </w:p>
          <w:p w14:paraId="3CA9DE6F" w14:textId="77777777" w:rsidR="00CC3BC6" w:rsidRPr="00A43A81" w:rsidRDefault="00CC3BC6" w:rsidP="004D4EED">
            <w:pPr>
              <w:pStyle w:val="af9"/>
              <w:ind w:left="308" w:right="-406"/>
            </w:pPr>
            <w:r w:rsidRPr="00A43A81">
              <w:t>_____________________________________</w:t>
            </w:r>
          </w:p>
          <w:p w14:paraId="5BC70D42" w14:textId="77777777" w:rsidR="00CC3BC6" w:rsidRPr="00A43A81" w:rsidRDefault="00CC3BC6" w:rsidP="004D4EED">
            <w:pPr>
              <w:pStyle w:val="af9"/>
              <w:ind w:left="308" w:right="-406"/>
            </w:pPr>
            <w:r w:rsidRPr="00A43A81">
              <w:t xml:space="preserve">ИНН__________ КПП __________________ </w:t>
            </w:r>
          </w:p>
          <w:p w14:paraId="7E547B02" w14:textId="77777777" w:rsidR="00CC3BC6" w:rsidRPr="00A43A81" w:rsidRDefault="00CC3BC6" w:rsidP="004D4EED">
            <w:pPr>
              <w:pStyle w:val="af9"/>
              <w:ind w:left="308" w:right="-406"/>
            </w:pPr>
            <w:r w:rsidRPr="00A43A81">
              <w:t>Р/с __________________________________</w:t>
            </w:r>
          </w:p>
          <w:p w14:paraId="09FFFA5C" w14:textId="77777777" w:rsidR="00CC3BC6" w:rsidRPr="00A43A81" w:rsidRDefault="00CC3BC6" w:rsidP="004D4EED">
            <w:pPr>
              <w:pStyle w:val="af9"/>
              <w:ind w:left="308" w:right="-406"/>
            </w:pPr>
            <w:r w:rsidRPr="00A43A81">
              <w:t>в __________________________________</w:t>
            </w:r>
          </w:p>
          <w:p w14:paraId="3C344E00" w14:textId="77777777" w:rsidR="00CC3BC6" w:rsidRPr="00A43A81" w:rsidRDefault="00CC3BC6" w:rsidP="004D4EED">
            <w:pPr>
              <w:pStyle w:val="af9"/>
              <w:ind w:left="308" w:right="-406"/>
            </w:pPr>
            <w:r w:rsidRPr="00A43A81">
              <w:t xml:space="preserve">К/с __________________________, </w:t>
            </w:r>
          </w:p>
          <w:p w14:paraId="3DA120C7" w14:textId="77777777" w:rsidR="00CC3BC6" w:rsidRPr="00A43A81" w:rsidRDefault="00CC3BC6" w:rsidP="004D4EED">
            <w:pPr>
              <w:pStyle w:val="af9"/>
              <w:ind w:left="308" w:right="-406"/>
            </w:pPr>
            <w:r w:rsidRPr="00A43A81">
              <w:t>БИК ________________________________</w:t>
            </w:r>
          </w:p>
          <w:p w14:paraId="697356C5" w14:textId="77777777" w:rsidR="00CC3BC6" w:rsidRPr="00A43A81" w:rsidRDefault="00CC3BC6" w:rsidP="004D4EED">
            <w:pPr>
              <w:pStyle w:val="af9"/>
              <w:ind w:left="308" w:right="-406"/>
              <w:rPr>
                <w:bCs/>
              </w:rPr>
            </w:pPr>
            <w:r w:rsidRPr="00A43A81">
              <w:rPr>
                <w:bCs/>
              </w:rPr>
              <w:t>ОКПО ______________________________</w:t>
            </w:r>
          </w:p>
          <w:p w14:paraId="08D4B3AA" w14:textId="77777777" w:rsidR="00CC3BC6" w:rsidRPr="00A43A81" w:rsidRDefault="00CC3BC6" w:rsidP="004D4EED">
            <w:pPr>
              <w:pStyle w:val="af9"/>
              <w:ind w:left="308" w:right="-406"/>
              <w:rPr>
                <w:bCs/>
              </w:rPr>
            </w:pPr>
            <w:r w:rsidRPr="00A43A81">
              <w:rPr>
                <w:bCs/>
              </w:rPr>
              <w:t xml:space="preserve">ОКВЭД _____________________________ </w:t>
            </w:r>
          </w:p>
          <w:p w14:paraId="62FD2A0B" w14:textId="77777777" w:rsidR="00CC3BC6" w:rsidRPr="00A43A81" w:rsidRDefault="00CC3BC6" w:rsidP="004D4EED">
            <w:pPr>
              <w:pStyle w:val="af9"/>
              <w:ind w:left="308" w:right="-406"/>
              <w:rPr>
                <w:bCs/>
              </w:rPr>
            </w:pPr>
            <w:r w:rsidRPr="00A43A81">
              <w:rPr>
                <w:bCs/>
              </w:rPr>
              <w:t xml:space="preserve">Адрес </w:t>
            </w:r>
            <w:proofErr w:type="spellStart"/>
            <w:r w:rsidRPr="00A43A81">
              <w:rPr>
                <w:bCs/>
              </w:rPr>
              <w:t>эл.почты</w:t>
            </w:r>
            <w:proofErr w:type="spellEnd"/>
          </w:p>
        </w:tc>
      </w:tr>
    </w:tbl>
    <w:p w14:paraId="0D8E9ADB" w14:textId="77777777" w:rsidR="00CC3BC6" w:rsidRPr="00D53051" w:rsidRDefault="00CC3BC6" w:rsidP="00CC3BC6">
      <w:pPr>
        <w:pStyle w:val="af9"/>
        <w:jc w:val="center"/>
        <w:rPr>
          <w:b/>
        </w:rPr>
      </w:pPr>
      <w:r>
        <w:t xml:space="preserve"> </w:t>
      </w:r>
    </w:p>
    <w:p w14:paraId="32D78532" w14:textId="77777777" w:rsidR="00CC3BC6" w:rsidRDefault="00CC3BC6" w:rsidP="00CC3BC6">
      <w:pPr>
        <w:ind w:right="-1"/>
        <w:jc w:val="both"/>
      </w:pPr>
    </w:p>
    <w:p w14:paraId="111DAD81" w14:textId="77777777" w:rsidR="00CC3BC6" w:rsidRDefault="00CC3BC6" w:rsidP="00CC3BC6">
      <w:pPr>
        <w:ind w:right="-1"/>
        <w:jc w:val="both"/>
      </w:pPr>
    </w:p>
    <w:p w14:paraId="3A95D547" w14:textId="77777777" w:rsidR="00CC3BC6" w:rsidRPr="00D629E5" w:rsidRDefault="00CC3BC6" w:rsidP="00CC3BC6">
      <w:pPr>
        <w:ind w:right="-102"/>
        <w:rPr>
          <w:b/>
          <w:color w:val="000000"/>
        </w:rPr>
      </w:pPr>
      <w:r w:rsidRPr="00D629E5">
        <w:rPr>
          <w:b/>
          <w:color w:val="000000"/>
        </w:rPr>
        <w:t>От</w:t>
      </w:r>
      <w:r>
        <w:rPr>
          <w:b/>
          <w:color w:val="000000"/>
        </w:rPr>
        <w:t xml:space="preserve"> Заказчика:                           </w:t>
      </w:r>
      <w:r>
        <w:rPr>
          <w:b/>
          <w:color w:val="000000"/>
        </w:rPr>
        <w:tab/>
      </w:r>
      <w:r>
        <w:rPr>
          <w:b/>
          <w:color w:val="000000"/>
        </w:rPr>
        <w:tab/>
        <w:t xml:space="preserve">                 </w:t>
      </w:r>
      <w:r w:rsidRPr="00D629E5">
        <w:rPr>
          <w:b/>
          <w:color w:val="000000"/>
        </w:rPr>
        <w:t>От</w:t>
      </w:r>
      <w:r>
        <w:rPr>
          <w:b/>
          <w:color w:val="000000"/>
        </w:rPr>
        <w:t xml:space="preserve"> Исполнителя:</w:t>
      </w:r>
    </w:p>
    <w:p w14:paraId="2123CD1A" w14:textId="77777777" w:rsidR="00CC3BC6" w:rsidRPr="00D629E5" w:rsidRDefault="00CC3BC6" w:rsidP="00CC3BC6">
      <w:pPr>
        <w:ind w:right="-102"/>
        <w:rPr>
          <w:b/>
          <w:color w:val="000000"/>
        </w:rPr>
      </w:pPr>
      <w:r w:rsidRPr="00D629E5">
        <w:rPr>
          <w:b/>
          <w:color w:val="000000"/>
        </w:rPr>
        <w:t>_______</w:t>
      </w:r>
      <w:r>
        <w:rPr>
          <w:b/>
          <w:color w:val="000000"/>
        </w:rPr>
        <w:t>___________/_________________/</w:t>
      </w:r>
      <w:r>
        <w:rPr>
          <w:b/>
          <w:color w:val="000000"/>
        </w:rPr>
        <w:tab/>
        <w:t xml:space="preserve">      </w:t>
      </w:r>
      <w:r w:rsidRPr="00D629E5">
        <w:rPr>
          <w:b/>
          <w:color w:val="000000"/>
        </w:rPr>
        <w:t>______________________/_____________/</w:t>
      </w:r>
    </w:p>
    <w:p w14:paraId="75801CC8" w14:textId="77777777" w:rsidR="00CC3BC6" w:rsidRPr="00DE29A0" w:rsidRDefault="00CC3BC6" w:rsidP="00CC3BC6">
      <w:pPr>
        <w:ind w:right="-1"/>
        <w:jc w:val="both"/>
        <w:sectPr w:rsidR="00CC3BC6" w:rsidRPr="00DE29A0" w:rsidSect="004D4EED">
          <w:pgSz w:w="11906" w:h="16838"/>
          <w:pgMar w:top="1440" w:right="1080" w:bottom="1440" w:left="1080" w:header="709" w:footer="709" w:gutter="0"/>
          <w:cols w:space="708"/>
          <w:docGrid w:linePitch="360"/>
        </w:sectPr>
      </w:pPr>
    </w:p>
    <w:p w14:paraId="4EDD29A7" w14:textId="77777777" w:rsidR="00CC3BC6" w:rsidRPr="00D61A2C" w:rsidRDefault="00CC3BC6" w:rsidP="00CC3BC6">
      <w:pPr>
        <w:ind w:right="-1"/>
        <w:jc w:val="right"/>
        <w:rPr>
          <w:sz w:val="24"/>
          <w:szCs w:val="24"/>
        </w:rPr>
      </w:pPr>
      <w:r w:rsidRPr="00D61A2C">
        <w:rPr>
          <w:sz w:val="24"/>
          <w:szCs w:val="24"/>
        </w:rPr>
        <w:t xml:space="preserve">Приложение № 1 </w:t>
      </w:r>
    </w:p>
    <w:p w14:paraId="1593D565" w14:textId="77777777" w:rsidR="00CC3BC6" w:rsidRPr="00D61A2C" w:rsidRDefault="00CC3BC6" w:rsidP="00CC3BC6">
      <w:pPr>
        <w:ind w:right="-1"/>
        <w:jc w:val="right"/>
        <w:rPr>
          <w:sz w:val="24"/>
          <w:szCs w:val="24"/>
        </w:rPr>
      </w:pPr>
      <w:r w:rsidRPr="00D61A2C">
        <w:rPr>
          <w:sz w:val="24"/>
          <w:szCs w:val="24"/>
        </w:rPr>
        <w:t xml:space="preserve">к Договору возмездного </w:t>
      </w:r>
    </w:p>
    <w:p w14:paraId="636E427B" w14:textId="77777777" w:rsidR="00CC3BC6" w:rsidRPr="00D61A2C" w:rsidRDefault="00CC3BC6" w:rsidP="00CC3BC6">
      <w:pPr>
        <w:ind w:right="-1"/>
        <w:jc w:val="center"/>
        <w:rPr>
          <w:sz w:val="24"/>
          <w:szCs w:val="24"/>
        </w:rPr>
      </w:pPr>
      <w:r w:rsidRPr="00D61A2C">
        <w:rPr>
          <w:sz w:val="24"/>
          <w:szCs w:val="24"/>
        </w:rPr>
        <w:t xml:space="preserve">                                                                                         оказания производственных услуг </w:t>
      </w:r>
    </w:p>
    <w:p w14:paraId="17F94AC4" w14:textId="77777777" w:rsidR="00CC3BC6" w:rsidRPr="00D61A2C" w:rsidRDefault="00CC3BC6" w:rsidP="00CC3BC6">
      <w:pPr>
        <w:ind w:right="-7"/>
        <w:jc w:val="right"/>
        <w:outlineLvl w:val="0"/>
        <w:rPr>
          <w:color w:val="000000"/>
          <w:sz w:val="24"/>
          <w:szCs w:val="24"/>
          <w:lang w:eastAsia="en-US"/>
        </w:rPr>
      </w:pPr>
      <w:r w:rsidRPr="00D61A2C">
        <w:rPr>
          <w:color w:val="000000"/>
          <w:sz w:val="24"/>
          <w:szCs w:val="24"/>
          <w:lang w:eastAsia="en-US"/>
        </w:rPr>
        <w:t xml:space="preserve">№______ от </w:t>
      </w:r>
      <w:r w:rsidRPr="00D61A2C">
        <w:rPr>
          <w:color w:val="000000"/>
          <w:sz w:val="24"/>
          <w:szCs w:val="24"/>
          <w:u w:val="single"/>
          <w:lang w:eastAsia="en-US"/>
        </w:rPr>
        <w:t xml:space="preserve">              </w:t>
      </w:r>
      <w:r w:rsidRPr="00D61A2C">
        <w:rPr>
          <w:color w:val="000000"/>
          <w:sz w:val="24"/>
          <w:szCs w:val="24"/>
          <w:lang w:eastAsia="en-US"/>
        </w:rPr>
        <w:t xml:space="preserve"> 20___ </w:t>
      </w:r>
    </w:p>
    <w:p w14:paraId="51B61220" w14:textId="77777777" w:rsidR="00CC3BC6" w:rsidRPr="00D61A2C" w:rsidRDefault="00CC3BC6" w:rsidP="00CC3BC6">
      <w:pPr>
        <w:ind w:right="-1"/>
        <w:jc w:val="both"/>
        <w:rPr>
          <w:b/>
          <w:bCs/>
          <w:sz w:val="24"/>
          <w:szCs w:val="24"/>
        </w:rPr>
      </w:pPr>
    </w:p>
    <w:p w14:paraId="50E2360F" w14:textId="77777777" w:rsidR="00CC3BC6" w:rsidRPr="00D61A2C" w:rsidRDefault="00CC3BC6" w:rsidP="00CC3BC6">
      <w:pPr>
        <w:ind w:right="-1"/>
        <w:jc w:val="both"/>
        <w:rPr>
          <w:b/>
          <w:bCs/>
          <w:sz w:val="24"/>
          <w:szCs w:val="24"/>
        </w:rPr>
      </w:pPr>
    </w:p>
    <w:p w14:paraId="1140AE86" w14:textId="77777777" w:rsidR="00CC3BC6" w:rsidRPr="00D61A2C" w:rsidRDefault="00CC3BC6" w:rsidP="00CC3BC6">
      <w:pPr>
        <w:ind w:right="-1"/>
        <w:jc w:val="both"/>
        <w:rPr>
          <w:b/>
          <w:bCs/>
          <w:sz w:val="24"/>
          <w:szCs w:val="24"/>
        </w:rPr>
      </w:pPr>
    </w:p>
    <w:p w14:paraId="797412AF" w14:textId="77777777" w:rsidR="00CC3BC6" w:rsidRPr="00D61A2C" w:rsidRDefault="00CC3BC6" w:rsidP="00CC3BC6">
      <w:pPr>
        <w:ind w:right="-1"/>
        <w:jc w:val="both"/>
        <w:rPr>
          <w:b/>
          <w:bCs/>
          <w:sz w:val="24"/>
          <w:szCs w:val="24"/>
        </w:rPr>
      </w:pPr>
    </w:p>
    <w:p w14:paraId="74FDB2C4" w14:textId="509D537D" w:rsidR="00CC3BC6" w:rsidRPr="00D61A2C" w:rsidRDefault="00CC3BC6" w:rsidP="00CC3BC6">
      <w:pPr>
        <w:ind w:right="-1"/>
        <w:jc w:val="center"/>
        <w:rPr>
          <w:b/>
          <w:bCs/>
          <w:sz w:val="24"/>
          <w:szCs w:val="24"/>
        </w:rPr>
      </w:pPr>
      <w:r w:rsidRPr="00D61A2C">
        <w:rPr>
          <w:b/>
          <w:bCs/>
          <w:sz w:val="24"/>
          <w:szCs w:val="24"/>
        </w:rPr>
        <w:t>Техническое задание</w:t>
      </w:r>
    </w:p>
    <w:p w14:paraId="43BFF852" w14:textId="77777777" w:rsidR="00CC3BC6" w:rsidRPr="00D61A2C" w:rsidRDefault="00CC3BC6" w:rsidP="00CC3BC6">
      <w:pPr>
        <w:ind w:right="-1"/>
        <w:jc w:val="center"/>
        <w:rPr>
          <w:b/>
          <w:bCs/>
          <w:sz w:val="24"/>
          <w:szCs w:val="24"/>
        </w:rPr>
      </w:pPr>
      <w:r w:rsidRPr="00D61A2C">
        <w:rPr>
          <w:b/>
          <w:bCs/>
          <w:iCs/>
          <w:sz w:val="24"/>
          <w:szCs w:val="24"/>
        </w:rPr>
        <w:t>на оказание производственных услуг</w:t>
      </w:r>
    </w:p>
    <w:p w14:paraId="36A64A04" w14:textId="77777777" w:rsidR="00CC3BC6" w:rsidRPr="00D61A2C" w:rsidRDefault="00CC3BC6" w:rsidP="00CC3BC6">
      <w:pPr>
        <w:ind w:right="-1"/>
        <w:jc w:val="both"/>
        <w:rPr>
          <w:b/>
          <w:bCs/>
          <w:sz w:val="24"/>
          <w:szCs w:val="24"/>
        </w:rPr>
      </w:pPr>
    </w:p>
    <w:p w14:paraId="24724855" w14:textId="77777777" w:rsidR="00CC3BC6" w:rsidRPr="00D61A2C" w:rsidRDefault="00CC3BC6" w:rsidP="00CC3BC6">
      <w:pPr>
        <w:ind w:right="-1"/>
        <w:jc w:val="both"/>
        <w:rPr>
          <w:b/>
          <w:bCs/>
          <w:sz w:val="24"/>
          <w:szCs w:val="24"/>
        </w:rPr>
      </w:pPr>
    </w:p>
    <w:p w14:paraId="4F4DA64A" w14:textId="77777777" w:rsidR="00CC3BC6" w:rsidRPr="00D61A2C" w:rsidRDefault="00CC3BC6" w:rsidP="00CC3BC6">
      <w:pPr>
        <w:ind w:right="-1"/>
        <w:jc w:val="both"/>
        <w:rPr>
          <w:b/>
          <w:bCs/>
          <w:sz w:val="24"/>
          <w:szCs w:val="24"/>
        </w:rPr>
      </w:pPr>
    </w:p>
    <w:p w14:paraId="70F154AC" w14:textId="77777777" w:rsidR="00CC3BC6" w:rsidRPr="00D61A2C" w:rsidRDefault="00CC3BC6" w:rsidP="00CC3BC6">
      <w:pPr>
        <w:ind w:right="-1"/>
        <w:jc w:val="both"/>
        <w:rPr>
          <w:b/>
          <w:bCs/>
          <w:sz w:val="24"/>
          <w:szCs w:val="24"/>
        </w:rPr>
      </w:pPr>
    </w:p>
    <w:p w14:paraId="754A4AFC" w14:textId="77777777" w:rsidR="00CC3BC6" w:rsidRPr="00D61A2C" w:rsidRDefault="00CC3BC6" w:rsidP="00CC3BC6">
      <w:pPr>
        <w:ind w:right="-1"/>
        <w:jc w:val="both"/>
        <w:rPr>
          <w:b/>
          <w:bCs/>
          <w:sz w:val="24"/>
          <w:szCs w:val="24"/>
        </w:rPr>
      </w:pPr>
    </w:p>
    <w:p w14:paraId="3E2B932B" w14:textId="77777777" w:rsidR="00CC3BC6" w:rsidRPr="00D61A2C" w:rsidRDefault="00CC3BC6" w:rsidP="00CC3BC6">
      <w:pPr>
        <w:ind w:right="-1"/>
        <w:jc w:val="both"/>
        <w:rPr>
          <w:b/>
          <w:bCs/>
          <w:sz w:val="24"/>
          <w:szCs w:val="24"/>
        </w:rPr>
      </w:pPr>
    </w:p>
    <w:p w14:paraId="28B9A892" w14:textId="77777777" w:rsidR="00CC3BC6" w:rsidRPr="00D61A2C" w:rsidRDefault="00CC3BC6" w:rsidP="00CC3BC6">
      <w:pPr>
        <w:ind w:right="-1"/>
        <w:jc w:val="both"/>
        <w:rPr>
          <w:b/>
          <w:bCs/>
          <w:sz w:val="24"/>
          <w:szCs w:val="24"/>
        </w:rPr>
      </w:pPr>
    </w:p>
    <w:p w14:paraId="7584BB9B" w14:textId="77777777" w:rsidR="00CC3BC6" w:rsidRPr="00D61A2C" w:rsidRDefault="00CC3BC6" w:rsidP="00CC3BC6">
      <w:pPr>
        <w:ind w:right="-1"/>
        <w:jc w:val="both"/>
        <w:rPr>
          <w:b/>
          <w:bCs/>
          <w:sz w:val="24"/>
          <w:szCs w:val="24"/>
        </w:rPr>
      </w:pPr>
    </w:p>
    <w:p w14:paraId="001E2FF5" w14:textId="77777777" w:rsidR="00CC3BC6" w:rsidRPr="00D61A2C" w:rsidRDefault="00CC3BC6" w:rsidP="00CC3BC6">
      <w:pPr>
        <w:ind w:right="-1"/>
        <w:jc w:val="both"/>
        <w:rPr>
          <w:b/>
          <w:bCs/>
          <w:sz w:val="24"/>
          <w:szCs w:val="24"/>
        </w:rPr>
      </w:pPr>
    </w:p>
    <w:p w14:paraId="21228D37" w14:textId="77777777" w:rsidR="00CC3BC6" w:rsidRPr="00D61A2C" w:rsidRDefault="00CC3BC6" w:rsidP="00CC3BC6">
      <w:pPr>
        <w:ind w:right="-1"/>
        <w:jc w:val="both"/>
        <w:rPr>
          <w:b/>
          <w:bCs/>
          <w:sz w:val="24"/>
          <w:szCs w:val="24"/>
        </w:rPr>
      </w:pPr>
    </w:p>
    <w:p w14:paraId="45904E33" w14:textId="77777777" w:rsidR="00CC3BC6" w:rsidRPr="00D61A2C" w:rsidRDefault="00CC3BC6" w:rsidP="00CC3BC6">
      <w:pPr>
        <w:ind w:right="-1"/>
        <w:jc w:val="both"/>
        <w:rPr>
          <w:b/>
          <w:bCs/>
          <w:sz w:val="24"/>
          <w:szCs w:val="24"/>
        </w:rPr>
      </w:pPr>
    </w:p>
    <w:p w14:paraId="4C14CCE0" w14:textId="77777777" w:rsidR="00CC3BC6" w:rsidRPr="00D61A2C" w:rsidRDefault="00CC3BC6" w:rsidP="00CC3BC6">
      <w:pPr>
        <w:ind w:right="-1"/>
        <w:jc w:val="both"/>
        <w:rPr>
          <w:b/>
          <w:bCs/>
          <w:sz w:val="24"/>
          <w:szCs w:val="24"/>
        </w:rPr>
      </w:pPr>
    </w:p>
    <w:p w14:paraId="550478C0" w14:textId="77777777" w:rsidR="00CC3BC6" w:rsidRPr="00D61A2C" w:rsidRDefault="00CC3BC6" w:rsidP="00CC3BC6">
      <w:pPr>
        <w:ind w:right="-1"/>
        <w:jc w:val="both"/>
        <w:rPr>
          <w:b/>
          <w:bCs/>
          <w:sz w:val="24"/>
          <w:szCs w:val="24"/>
        </w:rPr>
      </w:pPr>
    </w:p>
    <w:tbl>
      <w:tblPr>
        <w:tblW w:w="0" w:type="auto"/>
        <w:tblBorders>
          <w:insideH w:val="single" w:sz="4" w:space="0" w:color="000000"/>
        </w:tblBorders>
        <w:tblLook w:val="04A0" w:firstRow="1" w:lastRow="0" w:firstColumn="1" w:lastColumn="0" w:noHBand="0" w:noVBand="1"/>
      </w:tblPr>
      <w:tblGrid>
        <w:gridCol w:w="5741"/>
        <w:gridCol w:w="3829"/>
      </w:tblGrid>
      <w:tr w:rsidR="00CC3BC6" w:rsidRPr="00D61A2C" w14:paraId="0CB7DFC3" w14:textId="77777777" w:rsidTr="004D4EED">
        <w:tc>
          <w:tcPr>
            <w:tcW w:w="11023" w:type="dxa"/>
          </w:tcPr>
          <w:p w14:paraId="2799539D" w14:textId="77777777" w:rsidR="00CC3BC6" w:rsidRPr="00D61A2C" w:rsidRDefault="00CC3BC6" w:rsidP="004D4EED">
            <w:pPr>
              <w:ind w:right="-1"/>
              <w:jc w:val="both"/>
              <w:rPr>
                <w:b/>
                <w:sz w:val="24"/>
                <w:szCs w:val="24"/>
              </w:rPr>
            </w:pPr>
            <w:r w:rsidRPr="00D61A2C">
              <w:rPr>
                <w:b/>
                <w:sz w:val="24"/>
                <w:szCs w:val="24"/>
              </w:rPr>
              <w:t>Заказчик:</w:t>
            </w:r>
          </w:p>
          <w:p w14:paraId="40297D29" w14:textId="77777777" w:rsidR="00CC3BC6" w:rsidRPr="00D61A2C" w:rsidRDefault="00CC3BC6" w:rsidP="004D4EED">
            <w:pPr>
              <w:ind w:right="-1"/>
              <w:jc w:val="both"/>
              <w:rPr>
                <w:sz w:val="24"/>
                <w:szCs w:val="24"/>
              </w:rPr>
            </w:pPr>
            <w:r w:rsidRPr="00D61A2C">
              <w:rPr>
                <w:sz w:val="24"/>
                <w:szCs w:val="24"/>
              </w:rPr>
              <w:t>______________</w:t>
            </w:r>
            <w:r w:rsidRPr="00D61A2C">
              <w:rPr>
                <w:sz w:val="24"/>
                <w:szCs w:val="24"/>
                <w:lang w:val="en-US"/>
              </w:rPr>
              <w:t xml:space="preserve">/_______________/   </w:t>
            </w:r>
          </w:p>
          <w:p w14:paraId="12B3608B" w14:textId="77777777" w:rsidR="00CC3BC6" w:rsidRPr="00D61A2C" w:rsidRDefault="00CC3BC6" w:rsidP="004D4EED">
            <w:pPr>
              <w:ind w:right="-1"/>
              <w:jc w:val="both"/>
              <w:rPr>
                <w:sz w:val="24"/>
                <w:szCs w:val="24"/>
              </w:rPr>
            </w:pPr>
            <w:r w:rsidRPr="00D61A2C">
              <w:rPr>
                <w:sz w:val="24"/>
                <w:szCs w:val="24"/>
              </w:rPr>
              <w:t>М.П.</w:t>
            </w:r>
          </w:p>
        </w:tc>
        <w:tc>
          <w:tcPr>
            <w:tcW w:w="3763" w:type="dxa"/>
          </w:tcPr>
          <w:p w14:paraId="068B7563" w14:textId="77777777" w:rsidR="00CC3BC6" w:rsidRPr="00D61A2C" w:rsidRDefault="00CC3BC6" w:rsidP="004D4EED">
            <w:pPr>
              <w:ind w:right="-1"/>
              <w:jc w:val="both"/>
              <w:rPr>
                <w:b/>
                <w:sz w:val="24"/>
                <w:szCs w:val="24"/>
              </w:rPr>
            </w:pPr>
            <w:r w:rsidRPr="00D61A2C">
              <w:rPr>
                <w:b/>
                <w:sz w:val="24"/>
                <w:szCs w:val="24"/>
              </w:rPr>
              <w:t>Исполнитель:</w:t>
            </w:r>
          </w:p>
          <w:p w14:paraId="2F2315FB" w14:textId="77777777" w:rsidR="00CC3BC6" w:rsidRPr="00D61A2C" w:rsidRDefault="00CC3BC6" w:rsidP="004D4EED">
            <w:pPr>
              <w:ind w:right="-1"/>
              <w:jc w:val="both"/>
              <w:rPr>
                <w:sz w:val="24"/>
                <w:szCs w:val="24"/>
              </w:rPr>
            </w:pPr>
            <w:r w:rsidRPr="00D61A2C">
              <w:rPr>
                <w:sz w:val="24"/>
                <w:szCs w:val="24"/>
              </w:rPr>
              <w:t>______________</w:t>
            </w:r>
            <w:r w:rsidRPr="00D61A2C">
              <w:rPr>
                <w:sz w:val="24"/>
                <w:szCs w:val="24"/>
                <w:lang w:val="en-US"/>
              </w:rPr>
              <w:t xml:space="preserve">/_______________/   </w:t>
            </w:r>
          </w:p>
          <w:p w14:paraId="700F0ECE" w14:textId="77777777" w:rsidR="00CC3BC6" w:rsidRPr="00D61A2C" w:rsidRDefault="00CC3BC6" w:rsidP="004D4EED">
            <w:pPr>
              <w:ind w:right="-1"/>
              <w:jc w:val="both"/>
              <w:rPr>
                <w:sz w:val="24"/>
                <w:szCs w:val="24"/>
              </w:rPr>
            </w:pPr>
            <w:r w:rsidRPr="00D61A2C">
              <w:rPr>
                <w:sz w:val="24"/>
                <w:szCs w:val="24"/>
              </w:rPr>
              <w:t>М.П.</w:t>
            </w:r>
          </w:p>
        </w:tc>
      </w:tr>
    </w:tbl>
    <w:p w14:paraId="050FF71D" w14:textId="77777777" w:rsidR="00CC3BC6" w:rsidRPr="00DE29A0" w:rsidRDefault="00CC3BC6" w:rsidP="00CC3BC6">
      <w:pPr>
        <w:ind w:right="-1"/>
        <w:jc w:val="both"/>
        <w:sectPr w:rsidR="00CC3BC6" w:rsidRPr="00DE29A0" w:rsidSect="004D4EED">
          <w:pgSz w:w="11906" w:h="16838"/>
          <w:pgMar w:top="1134" w:right="851" w:bottom="1134" w:left="1701" w:header="709" w:footer="709" w:gutter="0"/>
          <w:cols w:space="708"/>
          <w:docGrid w:linePitch="360"/>
        </w:sectPr>
      </w:pPr>
    </w:p>
    <w:p w14:paraId="5087BAA6" w14:textId="77777777" w:rsidR="00CC3BC6" w:rsidRPr="00D61A2C" w:rsidRDefault="00CC3BC6" w:rsidP="00CC3BC6">
      <w:pPr>
        <w:ind w:right="-1"/>
        <w:jc w:val="right"/>
        <w:rPr>
          <w:sz w:val="24"/>
          <w:szCs w:val="24"/>
        </w:rPr>
      </w:pPr>
      <w:r w:rsidRPr="00D61A2C">
        <w:rPr>
          <w:sz w:val="24"/>
          <w:szCs w:val="24"/>
        </w:rPr>
        <w:t>Приложение № 2</w:t>
      </w:r>
    </w:p>
    <w:p w14:paraId="0210451B" w14:textId="77777777" w:rsidR="00CC3BC6" w:rsidRPr="00D61A2C" w:rsidRDefault="00CC3BC6" w:rsidP="00CC3BC6">
      <w:pPr>
        <w:ind w:right="-1"/>
        <w:jc w:val="right"/>
        <w:rPr>
          <w:sz w:val="24"/>
          <w:szCs w:val="24"/>
        </w:rPr>
      </w:pPr>
      <w:r w:rsidRPr="00D61A2C">
        <w:rPr>
          <w:sz w:val="24"/>
          <w:szCs w:val="24"/>
        </w:rPr>
        <w:t xml:space="preserve">к Договору возмездного </w:t>
      </w:r>
    </w:p>
    <w:p w14:paraId="4537C545" w14:textId="77777777" w:rsidR="00CC3BC6" w:rsidRPr="00D61A2C" w:rsidRDefault="00CC3BC6" w:rsidP="00CC3BC6">
      <w:pPr>
        <w:ind w:right="-1"/>
        <w:jc w:val="center"/>
        <w:rPr>
          <w:sz w:val="24"/>
          <w:szCs w:val="24"/>
        </w:rPr>
      </w:pPr>
      <w:r w:rsidRPr="00D61A2C">
        <w:rPr>
          <w:sz w:val="24"/>
          <w:szCs w:val="24"/>
        </w:rPr>
        <w:t xml:space="preserve">                                                                                                   оказания производственных услуг </w:t>
      </w:r>
    </w:p>
    <w:p w14:paraId="0797C535" w14:textId="77777777" w:rsidR="00CC3BC6" w:rsidRPr="00D61A2C" w:rsidRDefault="00CC3BC6" w:rsidP="00CC3BC6">
      <w:pPr>
        <w:ind w:right="-7"/>
        <w:jc w:val="right"/>
        <w:outlineLvl w:val="0"/>
        <w:rPr>
          <w:color w:val="000000"/>
          <w:sz w:val="24"/>
          <w:szCs w:val="24"/>
          <w:lang w:eastAsia="en-US"/>
        </w:rPr>
      </w:pPr>
      <w:r w:rsidRPr="00D61A2C">
        <w:rPr>
          <w:color w:val="000000"/>
          <w:sz w:val="24"/>
          <w:szCs w:val="24"/>
          <w:lang w:eastAsia="en-US"/>
        </w:rPr>
        <w:t xml:space="preserve">№______ от </w:t>
      </w:r>
      <w:r w:rsidRPr="00D61A2C">
        <w:rPr>
          <w:color w:val="000000"/>
          <w:sz w:val="24"/>
          <w:szCs w:val="24"/>
          <w:u w:val="single"/>
          <w:lang w:eastAsia="en-US"/>
        </w:rPr>
        <w:t xml:space="preserve">              </w:t>
      </w:r>
      <w:r w:rsidRPr="00D61A2C">
        <w:rPr>
          <w:color w:val="000000"/>
          <w:sz w:val="24"/>
          <w:szCs w:val="24"/>
          <w:lang w:eastAsia="en-US"/>
        </w:rPr>
        <w:t xml:space="preserve"> 20___ </w:t>
      </w:r>
    </w:p>
    <w:p w14:paraId="64754444" w14:textId="77777777" w:rsidR="00CC3BC6" w:rsidRPr="00D61A2C" w:rsidRDefault="00CC3BC6" w:rsidP="00CC3BC6">
      <w:pPr>
        <w:ind w:right="-1"/>
        <w:jc w:val="right"/>
        <w:rPr>
          <w:b/>
          <w:bCs/>
          <w:sz w:val="24"/>
          <w:szCs w:val="24"/>
        </w:rPr>
      </w:pPr>
    </w:p>
    <w:p w14:paraId="01C8BF85" w14:textId="77777777" w:rsidR="00CC3BC6" w:rsidRPr="00D61A2C" w:rsidRDefault="00CC3BC6" w:rsidP="00CC3BC6">
      <w:pPr>
        <w:pStyle w:val="ConsTitle"/>
        <w:ind w:right="-1"/>
        <w:jc w:val="center"/>
        <w:rPr>
          <w:rFonts w:ascii="Times New Roman" w:hAnsi="Times New Roman" w:cs="Times New Roman"/>
          <w:spacing w:val="60"/>
          <w:sz w:val="24"/>
          <w:szCs w:val="24"/>
        </w:rPr>
      </w:pPr>
    </w:p>
    <w:p w14:paraId="0D680A7D" w14:textId="77777777" w:rsidR="00CC3BC6" w:rsidRPr="00D61A2C" w:rsidRDefault="00CC3BC6" w:rsidP="00CC3BC6">
      <w:pPr>
        <w:pStyle w:val="ConsTitle"/>
        <w:ind w:right="-1"/>
        <w:jc w:val="center"/>
        <w:rPr>
          <w:rFonts w:ascii="Times New Roman" w:hAnsi="Times New Roman" w:cs="Times New Roman"/>
          <w:spacing w:val="60"/>
          <w:sz w:val="24"/>
          <w:szCs w:val="24"/>
        </w:rPr>
      </w:pPr>
    </w:p>
    <w:p w14:paraId="6B672797" w14:textId="77777777" w:rsidR="00CC3BC6" w:rsidRPr="00D61A2C" w:rsidRDefault="00CC3BC6" w:rsidP="00CC3BC6">
      <w:pPr>
        <w:pStyle w:val="ConsTitle"/>
        <w:ind w:right="-1"/>
        <w:jc w:val="center"/>
        <w:rPr>
          <w:rFonts w:ascii="Times New Roman" w:hAnsi="Times New Roman" w:cs="Times New Roman"/>
          <w:spacing w:val="60"/>
          <w:sz w:val="24"/>
          <w:szCs w:val="24"/>
        </w:rPr>
      </w:pPr>
      <w:r w:rsidRPr="00D61A2C">
        <w:rPr>
          <w:rFonts w:ascii="Times New Roman" w:hAnsi="Times New Roman" w:cs="Times New Roman"/>
          <w:spacing w:val="60"/>
          <w:sz w:val="24"/>
          <w:szCs w:val="24"/>
        </w:rPr>
        <w:t>АКТ ПРИЕМА-ПЕРЕДАЧИ</w:t>
      </w:r>
    </w:p>
    <w:p w14:paraId="6F66B5F4" w14:textId="77777777" w:rsidR="00CC3BC6" w:rsidRPr="00D61A2C" w:rsidRDefault="00CC3BC6" w:rsidP="00CC3BC6">
      <w:pPr>
        <w:pStyle w:val="ConsNormal"/>
        <w:ind w:right="-1" w:firstLine="0"/>
        <w:jc w:val="center"/>
        <w:rPr>
          <w:rFonts w:ascii="Times New Roman" w:hAnsi="Times New Roman" w:cs="Times New Roman"/>
          <w:b/>
          <w:sz w:val="24"/>
          <w:szCs w:val="24"/>
        </w:rPr>
      </w:pPr>
      <w:r w:rsidRPr="00D61A2C">
        <w:rPr>
          <w:rFonts w:ascii="Times New Roman" w:hAnsi="Times New Roman" w:cs="Times New Roman"/>
          <w:b/>
          <w:sz w:val="24"/>
          <w:szCs w:val="24"/>
        </w:rPr>
        <w:t>по договору возмездного оказания производственных услуг</w:t>
      </w:r>
    </w:p>
    <w:p w14:paraId="525F3345" w14:textId="77777777" w:rsidR="00CC3BC6" w:rsidRPr="00D61A2C" w:rsidRDefault="00CC3BC6" w:rsidP="00CC3BC6">
      <w:pPr>
        <w:pStyle w:val="ConsNormal"/>
        <w:ind w:right="-1" w:firstLine="0"/>
        <w:jc w:val="center"/>
        <w:rPr>
          <w:rFonts w:ascii="Times New Roman" w:hAnsi="Times New Roman" w:cs="Times New Roman"/>
          <w:b/>
          <w:sz w:val="24"/>
          <w:szCs w:val="24"/>
        </w:rPr>
      </w:pPr>
      <w:r w:rsidRPr="00D61A2C">
        <w:rPr>
          <w:rFonts w:ascii="Times New Roman" w:hAnsi="Times New Roman" w:cs="Times New Roman"/>
          <w:b/>
          <w:sz w:val="24"/>
          <w:szCs w:val="24"/>
        </w:rPr>
        <w:t xml:space="preserve"> № _______ от __________</w:t>
      </w:r>
    </w:p>
    <w:p w14:paraId="293ED1FB" w14:textId="77777777" w:rsidR="00CC3BC6" w:rsidRPr="00D61A2C" w:rsidRDefault="00CC3BC6" w:rsidP="00CC3BC6">
      <w:pPr>
        <w:pStyle w:val="ConsNonformat"/>
        <w:ind w:right="-1"/>
        <w:jc w:val="both"/>
        <w:rPr>
          <w:rFonts w:ascii="Times New Roman" w:hAnsi="Times New Roman" w:cs="Times New Roman"/>
          <w:sz w:val="24"/>
          <w:szCs w:val="24"/>
        </w:rPr>
      </w:pPr>
    </w:p>
    <w:p w14:paraId="6A0A63F2" w14:textId="77777777" w:rsidR="00CC3BC6" w:rsidRPr="00D61A2C" w:rsidRDefault="00CC3BC6" w:rsidP="00CC3BC6">
      <w:pPr>
        <w:pStyle w:val="ConsNonformat"/>
        <w:ind w:right="-1"/>
        <w:jc w:val="both"/>
        <w:rPr>
          <w:rFonts w:ascii="Times New Roman" w:hAnsi="Times New Roman" w:cs="Times New Roman"/>
          <w:sz w:val="24"/>
          <w:szCs w:val="24"/>
        </w:rPr>
      </w:pPr>
    </w:p>
    <w:p w14:paraId="2BA92BFB" w14:textId="77777777" w:rsidR="00CC3BC6" w:rsidRPr="00D61A2C" w:rsidRDefault="00CC3BC6" w:rsidP="00CC3BC6">
      <w:pPr>
        <w:pStyle w:val="af9"/>
      </w:pPr>
      <w:r w:rsidRPr="00D61A2C">
        <w:t>г. Мурманск</w:t>
      </w:r>
      <w:r w:rsidRPr="00D61A2C">
        <w:tab/>
      </w:r>
      <w:r w:rsidRPr="00D61A2C">
        <w:tab/>
      </w:r>
      <w:r w:rsidRPr="00D61A2C">
        <w:tab/>
      </w:r>
      <w:r w:rsidRPr="00D61A2C">
        <w:tab/>
      </w:r>
      <w:r w:rsidRPr="00D61A2C">
        <w:tab/>
      </w:r>
      <w:r w:rsidRPr="00D61A2C">
        <w:tab/>
      </w:r>
      <w:r w:rsidRPr="00D61A2C">
        <w:tab/>
        <w:t xml:space="preserve">                                 «___»________20___ </w:t>
      </w:r>
    </w:p>
    <w:p w14:paraId="140919B2" w14:textId="77777777" w:rsidR="00CC3BC6" w:rsidRPr="00D61A2C" w:rsidRDefault="00CC3BC6" w:rsidP="00CC3BC6">
      <w:pPr>
        <w:pStyle w:val="ConsNonformat"/>
        <w:ind w:right="0"/>
        <w:jc w:val="both"/>
        <w:rPr>
          <w:rFonts w:ascii="Times New Roman" w:hAnsi="Times New Roman" w:cs="Times New Roman"/>
          <w:sz w:val="24"/>
          <w:szCs w:val="24"/>
        </w:rPr>
      </w:pPr>
      <w:r w:rsidRPr="00D61A2C">
        <w:rPr>
          <w:rFonts w:ascii="Times New Roman" w:hAnsi="Times New Roman" w:cs="Times New Roman"/>
          <w:sz w:val="24"/>
          <w:szCs w:val="24"/>
        </w:rPr>
        <w:br/>
      </w:r>
    </w:p>
    <w:p w14:paraId="3C2B8F84" w14:textId="77777777" w:rsidR="00CC3BC6" w:rsidRPr="00D61A2C" w:rsidRDefault="00CC3BC6" w:rsidP="00CC3BC6">
      <w:pPr>
        <w:pStyle w:val="ConsNonformat"/>
        <w:ind w:right="0" w:firstLine="540"/>
        <w:jc w:val="both"/>
        <w:rPr>
          <w:rFonts w:ascii="Times New Roman" w:hAnsi="Times New Roman" w:cs="Times New Roman"/>
          <w:sz w:val="24"/>
          <w:szCs w:val="24"/>
        </w:rPr>
      </w:pPr>
      <w:r w:rsidRPr="00D61A2C">
        <w:rPr>
          <w:rFonts w:ascii="Times New Roman" w:hAnsi="Times New Roman"/>
          <w:b/>
          <w:bCs/>
          <w:color w:val="000000"/>
          <w:sz w:val="24"/>
          <w:szCs w:val="24"/>
        </w:rPr>
        <w:t>Акционерное общество «Мурманский морской торговый порт» (АО «ММТП»)</w:t>
      </w:r>
      <w:r w:rsidRPr="00D61A2C">
        <w:rPr>
          <w:rFonts w:ascii="Times New Roman" w:hAnsi="Times New Roman"/>
          <w:bCs/>
          <w:color w:val="000000"/>
          <w:sz w:val="24"/>
          <w:szCs w:val="24"/>
        </w:rPr>
        <w:t>, в лице _____________________(должность) АО «ММТП»</w:t>
      </w:r>
      <w:r w:rsidRPr="00D61A2C">
        <w:rPr>
          <w:rFonts w:ascii="Times New Roman" w:hAnsi="Times New Roman"/>
          <w:color w:val="000000"/>
          <w:sz w:val="24"/>
          <w:szCs w:val="24"/>
        </w:rPr>
        <w:t xml:space="preserve"> _________________________(ФИО), действующего на основании Устава/Доверенности № ______ от _____________г.</w:t>
      </w:r>
      <w:r w:rsidRPr="00D61A2C">
        <w:rPr>
          <w:rFonts w:ascii="Times New Roman" w:hAnsi="Times New Roman" w:cs="Times New Roman"/>
          <w:sz w:val="24"/>
          <w:szCs w:val="24"/>
        </w:rPr>
        <w:t xml:space="preserve">, </w:t>
      </w:r>
      <w:r w:rsidRPr="00D61A2C">
        <w:rPr>
          <w:rFonts w:ascii="Times New Roman" w:hAnsi="Times New Roman"/>
          <w:bCs/>
          <w:color w:val="000000"/>
          <w:sz w:val="24"/>
          <w:szCs w:val="24"/>
        </w:rPr>
        <w:t xml:space="preserve">именуемое в дальнейшем </w:t>
      </w:r>
      <w:r w:rsidRPr="00D61A2C">
        <w:rPr>
          <w:rFonts w:ascii="Times New Roman" w:hAnsi="Times New Roman"/>
          <w:b/>
          <w:bCs/>
          <w:color w:val="000000"/>
          <w:sz w:val="24"/>
          <w:szCs w:val="24"/>
        </w:rPr>
        <w:t>«Заказчик»</w:t>
      </w:r>
      <w:r w:rsidRPr="00D61A2C">
        <w:rPr>
          <w:rFonts w:ascii="Times New Roman" w:hAnsi="Times New Roman"/>
          <w:bCs/>
          <w:color w:val="000000"/>
          <w:sz w:val="24"/>
          <w:szCs w:val="24"/>
        </w:rPr>
        <w:t xml:space="preserve">, передает, а </w:t>
      </w:r>
      <w:r w:rsidRPr="00D61A2C">
        <w:rPr>
          <w:rFonts w:ascii="Calibri" w:hAnsi="Calibri" w:cs="Times New Roman"/>
          <w:sz w:val="24"/>
          <w:szCs w:val="24"/>
        </w:rPr>
        <w:t>__________________________</w:t>
      </w:r>
      <w:r w:rsidRPr="00D61A2C">
        <w:rPr>
          <w:rFonts w:ascii="Times New Roman" w:hAnsi="Times New Roman" w:cs="Times New Roman"/>
          <w:sz w:val="24"/>
          <w:szCs w:val="24"/>
        </w:rPr>
        <w:t xml:space="preserve"> в лице </w:t>
      </w:r>
      <w:r w:rsidRPr="00D61A2C">
        <w:rPr>
          <w:rFonts w:ascii="Calibri" w:hAnsi="Calibri" w:cs="Times New Roman"/>
          <w:sz w:val="24"/>
          <w:szCs w:val="24"/>
        </w:rPr>
        <w:t>_____________</w:t>
      </w:r>
      <w:r w:rsidRPr="00D61A2C">
        <w:rPr>
          <w:rFonts w:ascii="Times New Roman" w:hAnsi="Times New Roman" w:cs="Times New Roman"/>
          <w:sz w:val="24"/>
          <w:szCs w:val="24"/>
        </w:rPr>
        <w:t xml:space="preserve">, действующего на основании </w:t>
      </w:r>
      <w:r w:rsidRPr="00D61A2C">
        <w:rPr>
          <w:rFonts w:ascii="Calibri" w:hAnsi="Calibri" w:cs="Times New Roman"/>
          <w:sz w:val="24"/>
          <w:szCs w:val="24"/>
        </w:rPr>
        <w:t>____________</w:t>
      </w:r>
      <w:r w:rsidRPr="00D61A2C">
        <w:rPr>
          <w:rFonts w:ascii="Times New Roman" w:hAnsi="Times New Roman" w:cs="Times New Roman"/>
          <w:sz w:val="24"/>
          <w:szCs w:val="24"/>
        </w:rPr>
        <w:t xml:space="preserve">, именуемое в дальнейшем </w:t>
      </w:r>
      <w:r w:rsidRPr="00D61A2C">
        <w:rPr>
          <w:rFonts w:ascii="Times New Roman" w:hAnsi="Times New Roman" w:cs="Times New Roman"/>
          <w:b/>
          <w:sz w:val="24"/>
          <w:szCs w:val="24"/>
        </w:rPr>
        <w:t>«Исполнитель»,</w:t>
      </w:r>
      <w:r w:rsidRPr="00D61A2C">
        <w:rPr>
          <w:rFonts w:ascii="Times New Roman" w:hAnsi="Times New Roman" w:cs="Times New Roman"/>
          <w:sz w:val="24"/>
          <w:szCs w:val="24"/>
        </w:rPr>
        <w:t xml:space="preserve"> принимает в соответствии с условиями договора возмездного оказания производственных услуг №_________от___________, следующие оказанные услуги:</w:t>
      </w:r>
      <w:r w:rsidRPr="00D61A2C">
        <w:rPr>
          <w:rFonts w:ascii="Times New Roman" w:hAnsi="Times New Roman" w:cs="Times New Roman"/>
          <w:sz w:val="24"/>
          <w:szCs w:val="24"/>
        </w:rPr>
        <w:br/>
      </w:r>
    </w:p>
    <w:p w14:paraId="6E2D8A3A" w14:textId="77777777" w:rsidR="00CC3BC6" w:rsidRPr="00D61A2C" w:rsidRDefault="00CC3BC6" w:rsidP="00CC3BC6">
      <w:pPr>
        <w:pStyle w:val="ConsNonformat"/>
        <w:ind w:right="-1" w:firstLine="567"/>
        <w:jc w:val="both"/>
        <w:rPr>
          <w:rFonts w:ascii="Times New Roman" w:hAnsi="Times New Roman" w:cs="Times New Roman"/>
          <w:sz w:val="24"/>
          <w:szCs w:val="24"/>
        </w:rPr>
      </w:pPr>
      <w:r w:rsidRPr="00D61A2C">
        <w:rPr>
          <w:rFonts w:ascii="Times New Roman" w:hAnsi="Times New Roman" w:cs="Times New Roman"/>
          <w:sz w:val="24"/>
          <w:szCs w:val="24"/>
        </w:rPr>
        <w:t>1._______________________________________________________________________________________________________________________________________________________________________________________.</w:t>
      </w:r>
    </w:p>
    <w:p w14:paraId="641CB3A7" w14:textId="77777777" w:rsidR="00CC3BC6" w:rsidRPr="00D61A2C" w:rsidRDefault="00CC3BC6" w:rsidP="00CC3BC6">
      <w:pPr>
        <w:ind w:right="-1" w:firstLine="709"/>
        <w:rPr>
          <w:sz w:val="24"/>
          <w:szCs w:val="24"/>
        </w:rPr>
      </w:pPr>
    </w:p>
    <w:p w14:paraId="3C24ECC1" w14:textId="77777777" w:rsidR="00CC3BC6" w:rsidRPr="00D61A2C" w:rsidRDefault="00CC3BC6" w:rsidP="00CC3BC6">
      <w:pPr>
        <w:ind w:right="-1" w:firstLine="709"/>
        <w:rPr>
          <w:sz w:val="24"/>
          <w:szCs w:val="24"/>
        </w:rPr>
      </w:pPr>
    </w:p>
    <w:p w14:paraId="6F9B6ED8" w14:textId="77777777" w:rsidR="00CC3BC6" w:rsidRPr="00D61A2C" w:rsidRDefault="00CC3BC6" w:rsidP="00CC3BC6">
      <w:pPr>
        <w:ind w:firstLine="567"/>
        <w:rPr>
          <w:sz w:val="24"/>
          <w:szCs w:val="24"/>
        </w:rPr>
      </w:pPr>
      <w:r w:rsidRPr="00D61A2C">
        <w:rPr>
          <w:sz w:val="24"/>
          <w:szCs w:val="24"/>
        </w:rPr>
        <w:t>Какие-либо претензии относительно количества и качества оказанных услуг у Заказчика к Исполнителю отсутствуют.</w:t>
      </w:r>
    </w:p>
    <w:p w14:paraId="38F8404B" w14:textId="77777777" w:rsidR="00CC3BC6" w:rsidRPr="00D61A2C" w:rsidRDefault="00CC3BC6" w:rsidP="00CC3BC6">
      <w:pPr>
        <w:ind w:firstLine="567"/>
        <w:rPr>
          <w:sz w:val="24"/>
          <w:szCs w:val="24"/>
        </w:rPr>
      </w:pPr>
      <w:r w:rsidRPr="00D61A2C">
        <w:rPr>
          <w:sz w:val="24"/>
          <w:szCs w:val="24"/>
        </w:rPr>
        <w:t>Настоящий акт составлен в двух экземплярах, по одному для каждой из Сторон.</w:t>
      </w:r>
    </w:p>
    <w:p w14:paraId="26C73F69" w14:textId="77777777" w:rsidR="00CC3BC6" w:rsidRPr="00D61A2C" w:rsidRDefault="00CC3BC6" w:rsidP="00CC3BC6">
      <w:pPr>
        <w:ind w:right="-1" w:firstLine="709"/>
        <w:rPr>
          <w:sz w:val="24"/>
          <w:szCs w:val="24"/>
        </w:rPr>
      </w:pPr>
    </w:p>
    <w:p w14:paraId="44D86188" w14:textId="77777777" w:rsidR="00CC3BC6" w:rsidRPr="00D61A2C" w:rsidRDefault="00CC3BC6" w:rsidP="00CC3BC6">
      <w:pPr>
        <w:ind w:right="-1" w:firstLine="709"/>
        <w:rPr>
          <w:sz w:val="24"/>
          <w:szCs w:val="24"/>
        </w:rPr>
      </w:pPr>
    </w:p>
    <w:p w14:paraId="3C2275B3" w14:textId="77777777" w:rsidR="00CC3BC6" w:rsidRPr="00D61A2C" w:rsidRDefault="00CC3BC6" w:rsidP="00CC3BC6">
      <w:pPr>
        <w:ind w:right="-1" w:firstLine="709"/>
        <w:rPr>
          <w:sz w:val="24"/>
          <w:szCs w:val="24"/>
        </w:rPr>
      </w:pPr>
    </w:p>
    <w:p w14:paraId="110A1EF5" w14:textId="77777777" w:rsidR="00CC3BC6" w:rsidRPr="00D61A2C" w:rsidRDefault="00CC3BC6" w:rsidP="00CC3BC6">
      <w:pPr>
        <w:pStyle w:val="ConsNormal"/>
        <w:ind w:firstLine="0"/>
        <w:jc w:val="both"/>
        <w:rPr>
          <w:rFonts w:ascii="Times New Roman" w:hAnsi="Times New Roman" w:cs="Times New Roman"/>
          <w:sz w:val="24"/>
          <w:szCs w:val="24"/>
        </w:rPr>
      </w:pPr>
    </w:p>
    <w:tbl>
      <w:tblPr>
        <w:tblW w:w="5000" w:type="pct"/>
        <w:tblLook w:val="0000" w:firstRow="0" w:lastRow="0" w:firstColumn="0" w:lastColumn="0" w:noHBand="0" w:noVBand="0"/>
      </w:tblPr>
      <w:tblGrid>
        <w:gridCol w:w="5095"/>
        <w:gridCol w:w="5096"/>
      </w:tblGrid>
      <w:tr w:rsidR="00CC3BC6" w:rsidRPr="00D61A2C" w14:paraId="75D0A882" w14:textId="77777777" w:rsidTr="004D4EED">
        <w:tc>
          <w:tcPr>
            <w:tcW w:w="2500" w:type="pct"/>
          </w:tcPr>
          <w:p w14:paraId="4C52690E" w14:textId="77777777" w:rsidR="00CC3BC6" w:rsidRPr="00D61A2C" w:rsidRDefault="00CC3BC6" w:rsidP="004D4EED">
            <w:pPr>
              <w:pStyle w:val="ConsNormal"/>
              <w:ind w:right="0" w:firstLine="0"/>
              <w:jc w:val="both"/>
              <w:rPr>
                <w:rFonts w:ascii="Times New Roman" w:hAnsi="Times New Roman" w:cs="Times New Roman"/>
                <w:b/>
                <w:sz w:val="24"/>
                <w:szCs w:val="24"/>
              </w:rPr>
            </w:pPr>
            <w:r w:rsidRPr="00D61A2C">
              <w:rPr>
                <w:rFonts w:ascii="Times New Roman" w:hAnsi="Times New Roman" w:cs="Times New Roman"/>
                <w:b/>
                <w:sz w:val="24"/>
                <w:szCs w:val="24"/>
              </w:rPr>
              <w:t>Принял:</w:t>
            </w:r>
          </w:p>
        </w:tc>
        <w:tc>
          <w:tcPr>
            <w:tcW w:w="2500" w:type="pct"/>
          </w:tcPr>
          <w:p w14:paraId="109525F1" w14:textId="77777777" w:rsidR="00CC3BC6" w:rsidRPr="00D61A2C" w:rsidRDefault="00CC3BC6" w:rsidP="004D4EED">
            <w:pPr>
              <w:pStyle w:val="ConsNormal"/>
              <w:ind w:right="0" w:firstLine="0"/>
              <w:jc w:val="both"/>
              <w:rPr>
                <w:rFonts w:ascii="Times New Roman" w:hAnsi="Times New Roman" w:cs="Times New Roman"/>
                <w:b/>
                <w:sz w:val="24"/>
                <w:szCs w:val="24"/>
              </w:rPr>
            </w:pPr>
            <w:r w:rsidRPr="00D61A2C">
              <w:rPr>
                <w:rFonts w:ascii="Times New Roman" w:hAnsi="Times New Roman" w:cs="Times New Roman"/>
                <w:b/>
                <w:sz w:val="24"/>
                <w:szCs w:val="24"/>
              </w:rPr>
              <w:t>Передал:</w:t>
            </w:r>
          </w:p>
          <w:p w14:paraId="44DD3896" w14:textId="77777777" w:rsidR="00CC3BC6" w:rsidRPr="00D61A2C" w:rsidRDefault="00CC3BC6" w:rsidP="004D4EED">
            <w:pPr>
              <w:pStyle w:val="ConsNormal"/>
              <w:ind w:right="0" w:firstLine="0"/>
              <w:jc w:val="both"/>
              <w:rPr>
                <w:rFonts w:ascii="Times New Roman" w:hAnsi="Times New Roman" w:cs="Times New Roman"/>
                <w:b/>
                <w:sz w:val="24"/>
                <w:szCs w:val="24"/>
              </w:rPr>
            </w:pPr>
          </w:p>
        </w:tc>
      </w:tr>
      <w:tr w:rsidR="00CC3BC6" w:rsidRPr="00D61A2C" w14:paraId="444B2C9E" w14:textId="77777777" w:rsidTr="004D4EED">
        <w:tc>
          <w:tcPr>
            <w:tcW w:w="2500" w:type="pct"/>
          </w:tcPr>
          <w:p w14:paraId="60DD7125" w14:textId="77777777" w:rsidR="00CC3BC6" w:rsidRPr="00D61A2C" w:rsidRDefault="00CC3BC6" w:rsidP="004D4EED">
            <w:pPr>
              <w:pStyle w:val="ConsNormal"/>
              <w:ind w:right="0" w:firstLine="0"/>
              <w:jc w:val="both"/>
              <w:rPr>
                <w:rFonts w:ascii="Times New Roman" w:hAnsi="Times New Roman" w:cs="Times New Roman"/>
                <w:b/>
                <w:sz w:val="24"/>
                <w:szCs w:val="24"/>
              </w:rPr>
            </w:pPr>
            <w:r w:rsidRPr="00D61A2C">
              <w:rPr>
                <w:rFonts w:ascii="Times New Roman" w:hAnsi="Times New Roman" w:cs="Times New Roman"/>
                <w:b/>
                <w:sz w:val="24"/>
                <w:szCs w:val="24"/>
              </w:rPr>
              <w:t>От Заказчика</w:t>
            </w:r>
          </w:p>
          <w:p w14:paraId="2A4A8444" w14:textId="77777777" w:rsidR="00CC3BC6" w:rsidRPr="00D61A2C" w:rsidRDefault="00CC3BC6" w:rsidP="004D4EED">
            <w:pPr>
              <w:pStyle w:val="ConsNormal"/>
              <w:ind w:right="0" w:firstLine="0"/>
              <w:jc w:val="both"/>
              <w:rPr>
                <w:rFonts w:ascii="Times New Roman" w:hAnsi="Times New Roman" w:cs="Times New Roman"/>
                <w:b/>
                <w:sz w:val="24"/>
                <w:szCs w:val="24"/>
              </w:rPr>
            </w:pPr>
          </w:p>
          <w:p w14:paraId="07C0E6CB" w14:textId="77777777" w:rsidR="00CC3BC6" w:rsidRPr="00D61A2C" w:rsidRDefault="00CC3BC6" w:rsidP="004D4EED">
            <w:pPr>
              <w:pStyle w:val="ConsNormal"/>
              <w:ind w:right="0" w:firstLine="0"/>
              <w:jc w:val="both"/>
              <w:rPr>
                <w:rFonts w:ascii="Times New Roman" w:hAnsi="Times New Roman" w:cs="Times New Roman"/>
                <w:b/>
                <w:sz w:val="24"/>
                <w:szCs w:val="24"/>
              </w:rPr>
            </w:pPr>
          </w:p>
          <w:p w14:paraId="0E62B52B" w14:textId="77777777" w:rsidR="00CC3BC6" w:rsidRPr="00D61A2C" w:rsidRDefault="00CC3BC6" w:rsidP="004D4EED">
            <w:pPr>
              <w:pStyle w:val="ConsNormal"/>
              <w:ind w:right="0" w:firstLine="0"/>
              <w:jc w:val="both"/>
              <w:rPr>
                <w:rFonts w:ascii="Times New Roman" w:hAnsi="Times New Roman" w:cs="Times New Roman"/>
                <w:b/>
                <w:sz w:val="24"/>
                <w:szCs w:val="24"/>
              </w:rPr>
            </w:pPr>
            <w:r w:rsidRPr="00D61A2C">
              <w:rPr>
                <w:rFonts w:ascii="Times New Roman" w:hAnsi="Times New Roman" w:cs="Times New Roman"/>
                <w:b/>
                <w:sz w:val="24"/>
                <w:szCs w:val="24"/>
              </w:rPr>
              <w:t>______________________ /______________/</w:t>
            </w:r>
          </w:p>
        </w:tc>
        <w:tc>
          <w:tcPr>
            <w:tcW w:w="2500" w:type="pct"/>
          </w:tcPr>
          <w:p w14:paraId="7BCCE7AB" w14:textId="77777777" w:rsidR="00CC3BC6" w:rsidRPr="00D61A2C" w:rsidRDefault="00CC3BC6" w:rsidP="004D4EED">
            <w:pPr>
              <w:pStyle w:val="ConsNormal"/>
              <w:ind w:right="0" w:firstLine="0"/>
              <w:jc w:val="both"/>
              <w:rPr>
                <w:rFonts w:ascii="Times New Roman" w:hAnsi="Times New Roman" w:cs="Times New Roman"/>
                <w:b/>
                <w:sz w:val="24"/>
                <w:szCs w:val="24"/>
              </w:rPr>
            </w:pPr>
            <w:r w:rsidRPr="00D61A2C">
              <w:rPr>
                <w:rFonts w:ascii="Times New Roman" w:hAnsi="Times New Roman" w:cs="Times New Roman"/>
                <w:b/>
                <w:sz w:val="24"/>
                <w:szCs w:val="24"/>
              </w:rPr>
              <w:t>От Исполнителя</w:t>
            </w:r>
          </w:p>
          <w:p w14:paraId="7EE07C09" w14:textId="77777777" w:rsidR="00CC3BC6" w:rsidRPr="00D61A2C" w:rsidRDefault="00CC3BC6" w:rsidP="004D4EED">
            <w:pPr>
              <w:pStyle w:val="ConsNormal"/>
              <w:ind w:right="0" w:firstLine="0"/>
              <w:jc w:val="both"/>
              <w:rPr>
                <w:rFonts w:ascii="Times New Roman" w:hAnsi="Times New Roman" w:cs="Times New Roman"/>
                <w:b/>
                <w:sz w:val="24"/>
                <w:szCs w:val="24"/>
              </w:rPr>
            </w:pPr>
          </w:p>
          <w:p w14:paraId="05035B49" w14:textId="77777777" w:rsidR="00CC3BC6" w:rsidRPr="00D61A2C" w:rsidRDefault="00CC3BC6" w:rsidP="004D4EED">
            <w:pPr>
              <w:pStyle w:val="ConsNormal"/>
              <w:ind w:right="0" w:firstLine="0"/>
              <w:jc w:val="both"/>
              <w:rPr>
                <w:rFonts w:ascii="Times New Roman" w:hAnsi="Times New Roman" w:cs="Times New Roman"/>
                <w:b/>
                <w:sz w:val="24"/>
                <w:szCs w:val="24"/>
              </w:rPr>
            </w:pPr>
          </w:p>
          <w:p w14:paraId="6CD1B64A" w14:textId="77777777" w:rsidR="00CC3BC6" w:rsidRPr="00D61A2C" w:rsidRDefault="00CC3BC6" w:rsidP="004D4EED">
            <w:pPr>
              <w:pStyle w:val="ConsNormal"/>
              <w:ind w:right="0" w:firstLine="0"/>
              <w:jc w:val="both"/>
              <w:rPr>
                <w:rFonts w:ascii="Times New Roman" w:hAnsi="Times New Roman" w:cs="Times New Roman"/>
                <w:b/>
                <w:sz w:val="24"/>
                <w:szCs w:val="24"/>
              </w:rPr>
            </w:pPr>
            <w:r w:rsidRPr="00D61A2C">
              <w:rPr>
                <w:rFonts w:ascii="Times New Roman" w:hAnsi="Times New Roman" w:cs="Times New Roman"/>
                <w:b/>
                <w:sz w:val="24"/>
                <w:szCs w:val="24"/>
              </w:rPr>
              <w:t>______________________ /______________/</w:t>
            </w:r>
          </w:p>
        </w:tc>
      </w:tr>
    </w:tbl>
    <w:p w14:paraId="12FB8D6E" w14:textId="77777777" w:rsidR="00CC3BC6" w:rsidRPr="00DE29A0" w:rsidRDefault="00CC3BC6" w:rsidP="00CC3BC6">
      <w:pPr>
        <w:ind w:right="-1" w:firstLine="709"/>
      </w:pPr>
    </w:p>
    <w:p w14:paraId="576D7B3E" w14:textId="77777777" w:rsidR="00CC3BC6" w:rsidRPr="00DE29A0" w:rsidRDefault="00CC3BC6" w:rsidP="00CC3BC6">
      <w:pPr>
        <w:ind w:right="-1" w:firstLine="709"/>
      </w:pPr>
    </w:p>
    <w:p w14:paraId="1E1DE1E7" w14:textId="77777777" w:rsidR="00CC3BC6" w:rsidRPr="00DE29A0" w:rsidRDefault="00CC3BC6" w:rsidP="00CC3BC6">
      <w:pPr>
        <w:ind w:right="-1" w:firstLine="709"/>
      </w:pPr>
    </w:p>
    <w:p w14:paraId="7B700F5D" w14:textId="77777777" w:rsidR="00CC3BC6" w:rsidRPr="00DE29A0" w:rsidRDefault="00CC3BC6" w:rsidP="00CC3BC6">
      <w:pPr>
        <w:ind w:right="-1" w:firstLine="709"/>
      </w:pPr>
    </w:p>
    <w:p w14:paraId="150A68AF" w14:textId="77777777" w:rsidR="00CC3BC6" w:rsidRPr="00DE29A0" w:rsidRDefault="00CC3BC6" w:rsidP="00CC3BC6">
      <w:pPr>
        <w:ind w:right="-1" w:firstLine="709"/>
      </w:pPr>
    </w:p>
    <w:p w14:paraId="4B5ECBD4" w14:textId="77777777" w:rsidR="00CC3BC6" w:rsidRPr="00DE29A0" w:rsidRDefault="00CC3BC6" w:rsidP="00CC3BC6">
      <w:pPr>
        <w:ind w:right="-1" w:firstLine="709"/>
      </w:pPr>
    </w:p>
    <w:p w14:paraId="0EBE5E15" w14:textId="77777777" w:rsidR="00CC3BC6" w:rsidRPr="00DE29A0" w:rsidRDefault="00CC3BC6" w:rsidP="00CC3BC6">
      <w:pPr>
        <w:ind w:right="-1" w:firstLine="709"/>
      </w:pPr>
    </w:p>
    <w:p w14:paraId="382C0BD8" w14:textId="77777777" w:rsidR="00CC3BC6" w:rsidRPr="00DE29A0" w:rsidRDefault="00CC3BC6" w:rsidP="00CC3BC6">
      <w:pPr>
        <w:ind w:right="-1" w:firstLine="709"/>
      </w:pPr>
    </w:p>
    <w:p w14:paraId="0CCF2A80" w14:textId="77777777" w:rsidR="00CC3BC6" w:rsidRPr="00DE29A0" w:rsidRDefault="00CC3BC6" w:rsidP="00CC3BC6">
      <w:pPr>
        <w:ind w:right="-1" w:firstLine="709"/>
        <w:sectPr w:rsidR="00CC3BC6" w:rsidRPr="00DE29A0" w:rsidSect="004D4EED">
          <w:footerReference w:type="even" r:id="rId28"/>
          <w:footerReference w:type="default" r:id="rId29"/>
          <w:pgSz w:w="11906" w:h="16838"/>
          <w:pgMar w:top="709" w:right="851" w:bottom="851" w:left="1080" w:header="709" w:footer="709" w:gutter="0"/>
          <w:cols w:space="708"/>
          <w:docGrid w:linePitch="360"/>
        </w:sectPr>
      </w:pPr>
    </w:p>
    <w:p w14:paraId="4E793800" w14:textId="100A2498" w:rsidR="00612DD2" w:rsidRDefault="00CC3BC6" w:rsidP="00CC3BC6">
      <w:pPr>
        <w:ind w:right="-1"/>
        <w:jc w:val="right"/>
        <w:rPr>
          <w:sz w:val="24"/>
        </w:rPr>
      </w:pPr>
      <w:r>
        <w:tab/>
      </w:r>
      <w:r>
        <w:tab/>
      </w:r>
      <w:r>
        <w:tab/>
      </w:r>
      <w:r>
        <w:tab/>
      </w:r>
      <w:r>
        <w:tab/>
      </w:r>
      <w:r>
        <w:tab/>
      </w:r>
      <w:r>
        <w:tab/>
      </w:r>
      <w:r>
        <w:tab/>
      </w:r>
      <w:r>
        <w:tab/>
      </w:r>
      <w:r>
        <w:tab/>
      </w:r>
      <w:r>
        <w:tab/>
      </w:r>
      <w:r>
        <w:tab/>
      </w:r>
      <w:r>
        <w:tab/>
      </w:r>
      <w:r>
        <w:tab/>
      </w:r>
      <w:r>
        <w:tab/>
      </w:r>
    </w:p>
    <w:p w14:paraId="1B664A1E" w14:textId="77777777" w:rsidR="00612DD2" w:rsidRDefault="00612DD2" w:rsidP="00E73147">
      <w:pPr>
        <w:tabs>
          <w:tab w:val="left" w:pos="540"/>
        </w:tabs>
        <w:ind w:right="-102" w:firstLine="709"/>
        <w:jc w:val="right"/>
        <w:rPr>
          <w:sz w:val="24"/>
        </w:rPr>
      </w:pPr>
    </w:p>
    <w:p w14:paraId="3E362CE0" w14:textId="11DE640C" w:rsidR="00246731" w:rsidRDefault="00246731" w:rsidP="00246731">
      <w:pPr>
        <w:tabs>
          <w:tab w:val="left" w:pos="540"/>
        </w:tabs>
        <w:ind w:right="-102" w:firstLine="709"/>
        <w:jc w:val="right"/>
      </w:pPr>
      <w:r w:rsidRPr="00246731">
        <w:rPr>
          <w:sz w:val="24"/>
        </w:rPr>
        <w:t>Приложение №</w:t>
      </w:r>
      <w:r w:rsidR="00CC3BC6">
        <w:rPr>
          <w:sz w:val="24"/>
        </w:rPr>
        <w:t xml:space="preserve"> 3</w:t>
      </w:r>
      <w:r w:rsidRPr="00EC12CE">
        <w:t xml:space="preserve"> </w:t>
      </w:r>
    </w:p>
    <w:p w14:paraId="3F646E42" w14:textId="77777777" w:rsidR="00246731" w:rsidRPr="00EC12CE" w:rsidRDefault="00246731" w:rsidP="00246731">
      <w:pPr>
        <w:tabs>
          <w:tab w:val="left" w:pos="540"/>
        </w:tabs>
        <w:ind w:right="-102" w:firstLine="709"/>
        <w:jc w:val="right"/>
      </w:pPr>
      <w:r w:rsidRPr="00246731">
        <w:rPr>
          <w:sz w:val="24"/>
        </w:rPr>
        <w:t>к Договору возмездного оказания услуг №</w:t>
      </w:r>
      <w:r w:rsidRPr="00EC12CE">
        <w:t xml:space="preserve"> ________</w:t>
      </w:r>
      <w:r>
        <w:t xml:space="preserve"> </w:t>
      </w:r>
      <w:r w:rsidRPr="00246731">
        <w:rPr>
          <w:sz w:val="24"/>
        </w:rPr>
        <w:t>от</w:t>
      </w:r>
      <w:r w:rsidRPr="00EC12CE">
        <w:t xml:space="preserve"> _________ </w:t>
      </w:r>
      <w:r w:rsidRPr="00246731">
        <w:rPr>
          <w:sz w:val="24"/>
        </w:rPr>
        <w:t>201</w:t>
      </w:r>
      <w:r>
        <w:t>_</w:t>
      </w:r>
      <w:r w:rsidRPr="00EC12CE">
        <w:t xml:space="preserve"> </w:t>
      </w:r>
      <w:r w:rsidRPr="00246731">
        <w:rPr>
          <w:sz w:val="24"/>
        </w:rPr>
        <w:t>г.</w:t>
      </w:r>
    </w:p>
    <w:p w14:paraId="0AE6AE80" w14:textId="77777777" w:rsidR="00246731" w:rsidRDefault="00246731" w:rsidP="00246731">
      <w:pPr>
        <w:pStyle w:val="afa"/>
        <w:widowControl w:val="0"/>
        <w:ind w:firstLine="709"/>
        <w:jc w:val="both"/>
        <w:rPr>
          <w:b/>
          <w:bCs/>
        </w:rPr>
      </w:pPr>
    </w:p>
    <w:p w14:paraId="4EC113C7" w14:textId="77777777" w:rsidR="00246731" w:rsidRDefault="00246731" w:rsidP="00246731">
      <w:pPr>
        <w:widowControl w:val="0"/>
        <w:ind w:firstLine="709"/>
        <w:jc w:val="center"/>
        <w:rPr>
          <w:b/>
          <w:bCs/>
          <w:color w:val="000000"/>
        </w:rPr>
      </w:pPr>
    </w:p>
    <w:p w14:paraId="6020AABC" w14:textId="77777777" w:rsidR="00246731" w:rsidRPr="00246731" w:rsidRDefault="00246731" w:rsidP="00246731">
      <w:pPr>
        <w:keepNext/>
        <w:jc w:val="center"/>
        <w:outlineLvl w:val="0"/>
        <w:rPr>
          <w:bCs/>
          <w:sz w:val="24"/>
        </w:rPr>
      </w:pPr>
      <w:r w:rsidRPr="00246731">
        <w:rPr>
          <w:b/>
          <w:sz w:val="24"/>
        </w:rPr>
        <w:t xml:space="preserve">Соглашение с Исполнителем о неустойках за нарушение Положения по работе с подрядными организациями в области охраны труда, промышленной, пожарной и экологической безопасности на территории и объектах </w:t>
      </w:r>
      <w:r w:rsidR="00F557DA">
        <w:rPr>
          <w:b/>
          <w:sz w:val="24"/>
        </w:rPr>
        <w:t>АО</w:t>
      </w:r>
      <w:r w:rsidRPr="00246731">
        <w:rPr>
          <w:b/>
          <w:sz w:val="24"/>
        </w:rPr>
        <w:t xml:space="preserve"> «ММТП» </w:t>
      </w:r>
    </w:p>
    <w:p w14:paraId="6042C849" w14:textId="77777777" w:rsidR="00246731" w:rsidRPr="00246731" w:rsidRDefault="00246731" w:rsidP="00246731">
      <w:pPr>
        <w:jc w:val="both"/>
        <w:rPr>
          <w:bCs/>
          <w:sz w:val="24"/>
        </w:rPr>
      </w:pPr>
    </w:p>
    <w:p w14:paraId="7D0A7820" w14:textId="77777777" w:rsidR="00246731" w:rsidRPr="00246731" w:rsidRDefault="00246731" w:rsidP="00246731">
      <w:pPr>
        <w:ind w:firstLine="708"/>
        <w:jc w:val="both"/>
        <w:rPr>
          <w:bCs/>
          <w:sz w:val="24"/>
        </w:rPr>
      </w:pPr>
      <w:r w:rsidRPr="00246731">
        <w:rPr>
          <w:bCs/>
          <w:sz w:val="24"/>
        </w:rPr>
        <w:t xml:space="preserve">1. При выполнении работ на территории и объектах Заказчика Исполнитель обязуется соблюдать требования следующих нормативных актов </w:t>
      </w:r>
      <w:r w:rsidRPr="00246731">
        <w:rPr>
          <w:bCs/>
          <w:i/>
          <w:sz w:val="24"/>
        </w:rPr>
        <w:t>(указываются нормативные акты, которые распространяют своё действие на отношения Сторон по настоящему Договору: исключить лишнее или дополнить соответствующими нормативными актами)</w:t>
      </w:r>
      <w:r w:rsidRPr="00246731">
        <w:rPr>
          <w:bCs/>
          <w:sz w:val="24"/>
        </w:rPr>
        <w:t>:</w:t>
      </w:r>
    </w:p>
    <w:p w14:paraId="15AF5B23" w14:textId="77777777" w:rsidR="00246731" w:rsidRPr="00246731" w:rsidRDefault="00246731" w:rsidP="00246731">
      <w:pPr>
        <w:pStyle w:val="af9"/>
        <w:ind w:firstLine="709"/>
        <w:jc w:val="both"/>
      </w:pPr>
      <w:r w:rsidRPr="00246731">
        <w:t>- Градостроительный кодекс Российской Федерации;</w:t>
      </w:r>
    </w:p>
    <w:p w14:paraId="03481CC5" w14:textId="77777777" w:rsidR="00246731" w:rsidRPr="00246731" w:rsidRDefault="00246731" w:rsidP="00246731">
      <w:pPr>
        <w:pStyle w:val="af9"/>
        <w:ind w:firstLine="709"/>
        <w:jc w:val="both"/>
      </w:pPr>
      <w:r w:rsidRPr="00246731">
        <w:t>- Трудовой кодекс Российской Федерации;</w:t>
      </w:r>
    </w:p>
    <w:p w14:paraId="008456E3" w14:textId="77777777" w:rsidR="00246731" w:rsidRPr="00246731" w:rsidRDefault="00246731" w:rsidP="00246731">
      <w:pPr>
        <w:pStyle w:val="af9"/>
        <w:ind w:firstLine="709"/>
        <w:jc w:val="both"/>
      </w:pPr>
      <w:r w:rsidRPr="00246731">
        <w:rPr>
          <w:rFonts w:eastAsia="Calibri"/>
        </w:rPr>
        <w:t>- Федеральный закон от 21.07.1997 № 116-ФЗ «О промышленной безопасности опасных производственных объектов»;</w:t>
      </w:r>
    </w:p>
    <w:p w14:paraId="7005E11C" w14:textId="77777777" w:rsidR="00246731" w:rsidRPr="00246731" w:rsidRDefault="00246731" w:rsidP="00246731">
      <w:pPr>
        <w:pStyle w:val="af9"/>
        <w:ind w:firstLine="709"/>
        <w:jc w:val="both"/>
      </w:pPr>
      <w:r w:rsidRPr="00246731">
        <w:rPr>
          <w:rFonts w:eastAsia="Calibri"/>
        </w:rPr>
        <w:t>- Федеральный закон от 10.01.2002 № 7-ФЗ «Об охране окружающей среды»;</w:t>
      </w:r>
    </w:p>
    <w:p w14:paraId="2C99EB2D" w14:textId="77777777" w:rsidR="00246731" w:rsidRPr="00246731" w:rsidRDefault="00246731" w:rsidP="00246731">
      <w:pPr>
        <w:pStyle w:val="af9"/>
        <w:ind w:firstLine="709"/>
        <w:jc w:val="both"/>
      </w:pPr>
      <w:r w:rsidRPr="00246731">
        <w:rPr>
          <w:rFonts w:eastAsia="Calibri"/>
        </w:rPr>
        <w:t>- Постановление Правительства РФ от 23.10.1993 № 1090 «О Правилах дорожного движения»;</w:t>
      </w:r>
    </w:p>
    <w:p w14:paraId="27DFD552" w14:textId="77777777" w:rsidR="00246731" w:rsidRPr="00246731" w:rsidRDefault="00246731" w:rsidP="00246731">
      <w:pPr>
        <w:pStyle w:val="af9"/>
        <w:ind w:firstLine="709"/>
        <w:jc w:val="both"/>
      </w:pPr>
      <w:r w:rsidRPr="00246731">
        <w:rPr>
          <w:rFonts w:eastAsia="Calibri"/>
        </w:rPr>
        <w:t>- Постановление Правительства РФ от 25.04.2012 № 390 «О противопожарном режиме»;</w:t>
      </w:r>
    </w:p>
    <w:p w14:paraId="51077890" w14:textId="77777777" w:rsidR="00246731" w:rsidRPr="00246731" w:rsidRDefault="00246731" w:rsidP="00246731">
      <w:pPr>
        <w:pStyle w:val="af9"/>
        <w:ind w:firstLine="709"/>
        <w:jc w:val="both"/>
      </w:pPr>
      <w:r w:rsidRPr="00246731">
        <w:rPr>
          <w:rFonts w:eastAsia="Calibri"/>
        </w:rPr>
        <w:t>- Постановление Минтруда России от 24.10.2002 № 73</w:t>
      </w:r>
      <w:r w:rsidRPr="00246731">
        <w:t xml:space="preserve"> «</w:t>
      </w:r>
      <w:r w:rsidRPr="00246731">
        <w:rPr>
          <w:rFonts w:eastAsia="Calibri"/>
        </w:rPr>
        <w: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r w:rsidRPr="00246731">
        <w:t>»;</w:t>
      </w:r>
      <w:r w:rsidRPr="00246731">
        <w:rPr>
          <w:rFonts w:eastAsia="Calibri"/>
        </w:rPr>
        <w:t xml:space="preserve"> </w:t>
      </w:r>
    </w:p>
    <w:p w14:paraId="26A91AFC" w14:textId="77777777" w:rsidR="00246731" w:rsidRPr="00246731" w:rsidRDefault="00246731" w:rsidP="00246731">
      <w:pPr>
        <w:pStyle w:val="af9"/>
        <w:ind w:firstLine="709"/>
        <w:jc w:val="both"/>
      </w:pPr>
      <w:r w:rsidRPr="00246731">
        <w:rPr>
          <w:rFonts w:eastAsia="Calibri"/>
        </w:rPr>
        <w:t xml:space="preserve">- Постановление Минтруда России, Минобразования России от 13.01.2003 № 1/29 </w:t>
      </w:r>
      <w:r w:rsidRPr="00246731">
        <w:t xml:space="preserve"> «Об утверждении порядка обучения по охране труда и проверки знаний и требований охраны труда работников организаций»;</w:t>
      </w:r>
    </w:p>
    <w:p w14:paraId="407CF3E3" w14:textId="77777777" w:rsidR="00246731" w:rsidRPr="00246731" w:rsidRDefault="00246731" w:rsidP="00246731">
      <w:pPr>
        <w:pStyle w:val="af9"/>
        <w:ind w:firstLine="709"/>
        <w:jc w:val="both"/>
      </w:pPr>
      <w:r w:rsidRPr="00246731">
        <w:rPr>
          <w:rFonts w:eastAsia="Calibri"/>
        </w:rPr>
        <w:t xml:space="preserve">- Приказ Минтруда России от 23.12.2014 № 1101н «Об утверждении Правил по охране труда при выполнении электросварочных и газосварочных работ»; </w:t>
      </w:r>
    </w:p>
    <w:p w14:paraId="14A52A1A" w14:textId="77777777" w:rsidR="00246731" w:rsidRPr="00246731" w:rsidRDefault="00246731" w:rsidP="00246731">
      <w:pPr>
        <w:pStyle w:val="af9"/>
        <w:ind w:firstLine="709"/>
        <w:jc w:val="both"/>
      </w:pPr>
      <w:r w:rsidRPr="00246731">
        <w:rPr>
          <w:rFonts w:eastAsia="Calibri"/>
        </w:rPr>
        <w:t>- Приказ Минтруда России от 28.03.2014 № 155н «Об утверждении Правил по охране труда при работе на высоте»;</w:t>
      </w:r>
    </w:p>
    <w:p w14:paraId="1F4CEABC" w14:textId="77777777" w:rsidR="00246731" w:rsidRPr="00246731" w:rsidRDefault="00246731" w:rsidP="00246731">
      <w:pPr>
        <w:pStyle w:val="af9"/>
        <w:ind w:firstLine="709"/>
        <w:jc w:val="both"/>
      </w:pPr>
      <w:r w:rsidRPr="00246731">
        <w:rPr>
          <w:rFonts w:eastAsia="Calibri"/>
        </w:rPr>
        <w:t>- Приказ Минтруда России от 02.02.2017 № 129н «Об утверждении Правил по охране труда при производстве дорожных строительных и ремонтно-строительных работ»;</w:t>
      </w:r>
    </w:p>
    <w:p w14:paraId="64D5E61E" w14:textId="77777777" w:rsidR="00246731" w:rsidRPr="00246731" w:rsidRDefault="00246731" w:rsidP="00246731">
      <w:pPr>
        <w:pStyle w:val="af9"/>
        <w:ind w:firstLine="709"/>
        <w:jc w:val="both"/>
        <w:rPr>
          <w:rFonts w:eastAsia="Calibri"/>
        </w:rPr>
      </w:pPr>
      <w:r w:rsidRPr="00246731">
        <w:rPr>
          <w:rFonts w:eastAsia="Calibri"/>
        </w:rPr>
        <w:t>- Приказ Минтруда России от 23.06.2016 № 310н «Об утверждении Правил по охране труда при размещении, монтаже, техническом обслуживании и ремонте технологического оборудования»;</w:t>
      </w:r>
    </w:p>
    <w:p w14:paraId="7CE9F319" w14:textId="77777777" w:rsidR="00246731" w:rsidRPr="00246731" w:rsidRDefault="00246731" w:rsidP="00246731">
      <w:pPr>
        <w:pStyle w:val="af9"/>
        <w:ind w:firstLine="709"/>
        <w:jc w:val="both"/>
        <w:rPr>
          <w:rFonts w:eastAsia="Calibri"/>
        </w:rPr>
      </w:pPr>
      <w:r w:rsidRPr="00246731">
        <w:rPr>
          <w:rFonts w:eastAsia="Calibri"/>
        </w:rPr>
        <w:t>- Приказ Минтруда России от 24.07.2013 № 328н «Об утверждении Правил по охране труда при эксплуатации электроустановок»;</w:t>
      </w:r>
    </w:p>
    <w:p w14:paraId="361FFCFF" w14:textId="77777777" w:rsidR="00246731" w:rsidRPr="00246731" w:rsidRDefault="00246731" w:rsidP="00246731">
      <w:pPr>
        <w:pStyle w:val="af9"/>
        <w:ind w:firstLine="709"/>
        <w:jc w:val="both"/>
        <w:rPr>
          <w:rFonts w:eastAsia="Calibri"/>
        </w:rPr>
      </w:pPr>
      <w:r w:rsidRPr="00246731">
        <w:rPr>
          <w:rFonts w:eastAsia="Calibri"/>
        </w:rPr>
        <w:t>- Приказ Минтруда России от 17.08.2015 № 552н «Об утверждении Правил по охране труда при работе с инструментом и приспособлениями»;</w:t>
      </w:r>
    </w:p>
    <w:p w14:paraId="0439804F" w14:textId="77777777" w:rsidR="00246731" w:rsidRPr="00246731" w:rsidRDefault="00246731" w:rsidP="00246731">
      <w:pPr>
        <w:pStyle w:val="af9"/>
        <w:ind w:firstLine="709"/>
        <w:jc w:val="both"/>
        <w:rPr>
          <w:rFonts w:eastAsia="Calibri"/>
        </w:rPr>
      </w:pPr>
      <w:r w:rsidRPr="00246731">
        <w:rPr>
          <w:rFonts w:eastAsia="Calibri"/>
        </w:rPr>
        <w:t>- Приказ Минтруда России от 01.06.2015 № 336н «Об утверждении Правил по охране труда в строительстве»;</w:t>
      </w:r>
    </w:p>
    <w:p w14:paraId="2CFBF69F" w14:textId="77777777" w:rsidR="00246731" w:rsidRPr="00246731" w:rsidRDefault="00246731" w:rsidP="00246731">
      <w:pPr>
        <w:pStyle w:val="af9"/>
        <w:ind w:firstLine="709"/>
        <w:jc w:val="both"/>
        <w:rPr>
          <w:rFonts w:eastAsia="Calibri"/>
        </w:rPr>
      </w:pPr>
      <w:r w:rsidRPr="00246731">
        <w:rPr>
          <w:rFonts w:eastAsia="Calibri"/>
        </w:rPr>
        <w:t>- Приказ Минтруда России от 17.09.2014 № 642н «Об утверждении Правил по охране труда при погрузочно-разгрузочных работах и размещении грузов»;</w:t>
      </w:r>
    </w:p>
    <w:p w14:paraId="5930F3C6" w14:textId="77777777" w:rsidR="00246731" w:rsidRPr="00246731" w:rsidRDefault="00246731" w:rsidP="00246731">
      <w:pPr>
        <w:pStyle w:val="af9"/>
        <w:ind w:firstLine="709"/>
        <w:jc w:val="both"/>
        <w:rPr>
          <w:rFonts w:eastAsia="Calibri"/>
        </w:rPr>
      </w:pPr>
      <w:r w:rsidRPr="00246731">
        <w:rPr>
          <w:rFonts w:eastAsia="Calibri"/>
        </w:rPr>
        <w:t xml:space="preserve">- Приказ </w:t>
      </w:r>
      <w:proofErr w:type="spellStart"/>
      <w:r w:rsidRPr="00246731">
        <w:rPr>
          <w:rFonts w:eastAsia="Calibri"/>
        </w:rPr>
        <w:t>Минздравсоцразвития</w:t>
      </w:r>
      <w:proofErr w:type="spellEnd"/>
      <w:r w:rsidRPr="00246731">
        <w:rPr>
          <w:rFonts w:eastAsia="Calibri"/>
        </w:rPr>
        <w:t xml:space="preserve"> России от 13.04.2007 № 269 «Об утверждении Межотраслевых правил по охране труда при проведении водолазных работ»;</w:t>
      </w:r>
    </w:p>
    <w:p w14:paraId="4604CDBE" w14:textId="77777777" w:rsidR="00246731" w:rsidRPr="00246731" w:rsidRDefault="00246731" w:rsidP="00246731">
      <w:pPr>
        <w:pStyle w:val="af9"/>
        <w:ind w:firstLine="709"/>
        <w:jc w:val="both"/>
      </w:pPr>
      <w:r w:rsidRPr="00246731">
        <w:rPr>
          <w:rFonts w:eastAsia="Calibri"/>
        </w:rPr>
        <w:t xml:space="preserve">- Приказ </w:t>
      </w:r>
      <w:proofErr w:type="spellStart"/>
      <w:r w:rsidRPr="00246731">
        <w:rPr>
          <w:rFonts w:eastAsia="Calibri"/>
        </w:rPr>
        <w:t>Ростехнадзора</w:t>
      </w:r>
      <w:proofErr w:type="spellEnd"/>
      <w:r w:rsidRPr="00246731">
        <w:rPr>
          <w:rFonts w:eastAsia="Calibri"/>
        </w:rPr>
        <w:t xml:space="preserve"> от 29.01.2007 № 37 </w:t>
      </w:r>
      <w:r w:rsidRPr="00246731">
        <w:t>«О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14:paraId="4155D18F" w14:textId="77777777" w:rsidR="00246731" w:rsidRPr="00246731" w:rsidRDefault="00246731" w:rsidP="00246731">
      <w:pPr>
        <w:pStyle w:val="af9"/>
        <w:ind w:firstLine="709"/>
        <w:jc w:val="both"/>
      </w:pPr>
      <w:r w:rsidRPr="00246731">
        <w:t>- СНиП 12-03-2001 «Безопасность труда в строительстве. Часть 1 Общие требования»;</w:t>
      </w:r>
    </w:p>
    <w:p w14:paraId="14552522" w14:textId="77777777" w:rsidR="00246731" w:rsidRPr="00246731" w:rsidRDefault="00246731" w:rsidP="00246731">
      <w:pPr>
        <w:pStyle w:val="af9"/>
        <w:ind w:firstLine="709"/>
        <w:jc w:val="both"/>
      </w:pPr>
      <w:r w:rsidRPr="00246731">
        <w:rPr>
          <w:rFonts w:eastAsia="Calibri"/>
        </w:rPr>
        <w:t>- СНиП 12-04-2002 «Безопасность труда в строительстве. Часть 2. Строительное производство»;</w:t>
      </w:r>
    </w:p>
    <w:p w14:paraId="217E3616" w14:textId="77777777" w:rsidR="00246731" w:rsidRPr="00246731" w:rsidRDefault="00246731" w:rsidP="00246731">
      <w:pPr>
        <w:pStyle w:val="af9"/>
        <w:ind w:firstLine="709"/>
        <w:jc w:val="both"/>
      </w:pPr>
      <w:r w:rsidRPr="00246731">
        <w:rPr>
          <w:rFonts w:eastAsia="Calibri"/>
        </w:rPr>
        <w:t>- ПОТ РО-152-31.82.03-96. Правила охраны труда в морских портах;</w:t>
      </w:r>
    </w:p>
    <w:p w14:paraId="01EDAE55" w14:textId="77777777" w:rsidR="00246731" w:rsidRPr="00246731" w:rsidRDefault="00246731" w:rsidP="00246731">
      <w:pPr>
        <w:pStyle w:val="af9"/>
        <w:ind w:firstLine="709"/>
        <w:jc w:val="both"/>
      </w:pPr>
      <w:r w:rsidRPr="00246731">
        <w:t xml:space="preserve">- Приказ от 28.12.2017 № 1244а-од «Об утверждении Положения по работе с подрядными организациями в области охраны труда, промышленной, пожарной и экологической безопасности на территории и объектах </w:t>
      </w:r>
      <w:r w:rsidR="00F557DA">
        <w:t>АО</w:t>
      </w:r>
      <w:r w:rsidRPr="00246731">
        <w:t xml:space="preserve"> «ММТП»; </w:t>
      </w:r>
    </w:p>
    <w:p w14:paraId="1645992C" w14:textId="77777777" w:rsidR="00246731" w:rsidRPr="00246731" w:rsidRDefault="00246731" w:rsidP="00246731">
      <w:pPr>
        <w:pStyle w:val="af9"/>
        <w:ind w:firstLine="709"/>
        <w:jc w:val="both"/>
      </w:pPr>
      <w:r w:rsidRPr="00246731">
        <w:t xml:space="preserve">- Приказ от 28.11.2016 № 969-од «Об ограничении курения табака на территориях и в помещениях </w:t>
      </w:r>
      <w:r w:rsidR="00F557DA">
        <w:t>АО</w:t>
      </w:r>
      <w:r w:rsidRPr="00246731">
        <w:t xml:space="preserve"> «ММТП»;</w:t>
      </w:r>
    </w:p>
    <w:p w14:paraId="0711D97F" w14:textId="77777777" w:rsidR="00246731" w:rsidRPr="00246731" w:rsidRDefault="00246731" w:rsidP="00246731">
      <w:pPr>
        <w:pStyle w:val="af9"/>
        <w:ind w:firstLine="709"/>
        <w:jc w:val="both"/>
      </w:pPr>
      <w:r w:rsidRPr="00246731">
        <w:t>- Приказ от 01.10.2013 № 495-од «Об утверждении и введении в действие Положения о пропускной системе и режиме охраны территории и объектов автохозяйства комплекса механизации ОАО «ММТП»;</w:t>
      </w:r>
    </w:p>
    <w:p w14:paraId="52D1A392" w14:textId="77777777" w:rsidR="00246731" w:rsidRPr="00246731" w:rsidRDefault="00246731" w:rsidP="00246731">
      <w:pPr>
        <w:pStyle w:val="af9"/>
        <w:ind w:firstLine="709"/>
        <w:jc w:val="both"/>
      </w:pPr>
      <w:r w:rsidRPr="00246731">
        <w:t xml:space="preserve">- Приказ от 29.11.2016 № 988а-од «Об утверждении Инструкции п организации пропускного и </w:t>
      </w:r>
      <w:proofErr w:type="spellStart"/>
      <w:r w:rsidRPr="00246731">
        <w:t>внутриобъектового</w:t>
      </w:r>
      <w:proofErr w:type="spellEnd"/>
      <w:r w:rsidRPr="00246731">
        <w:t xml:space="preserve"> режима на объекте транспортной инфраструктуры </w:t>
      </w:r>
      <w:r w:rsidR="00F557DA">
        <w:t>АО</w:t>
      </w:r>
      <w:r w:rsidRPr="00246731">
        <w:t xml:space="preserve"> «ММТП»;</w:t>
      </w:r>
    </w:p>
    <w:p w14:paraId="4F7CE7FD" w14:textId="77777777" w:rsidR="00246731" w:rsidRPr="00246731" w:rsidRDefault="00246731" w:rsidP="00246731">
      <w:pPr>
        <w:pStyle w:val="af9"/>
        <w:ind w:firstLine="709"/>
        <w:jc w:val="both"/>
      </w:pPr>
      <w:r w:rsidRPr="00246731">
        <w:t>- Приказ от 19.09.2012 №429-од «О ношении защитных касок»;</w:t>
      </w:r>
    </w:p>
    <w:p w14:paraId="05DCA77C" w14:textId="77777777" w:rsidR="00246731" w:rsidRPr="00246731" w:rsidRDefault="00246731" w:rsidP="00246731">
      <w:pPr>
        <w:pStyle w:val="af9"/>
        <w:ind w:firstLine="709"/>
        <w:jc w:val="both"/>
      </w:pPr>
      <w:r w:rsidRPr="00246731">
        <w:t>- Приказ от 29.03.2016 №279-од «Об утверждении инструкции по охране труда»;</w:t>
      </w:r>
    </w:p>
    <w:p w14:paraId="7D11F9F7" w14:textId="77777777" w:rsidR="00246731" w:rsidRPr="00246731" w:rsidRDefault="00246731" w:rsidP="00246731">
      <w:pPr>
        <w:pStyle w:val="af9"/>
        <w:ind w:firstLine="709"/>
        <w:jc w:val="both"/>
      </w:pPr>
      <w:r w:rsidRPr="00246731">
        <w:t>- Инструкция №55 по охране труда при осуществлении дорожного движения на территории ОАО «ММТП».</w:t>
      </w:r>
    </w:p>
    <w:p w14:paraId="35AF623B" w14:textId="77777777" w:rsidR="00246731" w:rsidRPr="00246731" w:rsidRDefault="00246731" w:rsidP="002523FC">
      <w:pPr>
        <w:numPr>
          <w:ilvl w:val="0"/>
          <w:numId w:val="17"/>
        </w:numPr>
        <w:ind w:left="0" w:firstLine="709"/>
        <w:jc w:val="both"/>
        <w:rPr>
          <w:bCs/>
          <w:sz w:val="24"/>
        </w:rPr>
      </w:pPr>
      <w:r w:rsidRPr="00246731">
        <w:rPr>
          <w:bCs/>
          <w:sz w:val="24"/>
        </w:rPr>
        <w:t>При выявлении нарушения требований нормативных актов указанных в п. 1 настоящего Соглашения Исполнитель обязуется выплатить следующие штрафные санкции:</w:t>
      </w:r>
    </w:p>
    <w:p w14:paraId="245841AF" w14:textId="77777777" w:rsidR="00246731" w:rsidRPr="00246731" w:rsidRDefault="00246731" w:rsidP="00246731">
      <w:pPr>
        <w:ind w:firstLine="709"/>
        <w:jc w:val="both"/>
        <w:rPr>
          <w:bCs/>
          <w:sz w:val="24"/>
        </w:rPr>
      </w:pPr>
      <w:r w:rsidRPr="00246731">
        <w:rPr>
          <w:bCs/>
          <w:sz w:val="24"/>
        </w:rPr>
        <w:t>- нарушение требований нормативных актов указанных в п. 1 настоящего Соглашения – 3 000 рублей за каждый установленный факт нарушения;</w:t>
      </w:r>
    </w:p>
    <w:p w14:paraId="68DC9EA7" w14:textId="77777777" w:rsidR="00246731" w:rsidRPr="00246731" w:rsidRDefault="00246731" w:rsidP="00246731">
      <w:pPr>
        <w:ind w:firstLine="709"/>
        <w:jc w:val="both"/>
        <w:rPr>
          <w:bCs/>
          <w:sz w:val="24"/>
        </w:rPr>
      </w:pPr>
      <w:r w:rsidRPr="00246731">
        <w:rPr>
          <w:bCs/>
          <w:sz w:val="24"/>
        </w:rPr>
        <w:t>- грубое нарушение требований нормативных актов указанных в п. 1 настоящего Соглашения – 5000 рублей, если нарушение со стороны Исполнителя не привело к несчастному случаю на производстве, пожару, аварии и другим чрезвычайным происшествиям;</w:t>
      </w:r>
    </w:p>
    <w:p w14:paraId="72BF62D4" w14:textId="77777777" w:rsidR="00246731" w:rsidRPr="00246731" w:rsidRDefault="00246731" w:rsidP="00246731">
      <w:pPr>
        <w:ind w:firstLine="709"/>
        <w:jc w:val="both"/>
        <w:rPr>
          <w:bCs/>
          <w:sz w:val="24"/>
        </w:rPr>
      </w:pPr>
      <w:r w:rsidRPr="00246731">
        <w:rPr>
          <w:bCs/>
          <w:sz w:val="24"/>
        </w:rPr>
        <w:t>- грубое нарушение требований нормативных актов указанных в п. 1 настоящего Соглашения – 10 000 рублей и сумма ущерба, если нарушение со стороны Исполнителя привело к несчастному случаю на производстве (без смертельного исхода), пожару, аварии и другим чрезвычайным происшествиям;</w:t>
      </w:r>
    </w:p>
    <w:p w14:paraId="333F4A04" w14:textId="77777777" w:rsidR="00246731" w:rsidRPr="00246731" w:rsidRDefault="00246731" w:rsidP="00246731">
      <w:pPr>
        <w:ind w:firstLine="709"/>
        <w:jc w:val="both"/>
        <w:rPr>
          <w:bCs/>
          <w:sz w:val="24"/>
        </w:rPr>
      </w:pPr>
      <w:r w:rsidRPr="00246731">
        <w:rPr>
          <w:bCs/>
          <w:sz w:val="24"/>
        </w:rPr>
        <w:t>- нарушение требований нормативных актов указанных в п. 1 настоящего Соглашения – 50 000 рублей, если нарушение со стороны Исполнителя привело к несчастному случаю на производстве со смертельным исходом.</w:t>
      </w:r>
    </w:p>
    <w:p w14:paraId="1E073D9E" w14:textId="77777777" w:rsidR="00246731" w:rsidRPr="00246731" w:rsidRDefault="00246731" w:rsidP="00246731">
      <w:pPr>
        <w:widowControl w:val="0"/>
        <w:ind w:firstLine="709"/>
        <w:jc w:val="both"/>
        <w:rPr>
          <w:bCs/>
          <w:sz w:val="24"/>
        </w:rPr>
      </w:pPr>
      <w:r w:rsidRPr="00246731">
        <w:rPr>
          <w:bCs/>
          <w:sz w:val="24"/>
        </w:rPr>
        <w:t>- нарушение требований нормативных актов указанных в п. 1 настоящего Соглашения – 15 000 рублей и сумма штрафа, если нарушение со стороны Исполнителя повлекло привлечение  Заказчика  к административной ответственности.</w:t>
      </w:r>
    </w:p>
    <w:p w14:paraId="16D398CA" w14:textId="77777777" w:rsidR="00246731" w:rsidRPr="00246731" w:rsidRDefault="00246731" w:rsidP="00246731">
      <w:pPr>
        <w:widowControl w:val="0"/>
        <w:ind w:firstLine="709"/>
        <w:jc w:val="both"/>
        <w:rPr>
          <w:sz w:val="24"/>
        </w:rPr>
      </w:pPr>
      <w:r w:rsidRPr="00246731">
        <w:rPr>
          <w:bCs/>
          <w:sz w:val="24"/>
        </w:rPr>
        <w:t>Штрафные санкции уплачиваются Исполнителем в порядке, предусмотренном Договором возмездного оказания услуг.</w:t>
      </w:r>
    </w:p>
    <w:p w14:paraId="4E992E4F" w14:textId="77777777" w:rsidR="00246731" w:rsidRPr="00246731" w:rsidRDefault="00246731" w:rsidP="00246731">
      <w:pPr>
        <w:widowControl w:val="0"/>
        <w:ind w:firstLine="709"/>
        <w:jc w:val="both"/>
        <w:rPr>
          <w:sz w:val="24"/>
        </w:rPr>
      </w:pPr>
    </w:p>
    <w:p w14:paraId="65927DFD" w14:textId="77777777" w:rsidR="00246731" w:rsidRPr="00246731" w:rsidRDefault="00246731" w:rsidP="00246731">
      <w:pPr>
        <w:widowControl w:val="0"/>
        <w:ind w:firstLine="709"/>
        <w:jc w:val="both"/>
        <w:rPr>
          <w:sz w:val="24"/>
        </w:rPr>
      </w:pPr>
    </w:p>
    <w:p w14:paraId="3FF84553" w14:textId="77777777" w:rsidR="00246731" w:rsidRPr="00246731" w:rsidRDefault="00246731" w:rsidP="00246731">
      <w:pPr>
        <w:widowControl w:val="0"/>
        <w:ind w:firstLine="709"/>
        <w:jc w:val="both"/>
        <w:rPr>
          <w:sz w:val="24"/>
        </w:rPr>
      </w:pPr>
    </w:p>
    <w:p w14:paraId="1DA0984C" w14:textId="0F3793BF" w:rsidR="00167647" w:rsidRDefault="00246731" w:rsidP="00CC3BC6">
      <w:pPr>
        <w:ind w:right="-102"/>
        <w:jc w:val="both"/>
      </w:pPr>
      <w:r w:rsidRPr="00246731">
        <w:rPr>
          <w:b/>
          <w:sz w:val="24"/>
        </w:rPr>
        <w:t>От Исполнителя:</w:t>
      </w:r>
      <w:r w:rsidRPr="00246731">
        <w:rPr>
          <w:b/>
          <w:sz w:val="24"/>
        </w:rPr>
        <w:tab/>
      </w:r>
      <w:r w:rsidRPr="00246731">
        <w:rPr>
          <w:b/>
          <w:sz w:val="24"/>
        </w:rPr>
        <w:tab/>
      </w:r>
      <w:r w:rsidRPr="00246731">
        <w:rPr>
          <w:b/>
          <w:sz w:val="24"/>
        </w:rPr>
        <w:tab/>
      </w:r>
      <w:r w:rsidRPr="00246731">
        <w:rPr>
          <w:b/>
          <w:sz w:val="24"/>
        </w:rPr>
        <w:tab/>
      </w:r>
      <w:r w:rsidRPr="00246731">
        <w:rPr>
          <w:b/>
          <w:sz w:val="24"/>
        </w:rPr>
        <w:tab/>
      </w:r>
      <w:r w:rsidRPr="00246731">
        <w:rPr>
          <w:b/>
          <w:sz w:val="24"/>
        </w:rPr>
        <w:tab/>
        <w:t>От Заказчика:</w:t>
      </w:r>
    </w:p>
    <w:p w14:paraId="34FF51C9" w14:textId="77777777" w:rsidR="00167647" w:rsidRDefault="00167647" w:rsidP="00FD167F">
      <w:pPr>
        <w:pStyle w:val="af9"/>
        <w:jc w:val="center"/>
      </w:pPr>
    </w:p>
    <w:sectPr w:rsidR="00167647" w:rsidSect="005F4BEC">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4EA81" w14:textId="77777777" w:rsidR="00CE0702" w:rsidRDefault="00CE0702" w:rsidP="00E44826">
      <w:r>
        <w:separator/>
      </w:r>
    </w:p>
  </w:endnote>
  <w:endnote w:type="continuationSeparator" w:id="0">
    <w:p w14:paraId="6BC853F2" w14:textId="77777777" w:rsidR="00CE0702" w:rsidRDefault="00CE0702" w:rsidP="00E4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ragmatica">
    <w:altName w:val="Arial"/>
    <w:charset w:val="00"/>
    <w:family w:val="auto"/>
    <w:pitch w:val="variable"/>
    <w:sig w:usb0="00000207" w:usb1="00000000" w:usb2="00000000" w:usb3="00000000" w:csb0="00000017"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629145"/>
      <w:docPartObj>
        <w:docPartGallery w:val="Page Numbers (Bottom of Page)"/>
        <w:docPartUnique/>
      </w:docPartObj>
    </w:sdtPr>
    <w:sdtEndPr/>
    <w:sdtContent>
      <w:p w14:paraId="5BB6190E" w14:textId="53947136" w:rsidR="00CE0702" w:rsidRDefault="00CE0702">
        <w:pPr>
          <w:pStyle w:val="ac"/>
          <w:jc w:val="center"/>
        </w:pPr>
        <w:r>
          <w:fldChar w:fldCharType="begin"/>
        </w:r>
        <w:r>
          <w:instrText>PAGE   \* MERGEFORMAT</w:instrText>
        </w:r>
        <w:r>
          <w:fldChar w:fldCharType="separate"/>
        </w:r>
        <w:r w:rsidR="002157DD">
          <w:rPr>
            <w:noProof/>
          </w:rPr>
          <w:t>2</w:t>
        </w:r>
        <w:r>
          <w:fldChar w:fldCharType="end"/>
        </w:r>
      </w:p>
    </w:sdtContent>
  </w:sdt>
  <w:p w14:paraId="73EC0D18" w14:textId="77777777" w:rsidR="00CE0702" w:rsidRDefault="00CE070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29816" w14:textId="77777777" w:rsidR="00CE0702" w:rsidRDefault="00CE0702" w:rsidP="004D4EED">
    <w:pPr>
      <w:pStyle w:val="ac"/>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14:paraId="6C6147E0" w14:textId="77777777" w:rsidR="00CE0702" w:rsidRDefault="00CE070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14839" w14:textId="77777777" w:rsidR="00CE0702" w:rsidRDefault="00CE0702">
    <w:pPr>
      <w:pStyle w:val="ac"/>
    </w:pPr>
  </w:p>
  <w:p w14:paraId="119C8D4C" w14:textId="77777777" w:rsidR="00CE0702" w:rsidRDefault="00CE0702">
    <w:pPr>
      <w:pStyle w:val="ac"/>
    </w:pPr>
    <w:r>
      <w:tab/>
    </w:r>
    <w:r>
      <w:tab/>
    </w:r>
    <w:r>
      <w:tab/>
    </w:r>
    <w:r>
      <w:tab/>
    </w:r>
  </w:p>
  <w:p w14:paraId="3DE5673D" w14:textId="77777777" w:rsidR="00CE0702" w:rsidRDefault="00CE0702">
    <w:pPr>
      <w:pStyle w:val="ac"/>
    </w:pPr>
    <w:r>
      <w:t>Заказчик ______________/_____________/        Исполнитель _________________/__________/</w:t>
    </w:r>
  </w:p>
  <w:p w14:paraId="24B665B4" w14:textId="77777777" w:rsidR="00CE0702" w:rsidRDefault="00CE070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D8E7D" w14:textId="77777777" w:rsidR="00CE0702" w:rsidRDefault="00CE0702" w:rsidP="00E44826">
      <w:r>
        <w:separator/>
      </w:r>
    </w:p>
  </w:footnote>
  <w:footnote w:type="continuationSeparator" w:id="0">
    <w:p w14:paraId="4010B817" w14:textId="77777777" w:rsidR="00CE0702" w:rsidRDefault="00CE0702" w:rsidP="00E44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350C8006"/>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8"/>
    <w:multiLevelType w:val="singleLevel"/>
    <w:tmpl w:val="19646F94"/>
    <w:lvl w:ilvl="0">
      <w:start w:val="1"/>
      <w:numFmt w:val="decimal"/>
      <w:pStyle w:val="a"/>
      <w:lvlText w:val="%1."/>
      <w:lvlJc w:val="left"/>
      <w:pPr>
        <w:tabs>
          <w:tab w:val="num" w:pos="360"/>
        </w:tabs>
        <w:ind w:left="360" w:hanging="360"/>
      </w:pPr>
    </w:lvl>
  </w:abstractNum>
  <w:abstractNum w:abstractNumId="2">
    <w:nsid w:val="01B360E5"/>
    <w:multiLevelType w:val="multilevel"/>
    <w:tmpl w:val="CAF81684"/>
    <w:lvl w:ilvl="0">
      <w:start w:val="1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365FC1"/>
    <w:multiLevelType w:val="multilevel"/>
    <w:tmpl w:val="A028A134"/>
    <w:lvl w:ilvl="0">
      <w:start w:val="1"/>
      <w:numFmt w:val="decimal"/>
      <w:lvlText w:val="%1."/>
      <w:lvlJc w:val="left"/>
      <w:pPr>
        <w:ind w:left="678" w:hanging="360"/>
      </w:pPr>
      <w:rPr>
        <w:rFonts w:hint="default"/>
        <w:b/>
      </w:rPr>
    </w:lvl>
    <w:lvl w:ilvl="1">
      <w:start w:val="2"/>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5">
    <w:nsid w:val="0AAA5A09"/>
    <w:multiLevelType w:val="multilevel"/>
    <w:tmpl w:val="66343EF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B05688A"/>
    <w:multiLevelType w:val="multilevel"/>
    <w:tmpl w:val="1FC056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07E7285"/>
    <w:multiLevelType w:val="multilevel"/>
    <w:tmpl w:val="311E92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2DD4C50"/>
    <w:multiLevelType w:val="multilevel"/>
    <w:tmpl w:val="BC7692F0"/>
    <w:lvl w:ilvl="0">
      <w:start w:val="1"/>
      <w:numFmt w:val="decimal"/>
      <w:lvlText w:val="%1"/>
      <w:lvlJc w:val="left"/>
      <w:pPr>
        <w:tabs>
          <w:tab w:val="num" w:pos="360"/>
        </w:tabs>
        <w:ind w:left="-340" w:firstLine="3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360"/>
        </w:tabs>
        <w:ind w:left="-340" w:firstLine="340"/>
      </w:pPr>
      <w:rPr>
        <w:rFonts w:hint="default"/>
        <w:b/>
        <w:sz w:val="24"/>
      </w:rPr>
    </w:lvl>
    <w:lvl w:ilvl="2">
      <w:start w:val="1"/>
      <w:numFmt w:val="bullet"/>
      <w:lvlText w:val="-"/>
      <w:lvlJc w:val="left"/>
      <w:pPr>
        <w:tabs>
          <w:tab w:val="num" w:pos="2989"/>
        </w:tabs>
        <w:ind w:left="1929" w:firstLine="340"/>
      </w:pPr>
      <w:rPr>
        <w:rFonts w:ascii="Verdana" w:hAnsi="Verdana" w:hint="default"/>
        <w:i w:val="0"/>
        <w:color w:val="auto"/>
      </w:rPr>
    </w:lvl>
    <w:lvl w:ilvl="3">
      <w:start w:val="1"/>
      <w:numFmt w:val="decimal"/>
      <w:lvlText w:val="%1.%2.%3.%4"/>
      <w:lvlJc w:val="left"/>
      <w:pPr>
        <w:tabs>
          <w:tab w:val="num" w:pos="5759"/>
        </w:tabs>
        <w:ind w:left="4339" w:firstLine="340"/>
      </w:pPr>
      <w:rPr>
        <w:rFonts w:hint="default"/>
        <w:i/>
        <w:u w:val="single"/>
      </w:rPr>
    </w:lvl>
    <w:lvl w:ilvl="4">
      <w:start w:val="1"/>
      <w:numFmt w:val="russianLower"/>
      <w:suff w:val="space"/>
      <w:lvlText w:val="%5)"/>
      <w:lvlJc w:val="left"/>
      <w:pPr>
        <w:ind w:left="3771" w:firstLine="340"/>
      </w:pPr>
      <w:rPr>
        <w:rFonts w:hint="default"/>
        <w:b w:val="0"/>
        <w:i w:val="0"/>
      </w:rPr>
    </w:lvl>
    <w:lvl w:ilvl="5">
      <w:start w:val="1"/>
      <w:numFmt w:val="none"/>
      <w:suff w:val="space"/>
      <w:lvlText w:val=""/>
      <w:lvlJc w:val="left"/>
      <w:pPr>
        <w:ind w:left="680" w:firstLine="0"/>
      </w:pPr>
      <w:rPr>
        <w:rFonts w:hint="default"/>
      </w:rPr>
    </w:lvl>
    <w:lvl w:ilvl="6">
      <w:start w:val="1"/>
      <w:numFmt w:val="none"/>
      <w:lvlRestart w:val="1"/>
      <w:lvlText w:val=""/>
      <w:lvlJc w:val="left"/>
      <w:pPr>
        <w:ind w:left="0" w:firstLine="0"/>
      </w:pPr>
      <w:rPr>
        <w:rFonts w:hint="default"/>
      </w:rPr>
    </w:lvl>
    <w:lvl w:ilvl="7">
      <w:start w:val="1"/>
      <w:numFmt w:val="decimal"/>
      <w:lvlRestart w:val="2"/>
      <w:lvlText w:val="%8"/>
      <w:lvlJc w:val="left"/>
      <w:pPr>
        <w:tabs>
          <w:tab w:val="num" w:pos="360"/>
        </w:tabs>
        <w:ind w:left="340" w:hanging="3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8">
      <w:start w:val="1"/>
      <w:numFmt w:val="decimal"/>
      <w:lvlRestart w:val="6"/>
      <w:lvlText w:val="%9."/>
      <w:lvlJc w:val="left"/>
      <w:pPr>
        <w:tabs>
          <w:tab w:val="num" w:pos="1070"/>
        </w:tabs>
        <w:ind w:left="71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abstractNum>
  <w:abstractNum w:abstractNumId="9">
    <w:nsid w:val="13A55295"/>
    <w:multiLevelType w:val="hybridMultilevel"/>
    <w:tmpl w:val="7CFC35E8"/>
    <w:lvl w:ilvl="0" w:tplc="2F6A492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991EF1"/>
    <w:multiLevelType w:val="multilevel"/>
    <w:tmpl w:val="A9440570"/>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0477C3D"/>
    <w:multiLevelType w:val="hybridMultilevel"/>
    <w:tmpl w:val="E7DEAC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0A67BF0"/>
    <w:multiLevelType w:val="hybridMultilevel"/>
    <w:tmpl w:val="95764F6C"/>
    <w:lvl w:ilvl="0" w:tplc="3DC4EC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9E65CA4"/>
    <w:multiLevelType w:val="multilevel"/>
    <w:tmpl w:val="858CF0BA"/>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FA72AD4"/>
    <w:multiLevelType w:val="multilevel"/>
    <w:tmpl w:val="68BA0272"/>
    <w:lvl w:ilvl="0">
      <w:start w:val="5"/>
      <w:numFmt w:val="decimal"/>
      <w:pStyle w:val="1"/>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FF607C1"/>
    <w:multiLevelType w:val="multilevel"/>
    <w:tmpl w:val="36AA7FF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97554A0"/>
    <w:multiLevelType w:val="multilevel"/>
    <w:tmpl w:val="4B7894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B264578"/>
    <w:multiLevelType w:val="multilevel"/>
    <w:tmpl w:val="545A531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F791444"/>
    <w:multiLevelType w:val="multilevel"/>
    <w:tmpl w:val="77F2146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9B95559"/>
    <w:multiLevelType w:val="multilevel"/>
    <w:tmpl w:val="59C8DD50"/>
    <w:lvl w:ilvl="0">
      <w:start w:val="1"/>
      <w:numFmt w:val="decimal"/>
      <w:lvlText w:val="%1."/>
      <w:lvlJc w:val="left"/>
      <w:pPr>
        <w:ind w:left="720" w:hanging="360"/>
      </w:pPr>
      <w:rPr>
        <w:rFonts w:hint="default"/>
        <w:b/>
      </w:rPr>
    </w:lvl>
    <w:lvl w:ilvl="1">
      <w:start w:val="1"/>
      <w:numFmt w:val="decimal"/>
      <w:isLgl/>
      <w:lvlText w:val="%1.%2."/>
      <w:lvlJc w:val="left"/>
      <w:pPr>
        <w:ind w:left="1275" w:hanging="1275"/>
      </w:pPr>
      <w:rPr>
        <w:rFonts w:hint="default"/>
        <w:b w:val="0"/>
      </w:rPr>
    </w:lvl>
    <w:lvl w:ilvl="2">
      <w:start w:val="1"/>
      <w:numFmt w:val="decimal"/>
      <w:isLgl/>
      <w:lvlText w:val="%1.%2.%3."/>
      <w:lvlJc w:val="left"/>
      <w:pPr>
        <w:ind w:left="1843" w:hanging="1275"/>
      </w:pPr>
      <w:rPr>
        <w:rFonts w:hint="default"/>
        <w:b w:val="0"/>
      </w:rPr>
    </w:lvl>
    <w:lvl w:ilvl="3">
      <w:start w:val="1"/>
      <w:numFmt w:val="decimal"/>
      <w:isLgl/>
      <w:lvlText w:val="%1.%2.%3.%4."/>
      <w:lvlJc w:val="left"/>
      <w:pPr>
        <w:ind w:left="2679" w:hanging="1275"/>
      </w:pPr>
      <w:rPr>
        <w:rFonts w:hint="default"/>
      </w:rPr>
    </w:lvl>
    <w:lvl w:ilvl="4">
      <w:start w:val="1"/>
      <w:numFmt w:val="decimal"/>
      <w:isLgl/>
      <w:lvlText w:val="%1.%2.%3.%4.%5."/>
      <w:lvlJc w:val="left"/>
      <w:pPr>
        <w:ind w:left="3027" w:hanging="1275"/>
      </w:pPr>
      <w:rPr>
        <w:rFonts w:hint="default"/>
      </w:rPr>
    </w:lvl>
    <w:lvl w:ilvl="5">
      <w:start w:val="1"/>
      <w:numFmt w:val="decimal"/>
      <w:isLgl/>
      <w:lvlText w:val="%1.%2.%3.%4.%5.%6."/>
      <w:lvlJc w:val="left"/>
      <w:pPr>
        <w:ind w:left="3375" w:hanging="127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2DB0B38"/>
    <w:multiLevelType w:val="hybridMultilevel"/>
    <w:tmpl w:val="414C7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4">
    <w:nsid w:val="75EB7807"/>
    <w:multiLevelType w:val="hybridMultilevel"/>
    <w:tmpl w:val="C8227692"/>
    <w:lvl w:ilvl="0" w:tplc="0419000D">
      <w:start w:val="1"/>
      <w:numFmt w:val="bullet"/>
      <w:lvlText w:val=""/>
      <w:lvlJc w:val="left"/>
      <w:pPr>
        <w:tabs>
          <w:tab w:val="num" w:pos="1425"/>
        </w:tabs>
        <w:ind w:left="1425" w:hanging="360"/>
      </w:pPr>
      <w:rPr>
        <w:rFonts w:ascii="Wingdings" w:hAnsi="Wingdings"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5">
    <w:nsid w:val="7F4E380C"/>
    <w:multiLevelType w:val="multilevel"/>
    <w:tmpl w:val="D0829F7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5"/>
  </w:num>
  <w:num w:numId="3">
    <w:abstractNumId w:val="0"/>
  </w:num>
  <w:num w:numId="4">
    <w:abstractNumId w:val="12"/>
  </w:num>
  <w:num w:numId="5">
    <w:abstractNumId w:val="11"/>
  </w:num>
  <w:num w:numId="6">
    <w:abstractNumId w:val="20"/>
  </w:num>
  <w:num w:numId="7">
    <w:abstractNumId w:val="14"/>
  </w:num>
  <w:num w:numId="8">
    <w:abstractNumId w:val="4"/>
  </w:num>
  <w:num w:numId="9">
    <w:abstractNumId w:val="7"/>
  </w:num>
  <w:num w:numId="10">
    <w:abstractNumId w:val="5"/>
  </w:num>
  <w:num w:numId="11">
    <w:abstractNumId w:val="21"/>
  </w:num>
  <w:num w:numId="12">
    <w:abstractNumId w:val="3"/>
  </w:num>
  <w:num w:numId="13">
    <w:abstractNumId w:val="6"/>
  </w:num>
  <w:num w:numId="14">
    <w:abstractNumId w:val="13"/>
  </w:num>
  <w:num w:numId="15">
    <w:abstractNumId w:val="23"/>
  </w:num>
  <w:num w:numId="16">
    <w:abstractNumId w:val="24"/>
  </w:num>
  <w:num w:numId="17">
    <w:abstractNumId w:val="9"/>
  </w:num>
  <w:num w:numId="18">
    <w:abstractNumId w:val="22"/>
  </w:num>
  <w:num w:numId="19">
    <w:abstractNumId w:val="8"/>
  </w:num>
  <w:num w:numId="20">
    <w:abstractNumId w:val="25"/>
  </w:num>
  <w:num w:numId="21">
    <w:abstractNumId w:val="19"/>
  </w:num>
  <w:num w:numId="22">
    <w:abstractNumId w:val="17"/>
  </w:num>
  <w:num w:numId="23">
    <w:abstractNumId w:val="18"/>
  </w:num>
  <w:num w:numId="24">
    <w:abstractNumId w:val="10"/>
  </w:num>
  <w:num w:numId="25">
    <w:abstractNumId w:val="2"/>
  </w:num>
  <w:num w:numId="26">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78"/>
    <w:rsid w:val="00002009"/>
    <w:rsid w:val="00003196"/>
    <w:rsid w:val="00004003"/>
    <w:rsid w:val="00004E78"/>
    <w:rsid w:val="000114E3"/>
    <w:rsid w:val="0001569D"/>
    <w:rsid w:val="00015D0C"/>
    <w:rsid w:val="000168E7"/>
    <w:rsid w:val="00017220"/>
    <w:rsid w:val="000173E1"/>
    <w:rsid w:val="000263B9"/>
    <w:rsid w:val="00027451"/>
    <w:rsid w:val="000307B0"/>
    <w:rsid w:val="0003269B"/>
    <w:rsid w:val="0003371C"/>
    <w:rsid w:val="00034879"/>
    <w:rsid w:val="000374FE"/>
    <w:rsid w:val="00037ED7"/>
    <w:rsid w:val="0004093B"/>
    <w:rsid w:val="000440F9"/>
    <w:rsid w:val="00045B9F"/>
    <w:rsid w:val="000469C7"/>
    <w:rsid w:val="00047E89"/>
    <w:rsid w:val="00050246"/>
    <w:rsid w:val="00051425"/>
    <w:rsid w:val="000523AE"/>
    <w:rsid w:val="00052E8C"/>
    <w:rsid w:val="00053689"/>
    <w:rsid w:val="00055048"/>
    <w:rsid w:val="000550C3"/>
    <w:rsid w:val="00056284"/>
    <w:rsid w:val="00057CD2"/>
    <w:rsid w:val="00057D58"/>
    <w:rsid w:val="000603FD"/>
    <w:rsid w:val="000627A9"/>
    <w:rsid w:val="00063AE7"/>
    <w:rsid w:val="00065663"/>
    <w:rsid w:val="00073C31"/>
    <w:rsid w:val="00073D4C"/>
    <w:rsid w:val="0007445E"/>
    <w:rsid w:val="00074B89"/>
    <w:rsid w:val="000809CD"/>
    <w:rsid w:val="000815A0"/>
    <w:rsid w:val="000843A1"/>
    <w:rsid w:val="00086636"/>
    <w:rsid w:val="00086940"/>
    <w:rsid w:val="00087085"/>
    <w:rsid w:val="00091194"/>
    <w:rsid w:val="00092949"/>
    <w:rsid w:val="000A30C1"/>
    <w:rsid w:val="000A3DAE"/>
    <w:rsid w:val="000A6CDC"/>
    <w:rsid w:val="000B0761"/>
    <w:rsid w:val="000B20B6"/>
    <w:rsid w:val="000B2587"/>
    <w:rsid w:val="000B5905"/>
    <w:rsid w:val="000B729F"/>
    <w:rsid w:val="000C0285"/>
    <w:rsid w:val="000C0C49"/>
    <w:rsid w:val="000C44B6"/>
    <w:rsid w:val="000C458C"/>
    <w:rsid w:val="000C4D33"/>
    <w:rsid w:val="000C53C9"/>
    <w:rsid w:val="000C5B14"/>
    <w:rsid w:val="000D5EE0"/>
    <w:rsid w:val="000E3AC3"/>
    <w:rsid w:val="000E52A5"/>
    <w:rsid w:val="00101C67"/>
    <w:rsid w:val="001037E7"/>
    <w:rsid w:val="001108CD"/>
    <w:rsid w:val="00114A69"/>
    <w:rsid w:val="00114BF8"/>
    <w:rsid w:val="00116EC4"/>
    <w:rsid w:val="001203AE"/>
    <w:rsid w:val="00121B28"/>
    <w:rsid w:val="001224DE"/>
    <w:rsid w:val="00124357"/>
    <w:rsid w:val="00131D6D"/>
    <w:rsid w:val="00132B7F"/>
    <w:rsid w:val="00134519"/>
    <w:rsid w:val="00137A14"/>
    <w:rsid w:val="00140D19"/>
    <w:rsid w:val="0015281F"/>
    <w:rsid w:val="00152FAB"/>
    <w:rsid w:val="00157083"/>
    <w:rsid w:val="00161DFF"/>
    <w:rsid w:val="001636D4"/>
    <w:rsid w:val="0016466C"/>
    <w:rsid w:val="00165244"/>
    <w:rsid w:val="00166182"/>
    <w:rsid w:val="001661CD"/>
    <w:rsid w:val="00166596"/>
    <w:rsid w:val="0016682D"/>
    <w:rsid w:val="00166FBE"/>
    <w:rsid w:val="0016722D"/>
    <w:rsid w:val="00167647"/>
    <w:rsid w:val="001719AD"/>
    <w:rsid w:val="00175A1F"/>
    <w:rsid w:val="0017681F"/>
    <w:rsid w:val="00176A90"/>
    <w:rsid w:val="00180709"/>
    <w:rsid w:val="00180863"/>
    <w:rsid w:val="001832F3"/>
    <w:rsid w:val="001832F8"/>
    <w:rsid w:val="001845A0"/>
    <w:rsid w:val="001851EF"/>
    <w:rsid w:val="00190AFF"/>
    <w:rsid w:val="00191EA7"/>
    <w:rsid w:val="00192A8C"/>
    <w:rsid w:val="001A015E"/>
    <w:rsid w:val="001A5490"/>
    <w:rsid w:val="001A6DBB"/>
    <w:rsid w:val="001B0145"/>
    <w:rsid w:val="001B1343"/>
    <w:rsid w:val="001B5129"/>
    <w:rsid w:val="001B5F64"/>
    <w:rsid w:val="001B62DC"/>
    <w:rsid w:val="001C0C14"/>
    <w:rsid w:val="001C10AF"/>
    <w:rsid w:val="001C1DD1"/>
    <w:rsid w:val="001C438F"/>
    <w:rsid w:val="001C43EB"/>
    <w:rsid w:val="001C5E73"/>
    <w:rsid w:val="001C619D"/>
    <w:rsid w:val="001C6A68"/>
    <w:rsid w:val="001D2400"/>
    <w:rsid w:val="001D346F"/>
    <w:rsid w:val="001D3849"/>
    <w:rsid w:val="001D5CB7"/>
    <w:rsid w:val="001D76E0"/>
    <w:rsid w:val="001D7DE2"/>
    <w:rsid w:val="001E18CA"/>
    <w:rsid w:val="001E2CC4"/>
    <w:rsid w:val="001E3317"/>
    <w:rsid w:val="001E3992"/>
    <w:rsid w:val="001E46F1"/>
    <w:rsid w:val="001E5B10"/>
    <w:rsid w:val="001E5EDC"/>
    <w:rsid w:val="001F1242"/>
    <w:rsid w:val="001F24B2"/>
    <w:rsid w:val="001F2B1A"/>
    <w:rsid w:val="001F4A65"/>
    <w:rsid w:val="001F5B4D"/>
    <w:rsid w:val="001F6695"/>
    <w:rsid w:val="00205856"/>
    <w:rsid w:val="00210A10"/>
    <w:rsid w:val="002128C2"/>
    <w:rsid w:val="00213192"/>
    <w:rsid w:val="00215298"/>
    <w:rsid w:val="0021536D"/>
    <w:rsid w:val="002157DD"/>
    <w:rsid w:val="0021662C"/>
    <w:rsid w:val="00220684"/>
    <w:rsid w:val="00223FAB"/>
    <w:rsid w:val="00232997"/>
    <w:rsid w:val="00232B37"/>
    <w:rsid w:val="00242727"/>
    <w:rsid w:val="0024463F"/>
    <w:rsid w:val="00246731"/>
    <w:rsid w:val="0024761F"/>
    <w:rsid w:val="00247779"/>
    <w:rsid w:val="00251153"/>
    <w:rsid w:val="002523FC"/>
    <w:rsid w:val="0025330D"/>
    <w:rsid w:val="00256771"/>
    <w:rsid w:val="002574E5"/>
    <w:rsid w:val="0025779D"/>
    <w:rsid w:val="002607C3"/>
    <w:rsid w:val="0026203B"/>
    <w:rsid w:val="002627D7"/>
    <w:rsid w:val="00264409"/>
    <w:rsid w:val="002645C7"/>
    <w:rsid w:val="002651A8"/>
    <w:rsid w:val="002669B5"/>
    <w:rsid w:val="002715A0"/>
    <w:rsid w:val="00271C64"/>
    <w:rsid w:val="002734E9"/>
    <w:rsid w:val="00275685"/>
    <w:rsid w:val="0027771C"/>
    <w:rsid w:val="0028252E"/>
    <w:rsid w:val="00283342"/>
    <w:rsid w:val="00285525"/>
    <w:rsid w:val="002871D7"/>
    <w:rsid w:val="00290227"/>
    <w:rsid w:val="002908C7"/>
    <w:rsid w:val="0029168F"/>
    <w:rsid w:val="00295701"/>
    <w:rsid w:val="00297285"/>
    <w:rsid w:val="002A183A"/>
    <w:rsid w:val="002A22A2"/>
    <w:rsid w:val="002A3198"/>
    <w:rsid w:val="002A52D3"/>
    <w:rsid w:val="002A6D46"/>
    <w:rsid w:val="002B36EE"/>
    <w:rsid w:val="002B66FD"/>
    <w:rsid w:val="002B6E2C"/>
    <w:rsid w:val="002B7929"/>
    <w:rsid w:val="002C5099"/>
    <w:rsid w:val="002D106D"/>
    <w:rsid w:val="002D2CCA"/>
    <w:rsid w:val="002D52C5"/>
    <w:rsid w:val="002E255B"/>
    <w:rsid w:val="002E55A5"/>
    <w:rsid w:val="002F3E8B"/>
    <w:rsid w:val="002F57B6"/>
    <w:rsid w:val="0030124D"/>
    <w:rsid w:val="00305F86"/>
    <w:rsid w:val="00306641"/>
    <w:rsid w:val="00306AB6"/>
    <w:rsid w:val="003102D1"/>
    <w:rsid w:val="0031385B"/>
    <w:rsid w:val="00320E8C"/>
    <w:rsid w:val="00321A9C"/>
    <w:rsid w:val="00321C9C"/>
    <w:rsid w:val="003236E9"/>
    <w:rsid w:val="00325C10"/>
    <w:rsid w:val="00327248"/>
    <w:rsid w:val="00341464"/>
    <w:rsid w:val="003415F7"/>
    <w:rsid w:val="00341D53"/>
    <w:rsid w:val="0034619B"/>
    <w:rsid w:val="003515A0"/>
    <w:rsid w:val="00351ED4"/>
    <w:rsid w:val="00355E9A"/>
    <w:rsid w:val="00360D30"/>
    <w:rsid w:val="0036249F"/>
    <w:rsid w:val="003639A1"/>
    <w:rsid w:val="00365207"/>
    <w:rsid w:val="00374204"/>
    <w:rsid w:val="00376F1A"/>
    <w:rsid w:val="00376FA8"/>
    <w:rsid w:val="00382122"/>
    <w:rsid w:val="00386455"/>
    <w:rsid w:val="00391BE3"/>
    <w:rsid w:val="00393483"/>
    <w:rsid w:val="0039471E"/>
    <w:rsid w:val="0039518A"/>
    <w:rsid w:val="00397F32"/>
    <w:rsid w:val="003A0409"/>
    <w:rsid w:val="003A5809"/>
    <w:rsid w:val="003A65D9"/>
    <w:rsid w:val="003A76EB"/>
    <w:rsid w:val="003B118D"/>
    <w:rsid w:val="003B22F7"/>
    <w:rsid w:val="003B2FFF"/>
    <w:rsid w:val="003C0F0E"/>
    <w:rsid w:val="003C2CDD"/>
    <w:rsid w:val="003C763D"/>
    <w:rsid w:val="003D3533"/>
    <w:rsid w:val="003D48C8"/>
    <w:rsid w:val="003D52B5"/>
    <w:rsid w:val="003D6A1C"/>
    <w:rsid w:val="003E1AC6"/>
    <w:rsid w:val="003E24EB"/>
    <w:rsid w:val="003E3093"/>
    <w:rsid w:val="003E33A0"/>
    <w:rsid w:val="003E47A8"/>
    <w:rsid w:val="003F128F"/>
    <w:rsid w:val="003F12DC"/>
    <w:rsid w:val="003F1394"/>
    <w:rsid w:val="003F1425"/>
    <w:rsid w:val="003F1E1D"/>
    <w:rsid w:val="003F5A11"/>
    <w:rsid w:val="003F5FFC"/>
    <w:rsid w:val="003F60DB"/>
    <w:rsid w:val="003F648C"/>
    <w:rsid w:val="003F6CA3"/>
    <w:rsid w:val="003F7694"/>
    <w:rsid w:val="004012BF"/>
    <w:rsid w:val="0040296E"/>
    <w:rsid w:val="004040F5"/>
    <w:rsid w:val="0040551A"/>
    <w:rsid w:val="00405DFC"/>
    <w:rsid w:val="00405F69"/>
    <w:rsid w:val="00410353"/>
    <w:rsid w:val="00410910"/>
    <w:rsid w:val="004134C4"/>
    <w:rsid w:val="004146B6"/>
    <w:rsid w:val="0041589D"/>
    <w:rsid w:val="0041646C"/>
    <w:rsid w:val="0042069F"/>
    <w:rsid w:val="0042396A"/>
    <w:rsid w:val="00424A2E"/>
    <w:rsid w:val="0043258E"/>
    <w:rsid w:val="00434714"/>
    <w:rsid w:val="00434FFF"/>
    <w:rsid w:val="00435CB7"/>
    <w:rsid w:val="00437D86"/>
    <w:rsid w:val="0044079B"/>
    <w:rsid w:val="00440CDB"/>
    <w:rsid w:val="0045098B"/>
    <w:rsid w:val="004518BE"/>
    <w:rsid w:val="00455BA9"/>
    <w:rsid w:val="00455F42"/>
    <w:rsid w:val="004616D6"/>
    <w:rsid w:val="00461F8D"/>
    <w:rsid w:val="00462E7E"/>
    <w:rsid w:val="00463D46"/>
    <w:rsid w:val="0047101A"/>
    <w:rsid w:val="00471DDF"/>
    <w:rsid w:val="004722CE"/>
    <w:rsid w:val="0047766F"/>
    <w:rsid w:val="004804BE"/>
    <w:rsid w:val="00480563"/>
    <w:rsid w:val="00482339"/>
    <w:rsid w:val="00483B10"/>
    <w:rsid w:val="0048576A"/>
    <w:rsid w:val="00487F5D"/>
    <w:rsid w:val="00492A9D"/>
    <w:rsid w:val="00493CAA"/>
    <w:rsid w:val="004A1DE4"/>
    <w:rsid w:val="004A389A"/>
    <w:rsid w:val="004A787F"/>
    <w:rsid w:val="004B69B7"/>
    <w:rsid w:val="004C1CE7"/>
    <w:rsid w:val="004D3123"/>
    <w:rsid w:val="004D4EED"/>
    <w:rsid w:val="004D68B8"/>
    <w:rsid w:val="004D7D58"/>
    <w:rsid w:val="004E00A0"/>
    <w:rsid w:val="004F2470"/>
    <w:rsid w:val="004F3501"/>
    <w:rsid w:val="004F4CCD"/>
    <w:rsid w:val="00500622"/>
    <w:rsid w:val="005043C0"/>
    <w:rsid w:val="00515DA3"/>
    <w:rsid w:val="00521033"/>
    <w:rsid w:val="0052318C"/>
    <w:rsid w:val="005246C8"/>
    <w:rsid w:val="00524E6F"/>
    <w:rsid w:val="005255C6"/>
    <w:rsid w:val="0052615D"/>
    <w:rsid w:val="00530377"/>
    <w:rsid w:val="005327F9"/>
    <w:rsid w:val="00533B47"/>
    <w:rsid w:val="00533F89"/>
    <w:rsid w:val="00534814"/>
    <w:rsid w:val="00534B92"/>
    <w:rsid w:val="005405C9"/>
    <w:rsid w:val="00543030"/>
    <w:rsid w:val="005438C0"/>
    <w:rsid w:val="005440AD"/>
    <w:rsid w:val="00547732"/>
    <w:rsid w:val="00547D16"/>
    <w:rsid w:val="0056624D"/>
    <w:rsid w:val="0057128E"/>
    <w:rsid w:val="005746BD"/>
    <w:rsid w:val="00574E1C"/>
    <w:rsid w:val="00575BE7"/>
    <w:rsid w:val="005766F6"/>
    <w:rsid w:val="005770E2"/>
    <w:rsid w:val="00580AE3"/>
    <w:rsid w:val="00580C16"/>
    <w:rsid w:val="005826EA"/>
    <w:rsid w:val="0058365E"/>
    <w:rsid w:val="00583BCD"/>
    <w:rsid w:val="00583F42"/>
    <w:rsid w:val="005858E9"/>
    <w:rsid w:val="005964AE"/>
    <w:rsid w:val="005A05CB"/>
    <w:rsid w:val="005A0E17"/>
    <w:rsid w:val="005A1A24"/>
    <w:rsid w:val="005A1D00"/>
    <w:rsid w:val="005A493B"/>
    <w:rsid w:val="005A5C97"/>
    <w:rsid w:val="005A63F6"/>
    <w:rsid w:val="005B02A3"/>
    <w:rsid w:val="005B0413"/>
    <w:rsid w:val="005B22B3"/>
    <w:rsid w:val="005B2C37"/>
    <w:rsid w:val="005C2B97"/>
    <w:rsid w:val="005C48D1"/>
    <w:rsid w:val="005C5A04"/>
    <w:rsid w:val="005C7DB5"/>
    <w:rsid w:val="005D570A"/>
    <w:rsid w:val="005E0AD3"/>
    <w:rsid w:val="005E330F"/>
    <w:rsid w:val="005E38F4"/>
    <w:rsid w:val="005E5CA3"/>
    <w:rsid w:val="005F01F7"/>
    <w:rsid w:val="005F3DA9"/>
    <w:rsid w:val="005F3FC2"/>
    <w:rsid w:val="005F49F1"/>
    <w:rsid w:val="005F4BEC"/>
    <w:rsid w:val="005F52A2"/>
    <w:rsid w:val="005F7E78"/>
    <w:rsid w:val="006006BD"/>
    <w:rsid w:val="00603445"/>
    <w:rsid w:val="00604620"/>
    <w:rsid w:val="00606727"/>
    <w:rsid w:val="00606A77"/>
    <w:rsid w:val="00610BD3"/>
    <w:rsid w:val="00612DD2"/>
    <w:rsid w:val="00614315"/>
    <w:rsid w:val="00615791"/>
    <w:rsid w:val="00616783"/>
    <w:rsid w:val="00616CF9"/>
    <w:rsid w:val="006202AB"/>
    <w:rsid w:val="0062072B"/>
    <w:rsid w:val="00620798"/>
    <w:rsid w:val="00620D1C"/>
    <w:rsid w:val="00621940"/>
    <w:rsid w:val="006250CC"/>
    <w:rsid w:val="00626DB3"/>
    <w:rsid w:val="006301EC"/>
    <w:rsid w:val="00631A09"/>
    <w:rsid w:val="0063379E"/>
    <w:rsid w:val="00637C40"/>
    <w:rsid w:val="006403BF"/>
    <w:rsid w:val="00643ED8"/>
    <w:rsid w:val="0064411D"/>
    <w:rsid w:val="00645C01"/>
    <w:rsid w:val="00646074"/>
    <w:rsid w:val="00647370"/>
    <w:rsid w:val="00651D08"/>
    <w:rsid w:val="00655348"/>
    <w:rsid w:val="00657F98"/>
    <w:rsid w:val="00660F1E"/>
    <w:rsid w:val="0066448C"/>
    <w:rsid w:val="0066541B"/>
    <w:rsid w:val="006756B5"/>
    <w:rsid w:val="0068015C"/>
    <w:rsid w:val="0068193F"/>
    <w:rsid w:val="00681B82"/>
    <w:rsid w:val="0068209B"/>
    <w:rsid w:val="0068244E"/>
    <w:rsid w:val="00682E05"/>
    <w:rsid w:val="006833DD"/>
    <w:rsid w:val="00686AEE"/>
    <w:rsid w:val="00690F84"/>
    <w:rsid w:val="00691985"/>
    <w:rsid w:val="00692318"/>
    <w:rsid w:val="00693166"/>
    <w:rsid w:val="00695B06"/>
    <w:rsid w:val="00696990"/>
    <w:rsid w:val="00696F82"/>
    <w:rsid w:val="006A2496"/>
    <w:rsid w:val="006A3971"/>
    <w:rsid w:val="006A7B20"/>
    <w:rsid w:val="006B062F"/>
    <w:rsid w:val="006B170F"/>
    <w:rsid w:val="006B426A"/>
    <w:rsid w:val="006B42B3"/>
    <w:rsid w:val="006B4C08"/>
    <w:rsid w:val="006B6B2A"/>
    <w:rsid w:val="006B71DB"/>
    <w:rsid w:val="006C086B"/>
    <w:rsid w:val="006C1FA0"/>
    <w:rsid w:val="006C6212"/>
    <w:rsid w:val="006C66DB"/>
    <w:rsid w:val="006D0579"/>
    <w:rsid w:val="006D1664"/>
    <w:rsid w:val="006D3DF7"/>
    <w:rsid w:val="006D5D19"/>
    <w:rsid w:val="006D6EC2"/>
    <w:rsid w:val="006D7654"/>
    <w:rsid w:val="006E4AAB"/>
    <w:rsid w:val="006E669F"/>
    <w:rsid w:val="006F062D"/>
    <w:rsid w:val="006F0F21"/>
    <w:rsid w:val="006F1324"/>
    <w:rsid w:val="006F3640"/>
    <w:rsid w:val="006F42A9"/>
    <w:rsid w:val="006F4892"/>
    <w:rsid w:val="006F6658"/>
    <w:rsid w:val="00700745"/>
    <w:rsid w:val="00703686"/>
    <w:rsid w:val="007044CA"/>
    <w:rsid w:val="00705D8D"/>
    <w:rsid w:val="00707995"/>
    <w:rsid w:val="00710E54"/>
    <w:rsid w:val="00712133"/>
    <w:rsid w:val="007140AE"/>
    <w:rsid w:val="007200FB"/>
    <w:rsid w:val="00726389"/>
    <w:rsid w:val="007301AD"/>
    <w:rsid w:val="00737009"/>
    <w:rsid w:val="0073740F"/>
    <w:rsid w:val="007419D2"/>
    <w:rsid w:val="00743ED3"/>
    <w:rsid w:val="00745FFC"/>
    <w:rsid w:val="00747D93"/>
    <w:rsid w:val="0075007E"/>
    <w:rsid w:val="00752FE0"/>
    <w:rsid w:val="007578DE"/>
    <w:rsid w:val="007605FC"/>
    <w:rsid w:val="00770555"/>
    <w:rsid w:val="00771C9D"/>
    <w:rsid w:val="0077220B"/>
    <w:rsid w:val="007732BC"/>
    <w:rsid w:val="0077468F"/>
    <w:rsid w:val="0077771A"/>
    <w:rsid w:val="00780308"/>
    <w:rsid w:val="00780517"/>
    <w:rsid w:val="007808B2"/>
    <w:rsid w:val="0078236E"/>
    <w:rsid w:val="007858BC"/>
    <w:rsid w:val="007879B5"/>
    <w:rsid w:val="0079401E"/>
    <w:rsid w:val="0079474C"/>
    <w:rsid w:val="007A0134"/>
    <w:rsid w:val="007A20E0"/>
    <w:rsid w:val="007A3EC2"/>
    <w:rsid w:val="007A43C5"/>
    <w:rsid w:val="007A4722"/>
    <w:rsid w:val="007A6887"/>
    <w:rsid w:val="007B0ECE"/>
    <w:rsid w:val="007B241B"/>
    <w:rsid w:val="007B2AB5"/>
    <w:rsid w:val="007C547F"/>
    <w:rsid w:val="007C70B6"/>
    <w:rsid w:val="007D21E2"/>
    <w:rsid w:val="007D26B8"/>
    <w:rsid w:val="007D2B94"/>
    <w:rsid w:val="007D4F08"/>
    <w:rsid w:val="007D57B4"/>
    <w:rsid w:val="007D6E6C"/>
    <w:rsid w:val="007D7630"/>
    <w:rsid w:val="007E2706"/>
    <w:rsid w:val="007E46B7"/>
    <w:rsid w:val="007E47AD"/>
    <w:rsid w:val="007E52E6"/>
    <w:rsid w:val="007E5FF2"/>
    <w:rsid w:val="007F4AAD"/>
    <w:rsid w:val="007F696C"/>
    <w:rsid w:val="008022FD"/>
    <w:rsid w:val="008065E5"/>
    <w:rsid w:val="00811182"/>
    <w:rsid w:val="0081250D"/>
    <w:rsid w:val="00812931"/>
    <w:rsid w:val="008142BB"/>
    <w:rsid w:val="00814C99"/>
    <w:rsid w:val="00815C98"/>
    <w:rsid w:val="008230E5"/>
    <w:rsid w:val="008253CF"/>
    <w:rsid w:val="00825C9B"/>
    <w:rsid w:val="00827B53"/>
    <w:rsid w:val="00834218"/>
    <w:rsid w:val="00835EEF"/>
    <w:rsid w:val="008363C2"/>
    <w:rsid w:val="00836585"/>
    <w:rsid w:val="00836A1A"/>
    <w:rsid w:val="008438D2"/>
    <w:rsid w:val="00843D82"/>
    <w:rsid w:val="008442C6"/>
    <w:rsid w:val="008502AE"/>
    <w:rsid w:val="0085531F"/>
    <w:rsid w:val="00857AB0"/>
    <w:rsid w:val="00861596"/>
    <w:rsid w:val="00861B7B"/>
    <w:rsid w:val="008659E6"/>
    <w:rsid w:val="008722F1"/>
    <w:rsid w:val="008739E1"/>
    <w:rsid w:val="00876151"/>
    <w:rsid w:val="008778AF"/>
    <w:rsid w:val="00881701"/>
    <w:rsid w:val="00885F0B"/>
    <w:rsid w:val="00887FB3"/>
    <w:rsid w:val="00894846"/>
    <w:rsid w:val="00896BF3"/>
    <w:rsid w:val="00897B12"/>
    <w:rsid w:val="008A018D"/>
    <w:rsid w:val="008A02CB"/>
    <w:rsid w:val="008A0F68"/>
    <w:rsid w:val="008A1B6E"/>
    <w:rsid w:val="008A42B4"/>
    <w:rsid w:val="008A6495"/>
    <w:rsid w:val="008B2D4C"/>
    <w:rsid w:val="008B5367"/>
    <w:rsid w:val="008B5DD0"/>
    <w:rsid w:val="008B619C"/>
    <w:rsid w:val="008B75E2"/>
    <w:rsid w:val="008C1F47"/>
    <w:rsid w:val="008C3CB0"/>
    <w:rsid w:val="008C44B0"/>
    <w:rsid w:val="008C58EC"/>
    <w:rsid w:val="008C6A6D"/>
    <w:rsid w:val="008D2775"/>
    <w:rsid w:val="008D3904"/>
    <w:rsid w:val="008D7617"/>
    <w:rsid w:val="008E0378"/>
    <w:rsid w:val="008E2679"/>
    <w:rsid w:val="008E6402"/>
    <w:rsid w:val="008E7098"/>
    <w:rsid w:val="008E77D3"/>
    <w:rsid w:val="008F0715"/>
    <w:rsid w:val="008F1035"/>
    <w:rsid w:val="008F2B15"/>
    <w:rsid w:val="008F5479"/>
    <w:rsid w:val="009011D4"/>
    <w:rsid w:val="009056B5"/>
    <w:rsid w:val="00911A59"/>
    <w:rsid w:val="00914CC1"/>
    <w:rsid w:val="0092039C"/>
    <w:rsid w:val="00925311"/>
    <w:rsid w:val="00926CB1"/>
    <w:rsid w:val="00927AD4"/>
    <w:rsid w:val="00933BD2"/>
    <w:rsid w:val="0094086D"/>
    <w:rsid w:val="00940C65"/>
    <w:rsid w:val="0094268D"/>
    <w:rsid w:val="00942C19"/>
    <w:rsid w:val="0095000C"/>
    <w:rsid w:val="00956B1D"/>
    <w:rsid w:val="009574D3"/>
    <w:rsid w:val="009618F2"/>
    <w:rsid w:val="00963576"/>
    <w:rsid w:val="00963656"/>
    <w:rsid w:val="0096501A"/>
    <w:rsid w:val="0096715A"/>
    <w:rsid w:val="00976B8D"/>
    <w:rsid w:val="00977E67"/>
    <w:rsid w:val="00980E69"/>
    <w:rsid w:val="00981D80"/>
    <w:rsid w:val="00983AE0"/>
    <w:rsid w:val="00984ABB"/>
    <w:rsid w:val="0098641F"/>
    <w:rsid w:val="00987942"/>
    <w:rsid w:val="00992F77"/>
    <w:rsid w:val="00993A72"/>
    <w:rsid w:val="009A0CC3"/>
    <w:rsid w:val="009A1132"/>
    <w:rsid w:val="009A5833"/>
    <w:rsid w:val="009A6EEA"/>
    <w:rsid w:val="009B273D"/>
    <w:rsid w:val="009B4C12"/>
    <w:rsid w:val="009B4CDE"/>
    <w:rsid w:val="009B5D7B"/>
    <w:rsid w:val="009C0EDE"/>
    <w:rsid w:val="009C1E24"/>
    <w:rsid w:val="009C698B"/>
    <w:rsid w:val="009C72AF"/>
    <w:rsid w:val="009D2141"/>
    <w:rsid w:val="009D2732"/>
    <w:rsid w:val="009D47E0"/>
    <w:rsid w:val="009D749B"/>
    <w:rsid w:val="009E0A94"/>
    <w:rsid w:val="009E234F"/>
    <w:rsid w:val="009E776C"/>
    <w:rsid w:val="009E7D61"/>
    <w:rsid w:val="009F25E1"/>
    <w:rsid w:val="009F3CF3"/>
    <w:rsid w:val="009F488D"/>
    <w:rsid w:val="009F4CA4"/>
    <w:rsid w:val="00A009E3"/>
    <w:rsid w:val="00A043C4"/>
    <w:rsid w:val="00A05376"/>
    <w:rsid w:val="00A06350"/>
    <w:rsid w:val="00A137D1"/>
    <w:rsid w:val="00A165AD"/>
    <w:rsid w:val="00A16F29"/>
    <w:rsid w:val="00A2345C"/>
    <w:rsid w:val="00A253CF"/>
    <w:rsid w:val="00A27C91"/>
    <w:rsid w:val="00A31899"/>
    <w:rsid w:val="00A31EF7"/>
    <w:rsid w:val="00A321A7"/>
    <w:rsid w:val="00A3250B"/>
    <w:rsid w:val="00A37F33"/>
    <w:rsid w:val="00A404C1"/>
    <w:rsid w:val="00A420A9"/>
    <w:rsid w:val="00A443E7"/>
    <w:rsid w:val="00A44743"/>
    <w:rsid w:val="00A502CA"/>
    <w:rsid w:val="00A50E75"/>
    <w:rsid w:val="00A577E9"/>
    <w:rsid w:val="00A60593"/>
    <w:rsid w:val="00A6111D"/>
    <w:rsid w:val="00A623B1"/>
    <w:rsid w:val="00A62CA8"/>
    <w:rsid w:val="00A62EBC"/>
    <w:rsid w:val="00A63787"/>
    <w:rsid w:val="00A649E6"/>
    <w:rsid w:val="00A65443"/>
    <w:rsid w:val="00A6637C"/>
    <w:rsid w:val="00A677B8"/>
    <w:rsid w:val="00A70A8C"/>
    <w:rsid w:val="00A70C2C"/>
    <w:rsid w:val="00A71F93"/>
    <w:rsid w:val="00A72F81"/>
    <w:rsid w:val="00A7464E"/>
    <w:rsid w:val="00A74C3C"/>
    <w:rsid w:val="00A764E7"/>
    <w:rsid w:val="00A77C70"/>
    <w:rsid w:val="00A800FE"/>
    <w:rsid w:val="00A85507"/>
    <w:rsid w:val="00A85E79"/>
    <w:rsid w:val="00A86441"/>
    <w:rsid w:val="00A86925"/>
    <w:rsid w:val="00A873E5"/>
    <w:rsid w:val="00A907DD"/>
    <w:rsid w:val="00A931A6"/>
    <w:rsid w:val="00A9412E"/>
    <w:rsid w:val="00A94899"/>
    <w:rsid w:val="00A95E3C"/>
    <w:rsid w:val="00AA1908"/>
    <w:rsid w:val="00AA480C"/>
    <w:rsid w:val="00AA4DFA"/>
    <w:rsid w:val="00AA63AE"/>
    <w:rsid w:val="00AB0845"/>
    <w:rsid w:val="00AB1D0D"/>
    <w:rsid w:val="00AB3342"/>
    <w:rsid w:val="00AB5B03"/>
    <w:rsid w:val="00AC1740"/>
    <w:rsid w:val="00AC3570"/>
    <w:rsid w:val="00AC693D"/>
    <w:rsid w:val="00AC6ACB"/>
    <w:rsid w:val="00AC6D31"/>
    <w:rsid w:val="00AC76B7"/>
    <w:rsid w:val="00AD1340"/>
    <w:rsid w:val="00AD38F3"/>
    <w:rsid w:val="00AD4442"/>
    <w:rsid w:val="00AD4445"/>
    <w:rsid w:val="00AD4893"/>
    <w:rsid w:val="00AD6012"/>
    <w:rsid w:val="00AE31AD"/>
    <w:rsid w:val="00AF061A"/>
    <w:rsid w:val="00AF4695"/>
    <w:rsid w:val="00B01071"/>
    <w:rsid w:val="00B0166A"/>
    <w:rsid w:val="00B02880"/>
    <w:rsid w:val="00B03148"/>
    <w:rsid w:val="00B05FB3"/>
    <w:rsid w:val="00B153A2"/>
    <w:rsid w:val="00B1585B"/>
    <w:rsid w:val="00B15936"/>
    <w:rsid w:val="00B22DD4"/>
    <w:rsid w:val="00B243BA"/>
    <w:rsid w:val="00B24C47"/>
    <w:rsid w:val="00B24E73"/>
    <w:rsid w:val="00B25ECA"/>
    <w:rsid w:val="00B265D5"/>
    <w:rsid w:val="00B26FE5"/>
    <w:rsid w:val="00B27AD1"/>
    <w:rsid w:val="00B334C7"/>
    <w:rsid w:val="00B41662"/>
    <w:rsid w:val="00B44028"/>
    <w:rsid w:val="00B44182"/>
    <w:rsid w:val="00B4755A"/>
    <w:rsid w:val="00B51823"/>
    <w:rsid w:val="00B60C98"/>
    <w:rsid w:val="00B613B9"/>
    <w:rsid w:val="00B62D28"/>
    <w:rsid w:val="00B650B1"/>
    <w:rsid w:val="00B67057"/>
    <w:rsid w:val="00B67253"/>
    <w:rsid w:val="00B672D5"/>
    <w:rsid w:val="00B6767A"/>
    <w:rsid w:val="00B70231"/>
    <w:rsid w:val="00B707B8"/>
    <w:rsid w:val="00B72081"/>
    <w:rsid w:val="00B80FD2"/>
    <w:rsid w:val="00B85B7F"/>
    <w:rsid w:val="00B915B5"/>
    <w:rsid w:val="00B923EF"/>
    <w:rsid w:val="00B93210"/>
    <w:rsid w:val="00B94421"/>
    <w:rsid w:val="00B94FCD"/>
    <w:rsid w:val="00B9571D"/>
    <w:rsid w:val="00BA28EC"/>
    <w:rsid w:val="00BA2CAE"/>
    <w:rsid w:val="00BB7195"/>
    <w:rsid w:val="00BC60A3"/>
    <w:rsid w:val="00BC7B7D"/>
    <w:rsid w:val="00BC7C7E"/>
    <w:rsid w:val="00BD0B36"/>
    <w:rsid w:val="00BD18CD"/>
    <w:rsid w:val="00BD3846"/>
    <w:rsid w:val="00BD5EB7"/>
    <w:rsid w:val="00BD6F70"/>
    <w:rsid w:val="00BD7421"/>
    <w:rsid w:val="00BD7DA1"/>
    <w:rsid w:val="00BE0F46"/>
    <w:rsid w:val="00BE338E"/>
    <w:rsid w:val="00BE5399"/>
    <w:rsid w:val="00BF05B6"/>
    <w:rsid w:val="00BF1A6D"/>
    <w:rsid w:val="00BF4E2F"/>
    <w:rsid w:val="00BF589F"/>
    <w:rsid w:val="00C04F88"/>
    <w:rsid w:val="00C07687"/>
    <w:rsid w:val="00C114DE"/>
    <w:rsid w:val="00C1257B"/>
    <w:rsid w:val="00C13692"/>
    <w:rsid w:val="00C174B7"/>
    <w:rsid w:val="00C17563"/>
    <w:rsid w:val="00C17CB8"/>
    <w:rsid w:val="00C22A5B"/>
    <w:rsid w:val="00C2482B"/>
    <w:rsid w:val="00C25B3B"/>
    <w:rsid w:val="00C2671D"/>
    <w:rsid w:val="00C301A6"/>
    <w:rsid w:val="00C30BC6"/>
    <w:rsid w:val="00C33BF7"/>
    <w:rsid w:val="00C3531B"/>
    <w:rsid w:val="00C35B00"/>
    <w:rsid w:val="00C361A8"/>
    <w:rsid w:val="00C374FA"/>
    <w:rsid w:val="00C415B1"/>
    <w:rsid w:val="00C43859"/>
    <w:rsid w:val="00C44707"/>
    <w:rsid w:val="00C46D18"/>
    <w:rsid w:val="00C47355"/>
    <w:rsid w:val="00C47A64"/>
    <w:rsid w:val="00C47B2B"/>
    <w:rsid w:val="00C538BE"/>
    <w:rsid w:val="00C53D4F"/>
    <w:rsid w:val="00C612B4"/>
    <w:rsid w:val="00C67223"/>
    <w:rsid w:val="00C71C07"/>
    <w:rsid w:val="00C73DEF"/>
    <w:rsid w:val="00C75291"/>
    <w:rsid w:val="00C777CA"/>
    <w:rsid w:val="00C77A71"/>
    <w:rsid w:val="00C82185"/>
    <w:rsid w:val="00C83FE0"/>
    <w:rsid w:val="00C84FDD"/>
    <w:rsid w:val="00C87338"/>
    <w:rsid w:val="00C87E41"/>
    <w:rsid w:val="00C9572C"/>
    <w:rsid w:val="00C95A9E"/>
    <w:rsid w:val="00C9608E"/>
    <w:rsid w:val="00CA1CF9"/>
    <w:rsid w:val="00CA31B1"/>
    <w:rsid w:val="00CA5462"/>
    <w:rsid w:val="00CA63C4"/>
    <w:rsid w:val="00CA7137"/>
    <w:rsid w:val="00CB3CB4"/>
    <w:rsid w:val="00CB5DD8"/>
    <w:rsid w:val="00CB6D3E"/>
    <w:rsid w:val="00CC00A6"/>
    <w:rsid w:val="00CC0A1F"/>
    <w:rsid w:val="00CC3BC6"/>
    <w:rsid w:val="00CC5A8E"/>
    <w:rsid w:val="00CC6A81"/>
    <w:rsid w:val="00CD24C6"/>
    <w:rsid w:val="00CD7993"/>
    <w:rsid w:val="00CE0634"/>
    <w:rsid w:val="00CE0702"/>
    <w:rsid w:val="00CE2866"/>
    <w:rsid w:val="00CE6D0B"/>
    <w:rsid w:val="00CF2942"/>
    <w:rsid w:val="00CF7D0E"/>
    <w:rsid w:val="00D034BF"/>
    <w:rsid w:val="00D116CC"/>
    <w:rsid w:val="00D133AA"/>
    <w:rsid w:val="00D15A24"/>
    <w:rsid w:val="00D1628F"/>
    <w:rsid w:val="00D23D88"/>
    <w:rsid w:val="00D24312"/>
    <w:rsid w:val="00D26860"/>
    <w:rsid w:val="00D2786F"/>
    <w:rsid w:val="00D30635"/>
    <w:rsid w:val="00D30AE1"/>
    <w:rsid w:val="00D31594"/>
    <w:rsid w:val="00D31C5A"/>
    <w:rsid w:val="00D31EB2"/>
    <w:rsid w:val="00D33F8E"/>
    <w:rsid w:val="00D3465C"/>
    <w:rsid w:val="00D35F34"/>
    <w:rsid w:val="00D367BA"/>
    <w:rsid w:val="00D375C6"/>
    <w:rsid w:val="00D37A8F"/>
    <w:rsid w:val="00D40DC4"/>
    <w:rsid w:val="00D502E6"/>
    <w:rsid w:val="00D510C4"/>
    <w:rsid w:val="00D518A0"/>
    <w:rsid w:val="00D543BE"/>
    <w:rsid w:val="00D55418"/>
    <w:rsid w:val="00D57BB1"/>
    <w:rsid w:val="00D619AF"/>
    <w:rsid w:val="00D619BF"/>
    <w:rsid w:val="00D61A2C"/>
    <w:rsid w:val="00D61BD6"/>
    <w:rsid w:val="00D62262"/>
    <w:rsid w:val="00D6299F"/>
    <w:rsid w:val="00D63CED"/>
    <w:rsid w:val="00D65B9B"/>
    <w:rsid w:val="00D65C92"/>
    <w:rsid w:val="00D727EF"/>
    <w:rsid w:val="00D73219"/>
    <w:rsid w:val="00D73954"/>
    <w:rsid w:val="00D73BDF"/>
    <w:rsid w:val="00D75289"/>
    <w:rsid w:val="00D75370"/>
    <w:rsid w:val="00D80F18"/>
    <w:rsid w:val="00D821AD"/>
    <w:rsid w:val="00D837FB"/>
    <w:rsid w:val="00D9062C"/>
    <w:rsid w:val="00D91267"/>
    <w:rsid w:val="00DC0965"/>
    <w:rsid w:val="00DC09BA"/>
    <w:rsid w:val="00DC4DF1"/>
    <w:rsid w:val="00DC5111"/>
    <w:rsid w:val="00DC5171"/>
    <w:rsid w:val="00DC6DAF"/>
    <w:rsid w:val="00DC7506"/>
    <w:rsid w:val="00DD04B1"/>
    <w:rsid w:val="00DE033C"/>
    <w:rsid w:val="00DE1FA6"/>
    <w:rsid w:val="00DE7CF5"/>
    <w:rsid w:val="00DF13A1"/>
    <w:rsid w:val="00DF1BE7"/>
    <w:rsid w:val="00DF2840"/>
    <w:rsid w:val="00DF2D8F"/>
    <w:rsid w:val="00DF3251"/>
    <w:rsid w:val="00DF32FA"/>
    <w:rsid w:val="00DF707E"/>
    <w:rsid w:val="00E004D8"/>
    <w:rsid w:val="00E02BCD"/>
    <w:rsid w:val="00E02F77"/>
    <w:rsid w:val="00E03F55"/>
    <w:rsid w:val="00E04E0D"/>
    <w:rsid w:val="00E05B04"/>
    <w:rsid w:val="00E07B7C"/>
    <w:rsid w:val="00E13F86"/>
    <w:rsid w:val="00E1629C"/>
    <w:rsid w:val="00E16EF8"/>
    <w:rsid w:val="00E176FF"/>
    <w:rsid w:val="00E205A3"/>
    <w:rsid w:val="00E220E2"/>
    <w:rsid w:val="00E3102F"/>
    <w:rsid w:val="00E311F7"/>
    <w:rsid w:val="00E31CCB"/>
    <w:rsid w:val="00E3564F"/>
    <w:rsid w:val="00E367E5"/>
    <w:rsid w:val="00E37F96"/>
    <w:rsid w:val="00E401C9"/>
    <w:rsid w:val="00E43D61"/>
    <w:rsid w:val="00E44826"/>
    <w:rsid w:val="00E44CEB"/>
    <w:rsid w:val="00E46848"/>
    <w:rsid w:val="00E470ED"/>
    <w:rsid w:val="00E5025C"/>
    <w:rsid w:val="00E55F84"/>
    <w:rsid w:val="00E623E6"/>
    <w:rsid w:val="00E63364"/>
    <w:rsid w:val="00E63A9A"/>
    <w:rsid w:val="00E65F5C"/>
    <w:rsid w:val="00E66421"/>
    <w:rsid w:val="00E70B78"/>
    <w:rsid w:val="00E70CAF"/>
    <w:rsid w:val="00E71E80"/>
    <w:rsid w:val="00E73147"/>
    <w:rsid w:val="00E73E20"/>
    <w:rsid w:val="00E75AD4"/>
    <w:rsid w:val="00E7672E"/>
    <w:rsid w:val="00E77AC4"/>
    <w:rsid w:val="00E804F4"/>
    <w:rsid w:val="00E874EA"/>
    <w:rsid w:val="00E95BDE"/>
    <w:rsid w:val="00EA2166"/>
    <w:rsid w:val="00EA5A18"/>
    <w:rsid w:val="00EB1962"/>
    <w:rsid w:val="00EB3A5C"/>
    <w:rsid w:val="00EB46FB"/>
    <w:rsid w:val="00EC01AE"/>
    <w:rsid w:val="00EC04ED"/>
    <w:rsid w:val="00EC3602"/>
    <w:rsid w:val="00EC4056"/>
    <w:rsid w:val="00EC4A64"/>
    <w:rsid w:val="00ED31C5"/>
    <w:rsid w:val="00ED4214"/>
    <w:rsid w:val="00ED42EC"/>
    <w:rsid w:val="00ED604A"/>
    <w:rsid w:val="00EE1146"/>
    <w:rsid w:val="00EE20ED"/>
    <w:rsid w:val="00EE2F74"/>
    <w:rsid w:val="00EE30A7"/>
    <w:rsid w:val="00EE3A42"/>
    <w:rsid w:val="00EE4B1E"/>
    <w:rsid w:val="00EE4C00"/>
    <w:rsid w:val="00EE5585"/>
    <w:rsid w:val="00EE6C3F"/>
    <w:rsid w:val="00EF132C"/>
    <w:rsid w:val="00EF1711"/>
    <w:rsid w:val="00EF18D1"/>
    <w:rsid w:val="00EF4174"/>
    <w:rsid w:val="00EF5FA4"/>
    <w:rsid w:val="00EF67F2"/>
    <w:rsid w:val="00F01657"/>
    <w:rsid w:val="00F0351E"/>
    <w:rsid w:val="00F04504"/>
    <w:rsid w:val="00F11633"/>
    <w:rsid w:val="00F133F8"/>
    <w:rsid w:val="00F13947"/>
    <w:rsid w:val="00F20FCE"/>
    <w:rsid w:val="00F21F9D"/>
    <w:rsid w:val="00F263F2"/>
    <w:rsid w:val="00F304A6"/>
    <w:rsid w:val="00F313B7"/>
    <w:rsid w:val="00F37125"/>
    <w:rsid w:val="00F46124"/>
    <w:rsid w:val="00F4750C"/>
    <w:rsid w:val="00F53B2D"/>
    <w:rsid w:val="00F53CBC"/>
    <w:rsid w:val="00F557DA"/>
    <w:rsid w:val="00F55842"/>
    <w:rsid w:val="00F57164"/>
    <w:rsid w:val="00F6699E"/>
    <w:rsid w:val="00F717EE"/>
    <w:rsid w:val="00F7764A"/>
    <w:rsid w:val="00F85D14"/>
    <w:rsid w:val="00F8638B"/>
    <w:rsid w:val="00F87153"/>
    <w:rsid w:val="00F92865"/>
    <w:rsid w:val="00F93866"/>
    <w:rsid w:val="00F94689"/>
    <w:rsid w:val="00F96C95"/>
    <w:rsid w:val="00FA4FE6"/>
    <w:rsid w:val="00FB2F96"/>
    <w:rsid w:val="00FC0F59"/>
    <w:rsid w:val="00FC3584"/>
    <w:rsid w:val="00FD0A2B"/>
    <w:rsid w:val="00FD1291"/>
    <w:rsid w:val="00FD167F"/>
    <w:rsid w:val="00FD40B6"/>
    <w:rsid w:val="00FD5822"/>
    <w:rsid w:val="00FD6478"/>
    <w:rsid w:val="00FD681D"/>
    <w:rsid w:val="00FD7D2F"/>
    <w:rsid w:val="00FE2661"/>
    <w:rsid w:val="00FE42FA"/>
    <w:rsid w:val="00FE7488"/>
    <w:rsid w:val="00FE78B4"/>
    <w:rsid w:val="00FF2C5D"/>
    <w:rsid w:val="00FF3405"/>
    <w:rsid w:val="00FF42F5"/>
    <w:rsid w:val="00FF4A06"/>
    <w:rsid w:val="00FF6046"/>
    <w:rsid w:val="00FF6E9B"/>
    <w:rsid w:val="00FF7261"/>
    <w:rsid w:val="00FF79C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7E7A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4C00"/>
    <w:rPr>
      <w:rFonts w:ascii="Times New Roman" w:eastAsia="Times New Roman" w:hAnsi="Times New Roman"/>
    </w:rPr>
  </w:style>
  <w:style w:type="paragraph" w:styleId="10">
    <w:name w:val="heading 1"/>
    <w:basedOn w:val="a0"/>
    <w:next w:val="a0"/>
    <w:link w:val="11"/>
    <w:qFormat/>
    <w:rsid w:val="00FD6478"/>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FD6478"/>
    <w:pPr>
      <w:keepNext/>
      <w:spacing w:before="240" w:after="60"/>
      <w:outlineLvl w:val="1"/>
    </w:pPr>
    <w:rPr>
      <w:rFonts w:ascii="Arial" w:hAnsi="Arial" w:cs="Arial"/>
      <w:b/>
      <w:bCs/>
      <w:i/>
      <w:iCs/>
      <w:sz w:val="28"/>
      <w:szCs w:val="28"/>
    </w:rPr>
  </w:style>
  <w:style w:type="paragraph" w:styleId="40">
    <w:name w:val="heading 4"/>
    <w:basedOn w:val="a0"/>
    <w:next w:val="a0"/>
    <w:link w:val="41"/>
    <w:qFormat/>
    <w:rsid w:val="00FD647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D6478"/>
    <w:rPr>
      <w:rFonts w:ascii="Arial" w:eastAsia="Times New Roman" w:hAnsi="Arial" w:cs="Arial"/>
      <w:b/>
      <w:bCs/>
      <w:kern w:val="32"/>
      <w:sz w:val="32"/>
      <w:szCs w:val="32"/>
      <w:lang w:eastAsia="ru-RU"/>
    </w:rPr>
  </w:style>
  <w:style w:type="character" w:customStyle="1" w:styleId="20">
    <w:name w:val="Заголовок 2 Знак"/>
    <w:basedOn w:val="a1"/>
    <w:link w:val="2"/>
    <w:rsid w:val="00FD6478"/>
    <w:rPr>
      <w:rFonts w:ascii="Arial" w:eastAsia="Times New Roman" w:hAnsi="Arial" w:cs="Arial"/>
      <w:b/>
      <w:bCs/>
      <w:i/>
      <w:iCs/>
      <w:sz w:val="28"/>
      <w:szCs w:val="28"/>
      <w:lang w:eastAsia="ru-RU"/>
    </w:rPr>
  </w:style>
  <w:style w:type="character" w:customStyle="1" w:styleId="41">
    <w:name w:val="Заголовок 4 Знак"/>
    <w:basedOn w:val="a1"/>
    <w:link w:val="40"/>
    <w:rsid w:val="00FD6478"/>
    <w:rPr>
      <w:rFonts w:ascii="Times New Roman" w:eastAsia="Times New Roman" w:hAnsi="Times New Roman" w:cs="Times New Roman"/>
      <w:b/>
      <w:bCs/>
      <w:sz w:val="28"/>
      <w:szCs w:val="28"/>
      <w:lang w:eastAsia="ru-RU"/>
    </w:rPr>
  </w:style>
  <w:style w:type="paragraph" w:styleId="a4">
    <w:name w:val="Body Text"/>
    <w:basedOn w:val="a0"/>
    <w:link w:val="a5"/>
    <w:rsid w:val="00FD6478"/>
    <w:pPr>
      <w:spacing w:after="120"/>
    </w:pPr>
  </w:style>
  <w:style w:type="character" w:customStyle="1" w:styleId="a5">
    <w:name w:val="Основной текст Знак"/>
    <w:basedOn w:val="a1"/>
    <w:link w:val="a4"/>
    <w:rsid w:val="00FD6478"/>
    <w:rPr>
      <w:rFonts w:ascii="Times New Roman" w:eastAsia="Times New Roman" w:hAnsi="Times New Roman" w:cs="Times New Roman"/>
      <w:sz w:val="20"/>
      <w:szCs w:val="20"/>
      <w:lang w:eastAsia="ru-RU"/>
    </w:rPr>
  </w:style>
  <w:style w:type="character" w:styleId="a6">
    <w:name w:val="Hyperlink"/>
    <w:basedOn w:val="a1"/>
    <w:unhideWhenUsed/>
    <w:rsid w:val="00FD6478"/>
    <w:rPr>
      <w:color w:val="0000FF"/>
      <w:u w:val="single"/>
    </w:rPr>
  </w:style>
  <w:style w:type="paragraph" w:customStyle="1" w:styleId="a7">
    <w:name w:val="Пункт"/>
    <w:basedOn w:val="a0"/>
    <w:rsid w:val="00FD6478"/>
    <w:pPr>
      <w:tabs>
        <w:tab w:val="num" w:pos="1134"/>
      </w:tabs>
      <w:ind w:left="1134" w:hanging="1134"/>
      <w:jc w:val="both"/>
    </w:pPr>
    <w:rPr>
      <w:sz w:val="24"/>
      <w:szCs w:val="24"/>
    </w:rPr>
  </w:style>
  <w:style w:type="paragraph" w:styleId="21">
    <w:name w:val="Body Text Indent 2"/>
    <w:aliases w:val=" Знак"/>
    <w:basedOn w:val="a0"/>
    <w:link w:val="22"/>
    <w:uiPriority w:val="99"/>
    <w:unhideWhenUsed/>
    <w:rsid w:val="00FD6478"/>
    <w:pPr>
      <w:spacing w:after="120" w:line="480" w:lineRule="auto"/>
      <w:ind w:left="283"/>
    </w:pPr>
  </w:style>
  <w:style w:type="character" w:customStyle="1" w:styleId="22">
    <w:name w:val="Основной текст с отступом 2 Знак"/>
    <w:aliases w:val=" Знак Знак"/>
    <w:basedOn w:val="a1"/>
    <w:link w:val="21"/>
    <w:uiPriority w:val="99"/>
    <w:rsid w:val="00FD6478"/>
    <w:rPr>
      <w:rFonts w:ascii="Times New Roman" w:eastAsia="Times New Roman" w:hAnsi="Times New Roman" w:cs="Times New Roman"/>
      <w:sz w:val="20"/>
      <w:szCs w:val="20"/>
      <w:lang w:eastAsia="ru-RU"/>
    </w:rPr>
  </w:style>
  <w:style w:type="paragraph" w:customStyle="1" w:styleId="5">
    <w:name w:val="Стиль5"/>
    <w:basedOn w:val="a8"/>
    <w:link w:val="50"/>
    <w:rsid w:val="00FD6478"/>
    <w:pPr>
      <w:ind w:firstLine="709"/>
      <w:jc w:val="both"/>
    </w:pPr>
    <w:rPr>
      <w:rFonts w:ascii="Times New Roman" w:hAnsi="Times New Roman" w:cs="Times New Roman"/>
      <w:sz w:val="24"/>
      <w:szCs w:val="24"/>
    </w:rPr>
  </w:style>
  <w:style w:type="character" w:customStyle="1" w:styleId="50">
    <w:name w:val="Стиль5 Знак"/>
    <w:basedOn w:val="a5"/>
    <w:link w:val="5"/>
    <w:rsid w:val="00FD6478"/>
    <w:rPr>
      <w:rFonts w:ascii="Times New Roman" w:eastAsia="Times New Roman" w:hAnsi="Times New Roman" w:cs="Times New Roman"/>
      <w:sz w:val="24"/>
      <w:szCs w:val="24"/>
      <w:lang w:eastAsia="ru-RU"/>
    </w:rPr>
  </w:style>
  <w:style w:type="paragraph" w:styleId="a8">
    <w:name w:val="Plain Text"/>
    <w:basedOn w:val="a0"/>
    <w:link w:val="a9"/>
    <w:rsid w:val="00FD6478"/>
    <w:rPr>
      <w:rFonts w:ascii="Courier New" w:hAnsi="Courier New" w:cs="Courier New"/>
    </w:rPr>
  </w:style>
  <w:style w:type="character" w:customStyle="1" w:styleId="a9">
    <w:name w:val="Текст Знак"/>
    <w:basedOn w:val="a1"/>
    <w:link w:val="a8"/>
    <w:rsid w:val="00FD6478"/>
    <w:rPr>
      <w:rFonts w:ascii="Courier New" w:eastAsia="Times New Roman" w:hAnsi="Courier New" w:cs="Courier New"/>
      <w:sz w:val="20"/>
      <w:szCs w:val="20"/>
      <w:lang w:eastAsia="ru-RU"/>
    </w:rPr>
  </w:style>
  <w:style w:type="paragraph" w:styleId="aa">
    <w:name w:val="header"/>
    <w:basedOn w:val="a0"/>
    <w:link w:val="ab"/>
    <w:unhideWhenUsed/>
    <w:rsid w:val="00FD6478"/>
    <w:pPr>
      <w:tabs>
        <w:tab w:val="center" w:pos="4677"/>
        <w:tab w:val="right" w:pos="9355"/>
      </w:tabs>
    </w:pPr>
  </w:style>
  <w:style w:type="character" w:customStyle="1" w:styleId="ab">
    <w:name w:val="Верхний колонтитул Знак"/>
    <w:basedOn w:val="a1"/>
    <w:link w:val="aa"/>
    <w:rsid w:val="00FD6478"/>
    <w:rPr>
      <w:rFonts w:ascii="Times New Roman" w:eastAsia="Times New Roman" w:hAnsi="Times New Roman" w:cs="Times New Roman"/>
      <w:sz w:val="20"/>
      <w:szCs w:val="20"/>
      <w:lang w:eastAsia="ru-RU"/>
    </w:rPr>
  </w:style>
  <w:style w:type="paragraph" w:styleId="ac">
    <w:name w:val="footer"/>
    <w:basedOn w:val="a0"/>
    <w:link w:val="ad"/>
    <w:uiPriority w:val="99"/>
    <w:unhideWhenUsed/>
    <w:rsid w:val="00FD6478"/>
    <w:pPr>
      <w:tabs>
        <w:tab w:val="center" w:pos="4677"/>
        <w:tab w:val="right" w:pos="9355"/>
      </w:tabs>
    </w:pPr>
  </w:style>
  <w:style w:type="character" w:customStyle="1" w:styleId="ad">
    <w:name w:val="Нижний колонтитул Знак"/>
    <w:basedOn w:val="a1"/>
    <w:link w:val="ac"/>
    <w:uiPriority w:val="99"/>
    <w:rsid w:val="00FD6478"/>
    <w:rPr>
      <w:rFonts w:ascii="Times New Roman" w:eastAsia="Times New Roman" w:hAnsi="Times New Roman" w:cs="Times New Roman"/>
      <w:sz w:val="20"/>
      <w:szCs w:val="20"/>
      <w:lang w:eastAsia="ru-RU"/>
    </w:rPr>
  </w:style>
  <w:style w:type="paragraph" w:styleId="ae">
    <w:name w:val="Balloon Text"/>
    <w:basedOn w:val="a0"/>
    <w:link w:val="af"/>
    <w:uiPriority w:val="99"/>
    <w:semiHidden/>
    <w:unhideWhenUsed/>
    <w:rsid w:val="00FD6478"/>
    <w:rPr>
      <w:rFonts w:ascii="Tahoma" w:hAnsi="Tahoma" w:cs="Tahoma"/>
      <w:sz w:val="16"/>
      <w:szCs w:val="16"/>
    </w:rPr>
  </w:style>
  <w:style w:type="character" w:customStyle="1" w:styleId="af">
    <w:name w:val="Текст выноски Знак"/>
    <w:basedOn w:val="a1"/>
    <w:link w:val="ae"/>
    <w:uiPriority w:val="99"/>
    <w:semiHidden/>
    <w:rsid w:val="00FD6478"/>
    <w:rPr>
      <w:rFonts w:ascii="Tahoma" w:eastAsia="Times New Roman" w:hAnsi="Tahoma" w:cs="Tahoma"/>
      <w:sz w:val="16"/>
      <w:szCs w:val="16"/>
      <w:lang w:eastAsia="ru-RU"/>
    </w:rPr>
  </w:style>
  <w:style w:type="paragraph" w:customStyle="1" w:styleId="ConsNormal">
    <w:name w:val="ConsNormal"/>
    <w:rsid w:val="00FD6478"/>
    <w:pPr>
      <w:widowControl w:val="0"/>
      <w:autoSpaceDE w:val="0"/>
      <w:autoSpaceDN w:val="0"/>
      <w:adjustRightInd w:val="0"/>
      <w:ind w:right="19772" w:firstLine="720"/>
    </w:pPr>
    <w:rPr>
      <w:rFonts w:ascii="Arial" w:eastAsia="Times New Roman" w:hAnsi="Arial" w:cs="Arial"/>
      <w:sz w:val="22"/>
      <w:szCs w:val="22"/>
    </w:rPr>
  </w:style>
  <w:style w:type="paragraph" w:customStyle="1" w:styleId="af0">
    <w:name w:val="ìàðêèðîâàííûé"/>
    <w:basedOn w:val="a0"/>
    <w:rsid w:val="00FD6478"/>
    <w:pPr>
      <w:jc w:val="both"/>
    </w:pPr>
    <w:rPr>
      <w:sz w:val="24"/>
    </w:rPr>
  </w:style>
  <w:style w:type="paragraph" w:customStyle="1" w:styleId="af1">
    <w:name w:val="Ïóíêò"/>
    <w:basedOn w:val="a0"/>
    <w:rsid w:val="00FD6478"/>
    <w:pPr>
      <w:jc w:val="both"/>
    </w:pPr>
    <w:rPr>
      <w:sz w:val="24"/>
    </w:rPr>
  </w:style>
  <w:style w:type="paragraph" w:customStyle="1" w:styleId="ConsPlusNormal">
    <w:name w:val="ConsPlusNormal"/>
    <w:rsid w:val="00FD6478"/>
    <w:pPr>
      <w:widowControl w:val="0"/>
      <w:autoSpaceDE w:val="0"/>
      <w:autoSpaceDN w:val="0"/>
      <w:adjustRightInd w:val="0"/>
      <w:ind w:firstLine="720"/>
    </w:pPr>
    <w:rPr>
      <w:rFonts w:ascii="Arial" w:eastAsia="Times New Roman" w:hAnsi="Arial" w:cs="Arial"/>
    </w:rPr>
  </w:style>
  <w:style w:type="paragraph" w:styleId="af2">
    <w:name w:val="List Bullet"/>
    <w:basedOn w:val="a0"/>
    <w:autoRedefine/>
    <w:rsid w:val="00FD6478"/>
    <w:pPr>
      <w:widowControl w:val="0"/>
      <w:tabs>
        <w:tab w:val="num" w:pos="840"/>
      </w:tabs>
      <w:spacing w:after="60"/>
      <w:ind w:left="840" w:hanging="840"/>
      <w:jc w:val="both"/>
    </w:pPr>
    <w:rPr>
      <w:sz w:val="24"/>
      <w:szCs w:val="24"/>
    </w:rPr>
  </w:style>
  <w:style w:type="paragraph" w:styleId="af3">
    <w:name w:val="Date"/>
    <w:basedOn w:val="a0"/>
    <w:next w:val="a0"/>
    <w:link w:val="af4"/>
    <w:rsid w:val="00FD6478"/>
    <w:pPr>
      <w:spacing w:after="60"/>
      <w:jc w:val="both"/>
    </w:pPr>
    <w:rPr>
      <w:sz w:val="24"/>
    </w:rPr>
  </w:style>
  <w:style w:type="character" w:customStyle="1" w:styleId="af4">
    <w:name w:val="Дата Знак"/>
    <w:basedOn w:val="a1"/>
    <w:link w:val="af3"/>
    <w:rsid w:val="00FD6478"/>
    <w:rPr>
      <w:rFonts w:ascii="Times New Roman" w:eastAsia="Times New Roman" w:hAnsi="Times New Roman" w:cs="Times New Roman"/>
      <w:sz w:val="24"/>
      <w:szCs w:val="20"/>
      <w:lang w:eastAsia="ru-RU"/>
    </w:rPr>
  </w:style>
  <w:style w:type="paragraph" w:styleId="af5">
    <w:name w:val="Body Text Indent"/>
    <w:basedOn w:val="a0"/>
    <w:link w:val="af6"/>
    <w:uiPriority w:val="99"/>
    <w:unhideWhenUsed/>
    <w:rsid w:val="00FD6478"/>
    <w:pPr>
      <w:spacing w:after="120"/>
      <w:ind w:left="283"/>
    </w:pPr>
  </w:style>
  <w:style w:type="character" w:customStyle="1" w:styleId="af6">
    <w:name w:val="Основной текст с отступом Знак"/>
    <w:basedOn w:val="a1"/>
    <w:link w:val="af5"/>
    <w:uiPriority w:val="99"/>
    <w:rsid w:val="00FD6478"/>
    <w:rPr>
      <w:rFonts w:ascii="Times New Roman" w:eastAsia="Times New Roman" w:hAnsi="Times New Roman" w:cs="Times New Roman"/>
      <w:sz w:val="20"/>
      <w:szCs w:val="20"/>
      <w:lang w:eastAsia="ru-RU"/>
    </w:rPr>
  </w:style>
  <w:style w:type="paragraph" w:styleId="3">
    <w:name w:val="Body Text 3"/>
    <w:basedOn w:val="a0"/>
    <w:link w:val="30"/>
    <w:rsid w:val="00FD6478"/>
    <w:pPr>
      <w:spacing w:after="120"/>
    </w:pPr>
    <w:rPr>
      <w:sz w:val="16"/>
      <w:szCs w:val="16"/>
    </w:rPr>
  </w:style>
  <w:style w:type="character" w:customStyle="1" w:styleId="30">
    <w:name w:val="Основной текст 3 Знак"/>
    <w:basedOn w:val="a1"/>
    <w:link w:val="3"/>
    <w:rsid w:val="00FD6478"/>
    <w:rPr>
      <w:rFonts w:ascii="Times New Roman" w:eastAsia="Times New Roman" w:hAnsi="Times New Roman" w:cs="Times New Roman"/>
      <w:sz w:val="16"/>
      <w:szCs w:val="16"/>
      <w:lang w:eastAsia="ru-RU"/>
    </w:rPr>
  </w:style>
  <w:style w:type="paragraph" w:customStyle="1" w:styleId="ConsPlusNonformat">
    <w:name w:val="ConsPlusNonformat"/>
    <w:uiPriority w:val="99"/>
    <w:rsid w:val="00FD6478"/>
    <w:pPr>
      <w:widowControl w:val="0"/>
      <w:autoSpaceDE w:val="0"/>
      <w:autoSpaceDN w:val="0"/>
      <w:adjustRightInd w:val="0"/>
    </w:pPr>
    <w:rPr>
      <w:rFonts w:ascii="Courier New" w:eastAsia="Times New Roman" w:hAnsi="Courier New" w:cs="Courier New"/>
    </w:rPr>
  </w:style>
  <w:style w:type="paragraph" w:customStyle="1" w:styleId="210">
    <w:name w:val="Основной текст 21"/>
    <w:basedOn w:val="a0"/>
    <w:rsid w:val="00FD6478"/>
    <w:pPr>
      <w:jc w:val="center"/>
    </w:pPr>
    <w:rPr>
      <w:b/>
      <w:sz w:val="28"/>
    </w:rPr>
  </w:style>
  <w:style w:type="paragraph" w:customStyle="1" w:styleId="31">
    <w:name w:val="Стиль3 Знак Знак"/>
    <w:basedOn w:val="21"/>
    <w:rsid w:val="00FD6478"/>
    <w:pPr>
      <w:widowControl w:val="0"/>
      <w:tabs>
        <w:tab w:val="num" w:pos="227"/>
      </w:tabs>
      <w:adjustRightInd w:val="0"/>
      <w:spacing w:after="0" w:line="240" w:lineRule="auto"/>
      <w:ind w:left="0"/>
      <w:jc w:val="both"/>
      <w:textAlignment w:val="baseline"/>
    </w:pPr>
    <w:rPr>
      <w:sz w:val="24"/>
    </w:rPr>
  </w:style>
  <w:style w:type="paragraph" w:styleId="a">
    <w:name w:val="List Number"/>
    <w:basedOn w:val="a0"/>
    <w:rsid w:val="00FD6478"/>
    <w:pPr>
      <w:numPr>
        <w:numId w:val="1"/>
      </w:numPr>
      <w:tabs>
        <w:tab w:val="left" w:pos="567"/>
      </w:tabs>
      <w:spacing w:before="120"/>
      <w:jc w:val="both"/>
    </w:pPr>
    <w:rPr>
      <w:rFonts w:ascii="Arial" w:hAnsi="Arial"/>
      <w:szCs w:val="24"/>
    </w:rPr>
  </w:style>
  <w:style w:type="paragraph" w:customStyle="1" w:styleId="12">
    <w:name w:val="Подзаголовок 1"/>
    <w:basedOn w:val="a0"/>
    <w:rsid w:val="00FD6478"/>
    <w:pPr>
      <w:tabs>
        <w:tab w:val="left" w:pos="794"/>
      </w:tabs>
      <w:autoSpaceDE w:val="0"/>
      <w:autoSpaceDN w:val="0"/>
      <w:adjustRightInd w:val="0"/>
      <w:spacing w:after="120"/>
      <w:jc w:val="both"/>
    </w:pPr>
    <w:rPr>
      <w:rFonts w:ascii="Arial" w:hAnsi="Arial"/>
      <w:b/>
      <w:bCs/>
      <w:szCs w:val="22"/>
    </w:rPr>
  </w:style>
  <w:style w:type="paragraph" w:styleId="af7">
    <w:name w:val="Title"/>
    <w:basedOn w:val="a0"/>
    <w:link w:val="af8"/>
    <w:qFormat/>
    <w:rsid w:val="00FD6478"/>
    <w:pPr>
      <w:widowControl w:val="0"/>
      <w:autoSpaceDE w:val="0"/>
      <w:autoSpaceDN w:val="0"/>
      <w:jc w:val="center"/>
    </w:pPr>
    <w:rPr>
      <w:rFonts w:ascii="Arial Narrow" w:hAnsi="Arial Narrow"/>
      <w:b/>
      <w:sz w:val="36"/>
    </w:rPr>
  </w:style>
  <w:style w:type="character" w:customStyle="1" w:styleId="af8">
    <w:name w:val="Название Знак"/>
    <w:basedOn w:val="a1"/>
    <w:link w:val="af7"/>
    <w:rsid w:val="00FD6478"/>
    <w:rPr>
      <w:rFonts w:ascii="Arial Narrow" w:eastAsia="Times New Roman" w:hAnsi="Arial Narrow" w:cs="Times New Roman"/>
      <w:b/>
      <w:sz w:val="36"/>
      <w:szCs w:val="20"/>
      <w:lang w:eastAsia="ru-RU"/>
    </w:rPr>
  </w:style>
  <w:style w:type="paragraph" w:customStyle="1" w:styleId="32">
    <w:name w:val="Стиль3"/>
    <w:basedOn w:val="21"/>
    <w:rsid w:val="00FD6478"/>
  </w:style>
  <w:style w:type="paragraph" w:customStyle="1" w:styleId="1">
    <w:name w:val="Стиль1"/>
    <w:basedOn w:val="a0"/>
    <w:rsid w:val="00FD6478"/>
    <w:pPr>
      <w:keepNext/>
      <w:keepLines/>
      <w:widowControl w:val="0"/>
      <w:numPr>
        <w:numId w:val="2"/>
      </w:numPr>
      <w:suppressLineNumbers/>
      <w:suppressAutoHyphens/>
      <w:spacing w:after="60"/>
    </w:pPr>
    <w:rPr>
      <w:b/>
      <w:sz w:val="28"/>
      <w:szCs w:val="24"/>
    </w:rPr>
  </w:style>
  <w:style w:type="paragraph" w:customStyle="1" w:styleId="23">
    <w:name w:val="Стиль2"/>
    <w:basedOn w:val="24"/>
    <w:rsid w:val="00FD6478"/>
    <w:pPr>
      <w:keepNext/>
      <w:keepLines/>
      <w:widowControl w:val="0"/>
      <w:numPr>
        <w:ilvl w:val="1"/>
      </w:numPr>
      <w:suppressLineNumbers/>
      <w:tabs>
        <w:tab w:val="num" w:pos="435"/>
      </w:tabs>
      <w:suppressAutoHyphens/>
      <w:spacing w:after="60"/>
      <w:ind w:left="435" w:hanging="435"/>
      <w:contextualSpacing w:val="0"/>
      <w:jc w:val="both"/>
    </w:pPr>
    <w:rPr>
      <w:b/>
      <w:sz w:val="24"/>
    </w:rPr>
  </w:style>
  <w:style w:type="paragraph" w:styleId="24">
    <w:name w:val="List Number 2"/>
    <w:basedOn w:val="a0"/>
    <w:uiPriority w:val="99"/>
    <w:semiHidden/>
    <w:unhideWhenUsed/>
    <w:rsid w:val="00FD6478"/>
    <w:pPr>
      <w:tabs>
        <w:tab w:val="num" w:pos="435"/>
      </w:tabs>
      <w:ind w:left="435" w:hanging="435"/>
      <w:contextualSpacing/>
    </w:pPr>
  </w:style>
  <w:style w:type="paragraph" w:customStyle="1" w:styleId="33">
    <w:name w:val="Обычный3"/>
    <w:link w:val="34"/>
    <w:rsid w:val="00FD6478"/>
    <w:pPr>
      <w:widowControl w:val="0"/>
      <w:ind w:firstLine="720"/>
      <w:jc w:val="both"/>
    </w:pPr>
    <w:rPr>
      <w:rFonts w:ascii="Times New Roman" w:eastAsia="Times New Roman" w:hAnsi="Times New Roman"/>
      <w:snapToGrid w:val="0"/>
      <w:sz w:val="24"/>
    </w:rPr>
  </w:style>
  <w:style w:type="character" w:customStyle="1" w:styleId="34">
    <w:name w:val="Обычный3 Знак"/>
    <w:basedOn w:val="a1"/>
    <w:link w:val="33"/>
    <w:rsid w:val="00FD6478"/>
    <w:rPr>
      <w:rFonts w:ascii="Times New Roman" w:eastAsia="Times New Roman" w:hAnsi="Times New Roman"/>
      <w:snapToGrid w:val="0"/>
      <w:sz w:val="24"/>
      <w:lang w:val="ru-RU" w:eastAsia="ru-RU" w:bidi="ar-SA"/>
    </w:rPr>
  </w:style>
  <w:style w:type="paragraph" w:styleId="af9">
    <w:name w:val="No Spacing"/>
    <w:uiPriority w:val="1"/>
    <w:qFormat/>
    <w:rsid w:val="00FD6478"/>
    <w:rPr>
      <w:rFonts w:ascii="Times New Roman" w:eastAsia="Times New Roman" w:hAnsi="Times New Roman"/>
      <w:sz w:val="24"/>
      <w:szCs w:val="24"/>
    </w:rPr>
  </w:style>
  <w:style w:type="paragraph" w:styleId="25">
    <w:name w:val="Body Text 2"/>
    <w:basedOn w:val="a0"/>
    <w:link w:val="26"/>
    <w:uiPriority w:val="99"/>
    <w:unhideWhenUsed/>
    <w:rsid w:val="00FD6478"/>
    <w:pPr>
      <w:spacing w:after="120" w:line="480" w:lineRule="auto"/>
    </w:pPr>
  </w:style>
  <w:style w:type="character" w:customStyle="1" w:styleId="26">
    <w:name w:val="Основной текст 2 Знак"/>
    <w:basedOn w:val="a1"/>
    <w:link w:val="25"/>
    <w:uiPriority w:val="99"/>
    <w:rsid w:val="00FD6478"/>
    <w:rPr>
      <w:rFonts w:ascii="Times New Roman" w:eastAsia="Times New Roman" w:hAnsi="Times New Roman" w:cs="Times New Roman"/>
      <w:sz w:val="20"/>
      <w:szCs w:val="20"/>
      <w:lang w:eastAsia="ru-RU"/>
    </w:rPr>
  </w:style>
  <w:style w:type="paragraph" w:styleId="4">
    <w:name w:val="List Bullet 4"/>
    <w:basedOn w:val="a0"/>
    <w:uiPriority w:val="99"/>
    <w:semiHidden/>
    <w:unhideWhenUsed/>
    <w:rsid w:val="00FD6478"/>
    <w:pPr>
      <w:numPr>
        <w:numId w:val="3"/>
      </w:numPr>
      <w:contextualSpacing/>
    </w:pPr>
  </w:style>
  <w:style w:type="paragraph" w:styleId="afa">
    <w:name w:val="List Paragraph"/>
    <w:basedOn w:val="a0"/>
    <w:link w:val="afb"/>
    <w:uiPriority w:val="34"/>
    <w:qFormat/>
    <w:rsid w:val="00FD6478"/>
    <w:pPr>
      <w:ind w:left="720"/>
      <w:contextualSpacing/>
    </w:pPr>
    <w:rPr>
      <w:sz w:val="24"/>
      <w:szCs w:val="24"/>
    </w:rPr>
  </w:style>
  <w:style w:type="paragraph" w:styleId="27">
    <w:name w:val="List 2"/>
    <w:basedOn w:val="a0"/>
    <w:uiPriority w:val="99"/>
    <w:semiHidden/>
    <w:unhideWhenUsed/>
    <w:rsid w:val="00FD6478"/>
    <w:pPr>
      <w:ind w:left="566" w:hanging="283"/>
      <w:contextualSpacing/>
    </w:pPr>
    <w:rPr>
      <w:sz w:val="24"/>
      <w:szCs w:val="24"/>
    </w:rPr>
  </w:style>
  <w:style w:type="paragraph" w:customStyle="1" w:styleId="Iniiaiieoaeno">
    <w:name w:val="!Iniiaiie oaeno"/>
    <w:basedOn w:val="a0"/>
    <w:rsid w:val="00FD6478"/>
    <w:pPr>
      <w:widowControl w:val="0"/>
      <w:ind w:firstLine="709"/>
      <w:jc w:val="both"/>
    </w:pPr>
    <w:rPr>
      <w:sz w:val="24"/>
    </w:rPr>
  </w:style>
  <w:style w:type="character" w:styleId="afc">
    <w:name w:val="page number"/>
    <w:basedOn w:val="a1"/>
    <w:rsid w:val="00FD6478"/>
  </w:style>
  <w:style w:type="paragraph" w:customStyle="1" w:styleId="28">
    <w:name w:val="Заголовок 2 жирный"/>
    <w:basedOn w:val="2"/>
    <w:rsid w:val="00FD6478"/>
    <w:pPr>
      <w:keepNext w:val="0"/>
      <w:tabs>
        <w:tab w:val="left" w:pos="21698"/>
      </w:tabs>
      <w:suppressAutoHyphens/>
      <w:spacing w:before="0" w:after="0"/>
      <w:ind w:left="1142" w:hanging="1142"/>
      <w:jc w:val="both"/>
    </w:pPr>
    <w:rPr>
      <w:rFonts w:ascii="Times New Roman" w:hAnsi="Times New Roman" w:cs="Times New Roman"/>
      <w:i w:val="0"/>
      <w:iCs w:val="0"/>
      <w:lang w:eastAsia="ar-SA"/>
    </w:rPr>
  </w:style>
  <w:style w:type="character" w:styleId="afd">
    <w:name w:val="annotation reference"/>
    <w:basedOn w:val="a1"/>
    <w:uiPriority w:val="99"/>
    <w:semiHidden/>
    <w:unhideWhenUsed/>
    <w:rsid w:val="00FD6478"/>
    <w:rPr>
      <w:sz w:val="16"/>
      <w:szCs w:val="16"/>
    </w:rPr>
  </w:style>
  <w:style w:type="paragraph" w:styleId="afe">
    <w:name w:val="annotation text"/>
    <w:basedOn w:val="a0"/>
    <w:link w:val="aff"/>
    <w:uiPriority w:val="99"/>
    <w:semiHidden/>
    <w:unhideWhenUsed/>
    <w:rsid w:val="00FD6478"/>
  </w:style>
  <w:style w:type="character" w:customStyle="1" w:styleId="aff">
    <w:name w:val="Текст примечания Знак"/>
    <w:basedOn w:val="a1"/>
    <w:link w:val="afe"/>
    <w:uiPriority w:val="99"/>
    <w:semiHidden/>
    <w:rsid w:val="00FD6478"/>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FD6478"/>
    <w:rPr>
      <w:b/>
      <w:bCs/>
    </w:rPr>
  </w:style>
  <w:style w:type="character" w:customStyle="1" w:styleId="aff1">
    <w:name w:val="Тема примечания Знак"/>
    <w:basedOn w:val="aff"/>
    <w:link w:val="aff0"/>
    <w:uiPriority w:val="99"/>
    <w:semiHidden/>
    <w:rsid w:val="00FD6478"/>
    <w:rPr>
      <w:rFonts w:ascii="Times New Roman" w:eastAsia="Times New Roman" w:hAnsi="Times New Roman" w:cs="Times New Roman"/>
      <w:b/>
      <w:bCs/>
      <w:sz w:val="20"/>
      <w:szCs w:val="20"/>
      <w:lang w:eastAsia="ru-RU"/>
    </w:rPr>
  </w:style>
  <w:style w:type="paragraph" w:customStyle="1" w:styleId="-3">
    <w:name w:val="Пункт-3"/>
    <w:basedOn w:val="a0"/>
    <w:rsid w:val="00FD6478"/>
    <w:pPr>
      <w:tabs>
        <w:tab w:val="num" w:pos="1702"/>
      </w:tabs>
      <w:spacing w:line="288" w:lineRule="auto"/>
      <w:ind w:left="1" w:firstLine="567"/>
      <w:jc w:val="both"/>
    </w:pPr>
    <w:rPr>
      <w:sz w:val="28"/>
      <w:szCs w:val="24"/>
    </w:rPr>
  </w:style>
  <w:style w:type="paragraph" w:customStyle="1" w:styleId="-4">
    <w:name w:val="Пункт-4"/>
    <w:basedOn w:val="a0"/>
    <w:rsid w:val="00FD6478"/>
    <w:pPr>
      <w:tabs>
        <w:tab w:val="num" w:pos="1843"/>
      </w:tabs>
      <w:spacing w:line="288" w:lineRule="auto"/>
      <w:ind w:left="142" w:firstLine="567"/>
      <w:jc w:val="both"/>
    </w:pPr>
    <w:rPr>
      <w:sz w:val="28"/>
      <w:szCs w:val="24"/>
    </w:rPr>
  </w:style>
  <w:style w:type="paragraph" w:customStyle="1" w:styleId="-6">
    <w:name w:val="Пункт-6"/>
    <w:basedOn w:val="a0"/>
    <w:rsid w:val="00FD6478"/>
    <w:pPr>
      <w:tabs>
        <w:tab w:val="num" w:pos="2410"/>
      </w:tabs>
      <w:spacing w:line="288" w:lineRule="auto"/>
      <w:ind w:left="709" w:firstLine="567"/>
      <w:jc w:val="both"/>
    </w:pPr>
    <w:rPr>
      <w:sz w:val="28"/>
      <w:szCs w:val="24"/>
    </w:rPr>
  </w:style>
  <w:style w:type="paragraph" w:customStyle="1" w:styleId="-7">
    <w:name w:val="Пункт-7"/>
    <w:basedOn w:val="a0"/>
    <w:rsid w:val="00FD6478"/>
    <w:pPr>
      <w:tabs>
        <w:tab w:val="num" w:pos="2977"/>
      </w:tabs>
      <w:spacing w:line="288" w:lineRule="auto"/>
      <w:ind w:left="1276" w:firstLine="567"/>
      <w:jc w:val="both"/>
    </w:pPr>
    <w:rPr>
      <w:sz w:val="28"/>
      <w:szCs w:val="24"/>
    </w:rPr>
  </w:style>
  <w:style w:type="paragraph" w:customStyle="1" w:styleId="aff2">
    <w:name w:val="Пункт б/н"/>
    <w:basedOn w:val="a0"/>
    <w:rsid w:val="00FD6478"/>
    <w:pPr>
      <w:tabs>
        <w:tab w:val="left" w:pos="1134"/>
      </w:tabs>
      <w:spacing w:line="360" w:lineRule="auto"/>
      <w:ind w:firstLine="567"/>
      <w:jc w:val="both"/>
    </w:pPr>
    <w:rPr>
      <w:snapToGrid w:val="0"/>
      <w:sz w:val="28"/>
    </w:rPr>
  </w:style>
  <w:style w:type="paragraph" w:customStyle="1" w:styleId="Default">
    <w:name w:val="Default"/>
    <w:rsid w:val="00FD6478"/>
    <w:pPr>
      <w:autoSpaceDE w:val="0"/>
      <w:autoSpaceDN w:val="0"/>
      <w:adjustRightInd w:val="0"/>
    </w:pPr>
    <w:rPr>
      <w:rFonts w:ascii="Times New Roman" w:eastAsia="Times New Roman" w:hAnsi="Times New Roman"/>
      <w:color w:val="000000"/>
      <w:sz w:val="24"/>
      <w:szCs w:val="24"/>
    </w:rPr>
  </w:style>
  <w:style w:type="character" w:customStyle="1" w:styleId="FontStyle21">
    <w:name w:val="Font Style21"/>
    <w:basedOn w:val="a1"/>
    <w:uiPriority w:val="99"/>
    <w:rsid w:val="00FD6478"/>
    <w:rPr>
      <w:rFonts w:ascii="Times New Roman" w:hAnsi="Times New Roman" w:cs="Times New Roman"/>
      <w:sz w:val="18"/>
      <w:szCs w:val="18"/>
    </w:rPr>
  </w:style>
  <w:style w:type="character" w:customStyle="1" w:styleId="FontStyle27">
    <w:name w:val="Font Style27"/>
    <w:basedOn w:val="a1"/>
    <w:uiPriority w:val="99"/>
    <w:rsid w:val="00FD6478"/>
    <w:rPr>
      <w:rFonts w:ascii="Times New Roman" w:hAnsi="Times New Roman" w:cs="Times New Roman"/>
      <w:b/>
      <w:bCs/>
      <w:smallCaps/>
      <w:sz w:val="20"/>
      <w:szCs w:val="20"/>
    </w:rPr>
  </w:style>
  <w:style w:type="character" w:customStyle="1" w:styleId="FontStyle29">
    <w:name w:val="Font Style29"/>
    <w:basedOn w:val="a1"/>
    <w:uiPriority w:val="99"/>
    <w:rsid w:val="00FD6478"/>
    <w:rPr>
      <w:rFonts w:ascii="Times New Roman" w:hAnsi="Times New Roman" w:cs="Times New Roman"/>
      <w:i/>
      <w:iCs/>
      <w:sz w:val="18"/>
      <w:szCs w:val="18"/>
    </w:rPr>
  </w:style>
  <w:style w:type="character" w:customStyle="1" w:styleId="FontStyle36">
    <w:name w:val="Font Style36"/>
    <w:basedOn w:val="a1"/>
    <w:uiPriority w:val="99"/>
    <w:rsid w:val="00FD6478"/>
    <w:rPr>
      <w:rFonts w:ascii="Times New Roman" w:hAnsi="Times New Roman" w:cs="Times New Roman"/>
      <w:b/>
      <w:bCs/>
      <w:sz w:val="18"/>
      <w:szCs w:val="18"/>
    </w:rPr>
  </w:style>
  <w:style w:type="paragraph" w:customStyle="1" w:styleId="29">
    <w:name w:val="Стиль2п"/>
    <w:basedOn w:val="a0"/>
    <w:rsid w:val="00FD6478"/>
    <w:pPr>
      <w:tabs>
        <w:tab w:val="left" w:pos="851"/>
      </w:tabs>
      <w:spacing w:before="120"/>
      <w:ind w:left="57" w:right="57" w:firstLine="851"/>
      <w:jc w:val="both"/>
    </w:pPr>
    <w:rPr>
      <w:sz w:val="26"/>
    </w:rPr>
  </w:style>
  <w:style w:type="table" w:styleId="aff3">
    <w:name w:val="Table Grid"/>
    <w:basedOn w:val="a2"/>
    <w:uiPriority w:val="39"/>
    <w:rsid w:val="00FD64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4">
    <w:name w:val="Таблица шапка"/>
    <w:basedOn w:val="a0"/>
    <w:rsid w:val="00FD6478"/>
    <w:pPr>
      <w:keepNext/>
      <w:spacing w:before="40" w:after="40"/>
      <w:ind w:left="57" w:right="57"/>
    </w:pPr>
    <w:rPr>
      <w:snapToGrid w:val="0"/>
      <w:sz w:val="24"/>
    </w:rPr>
  </w:style>
  <w:style w:type="paragraph" w:customStyle="1" w:styleId="aff5">
    <w:name w:val="Таблица текст"/>
    <w:basedOn w:val="a0"/>
    <w:rsid w:val="00FD6478"/>
    <w:pPr>
      <w:spacing w:before="40" w:after="40"/>
      <w:ind w:left="57" w:right="57"/>
    </w:pPr>
    <w:rPr>
      <w:snapToGrid w:val="0"/>
      <w:sz w:val="28"/>
    </w:rPr>
  </w:style>
  <w:style w:type="paragraph" w:styleId="aff6">
    <w:name w:val="footnote text"/>
    <w:basedOn w:val="a0"/>
    <w:link w:val="aff7"/>
    <w:rsid w:val="00FD6478"/>
    <w:rPr>
      <w:rFonts w:ascii="Pragmatica" w:hAnsi="Pragmatica"/>
    </w:rPr>
  </w:style>
  <w:style w:type="character" w:customStyle="1" w:styleId="aff7">
    <w:name w:val="Текст сноски Знак"/>
    <w:basedOn w:val="a1"/>
    <w:link w:val="aff6"/>
    <w:rsid w:val="00FD6478"/>
    <w:rPr>
      <w:rFonts w:ascii="Pragmatica" w:eastAsia="Times New Roman" w:hAnsi="Pragmatica" w:cs="Times New Roman"/>
      <w:sz w:val="20"/>
      <w:szCs w:val="20"/>
      <w:lang w:eastAsia="ru-RU"/>
    </w:rPr>
  </w:style>
  <w:style w:type="paragraph" w:customStyle="1" w:styleId="Heading">
    <w:name w:val="Heading"/>
    <w:rsid w:val="00FD6478"/>
    <w:pPr>
      <w:widowControl w:val="0"/>
      <w:overflowPunct w:val="0"/>
      <w:autoSpaceDE w:val="0"/>
      <w:autoSpaceDN w:val="0"/>
      <w:adjustRightInd w:val="0"/>
      <w:textAlignment w:val="baseline"/>
    </w:pPr>
    <w:rPr>
      <w:rFonts w:ascii="Arial" w:eastAsia="Times New Roman" w:hAnsi="Arial"/>
      <w:b/>
      <w:sz w:val="22"/>
    </w:rPr>
  </w:style>
  <w:style w:type="paragraph" w:styleId="aff8">
    <w:name w:val="caption"/>
    <w:basedOn w:val="a0"/>
    <w:next w:val="a0"/>
    <w:qFormat/>
    <w:rsid w:val="00FD6478"/>
    <w:pPr>
      <w:framePr w:w="3253" w:h="2305" w:hSpace="180" w:wrap="around" w:vAnchor="text" w:hAnchor="page" w:x="7951" w:y="83"/>
      <w:tabs>
        <w:tab w:val="left" w:pos="5387"/>
      </w:tabs>
      <w:spacing w:line="360" w:lineRule="auto"/>
    </w:pPr>
    <w:rPr>
      <w:i/>
      <w:sz w:val="24"/>
    </w:rPr>
  </w:style>
  <w:style w:type="paragraph" w:customStyle="1" w:styleId="13">
    <w:name w:val="Без интервала1"/>
    <w:rsid w:val="00FD6478"/>
    <w:pPr>
      <w:ind w:firstLine="567"/>
      <w:jc w:val="both"/>
    </w:pPr>
    <w:rPr>
      <w:rFonts w:ascii="Times New Roman" w:hAnsi="Times New Roman"/>
      <w:sz w:val="28"/>
      <w:szCs w:val="28"/>
    </w:rPr>
  </w:style>
  <w:style w:type="character" w:customStyle="1" w:styleId="FontStyle18">
    <w:name w:val="Font Style18"/>
    <w:basedOn w:val="a1"/>
    <w:uiPriority w:val="99"/>
    <w:rsid w:val="00FD6478"/>
    <w:rPr>
      <w:rFonts w:ascii="Times New Roman" w:hAnsi="Times New Roman" w:cs="Times New Roman"/>
      <w:b/>
      <w:bCs/>
      <w:spacing w:val="10"/>
      <w:sz w:val="26"/>
      <w:szCs w:val="26"/>
    </w:rPr>
  </w:style>
  <w:style w:type="character" w:customStyle="1" w:styleId="FontStyle19">
    <w:name w:val="Font Style19"/>
    <w:basedOn w:val="a1"/>
    <w:uiPriority w:val="99"/>
    <w:rsid w:val="00FD6478"/>
    <w:rPr>
      <w:rFonts w:ascii="Times New Roman" w:hAnsi="Times New Roman" w:cs="Times New Roman"/>
      <w:sz w:val="22"/>
      <w:szCs w:val="22"/>
    </w:rPr>
  </w:style>
  <w:style w:type="character" w:customStyle="1" w:styleId="FontStyle24">
    <w:name w:val="Font Style24"/>
    <w:basedOn w:val="a1"/>
    <w:uiPriority w:val="99"/>
    <w:rsid w:val="00FD6478"/>
    <w:rPr>
      <w:rFonts w:ascii="Times New Roman" w:hAnsi="Times New Roman" w:cs="Times New Roman"/>
      <w:b/>
      <w:bCs/>
      <w:sz w:val="22"/>
      <w:szCs w:val="22"/>
    </w:rPr>
  </w:style>
  <w:style w:type="character" w:customStyle="1" w:styleId="FontStyle15">
    <w:name w:val="Font Style15"/>
    <w:basedOn w:val="a1"/>
    <w:uiPriority w:val="99"/>
    <w:rsid w:val="00FD6478"/>
    <w:rPr>
      <w:rFonts w:ascii="Times New Roman" w:hAnsi="Times New Roman" w:cs="Times New Roman"/>
      <w:b/>
      <w:bCs/>
      <w:sz w:val="22"/>
      <w:szCs w:val="22"/>
    </w:rPr>
  </w:style>
  <w:style w:type="paragraph" w:customStyle="1" w:styleId="14">
    <w:name w:val="Абзац списка1"/>
    <w:basedOn w:val="a0"/>
    <w:uiPriority w:val="34"/>
    <w:qFormat/>
    <w:rsid w:val="00FD6478"/>
    <w:pPr>
      <w:ind w:left="720"/>
      <w:contextualSpacing/>
    </w:pPr>
    <w:rPr>
      <w:sz w:val="26"/>
      <w:szCs w:val="24"/>
    </w:rPr>
  </w:style>
  <w:style w:type="character" w:customStyle="1" w:styleId="aff9">
    <w:name w:val="комментарий"/>
    <w:basedOn w:val="a1"/>
    <w:rsid w:val="00FD6478"/>
    <w:rPr>
      <w:b/>
      <w:i/>
      <w:sz w:val="28"/>
    </w:rPr>
  </w:style>
  <w:style w:type="paragraph" w:customStyle="1" w:styleId="Style12">
    <w:name w:val="Style12"/>
    <w:basedOn w:val="a0"/>
    <w:uiPriority w:val="99"/>
    <w:rsid w:val="00FD6478"/>
    <w:pPr>
      <w:widowControl w:val="0"/>
      <w:autoSpaceDE w:val="0"/>
      <w:autoSpaceDN w:val="0"/>
      <w:adjustRightInd w:val="0"/>
      <w:spacing w:line="274" w:lineRule="exact"/>
      <w:jc w:val="both"/>
    </w:pPr>
    <w:rPr>
      <w:sz w:val="24"/>
      <w:szCs w:val="24"/>
    </w:rPr>
  </w:style>
  <w:style w:type="paragraph" w:customStyle="1" w:styleId="affa">
    <w:name w:val="Îáû÷íûé"/>
    <w:rsid w:val="00EE2F74"/>
    <w:rPr>
      <w:rFonts w:ascii="Pragmatica" w:eastAsia="Times New Roman" w:hAnsi="Pragmatica"/>
    </w:rPr>
  </w:style>
  <w:style w:type="character" w:customStyle="1" w:styleId="s04">
    <w:name w:val="s04 подПункт Знак"/>
    <w:basedOn w:val="a1"/>
    <w:link w:val="s040"/>
    <w:locked/>
    <w:rsid w:val="00437D86"/>
    <w:rPr>
      <w:rFonts w:ascii="Times New Roman" w:eastAsia="Times New Roman" w:hAnsi="Times New Roman"/>
      <w:bCs/>
      <w:sz w:val="24"/>
    </w:rPr>
  </w:style>
  <w:style w:type="paragraph" w:customStyle="1" w:styleId="s040">
    <w:name w:val="s04 подПункт"/>
    <w:basedOn w:val="a0"/>
    <w:link w:val="s04"/>
    <w:rsid w:val="00437D86"/>
    <w:pPr>
      <w:tabs>
        <w:tab w:val="left" w:pos="851"/>
        <w:tab w:val="left" w:pos="1276"/>
        <w:tab w:val="num" w:pos="1420"/>
      </w:tabs>
      <w:spacing w:before="60"/>
      <w:ind w:firstLine="340"/>
      <w:jc w:val="both"/>
      <w:outlineLvl w:val="3"/>
    </w:pPr>
    <w:rPr>
      <w:bCs/>
      <w:sz w:val="24"/>
    </w:rPr>
  </w:style>
  <w:style w:type="character" w:customStyle="1" w:styleId="s03">
    <w:name w:val="s03 Пункт Знак"/>
    <w:basedOn w:val="a1"/>
    <w:link w:val="s030"/>
    <w:locked/>
    <w:rsid w:val="00437D86"/>
    <w:rPr>
      <w:rFonts w:ascii="Times New Roman" w:eastAsia="Times New Roman" w:hAnsi="Times New Roman"/>
      <w:bCs/>
      <w:sz w:val="24"/>
    </w:rPr>
  </w:style>
  <w:style w:type="paragraph" w:customStyle="1" w:styleId="s030">
    <w:name w:val="s03 Пункт"/>
    <w:basedOn w:val="a0"/>
    <w:link w:val="s03"/>
    <w:rsid w:val="00437D86"/>
    <w:pPr>
      <w:tabs>
        <w:tab w:val="left" w:pos="851"/>
      </w:tabs>
      <w:spacing w:before="60"/>
      <w:jc w:val="both"/>
      <w:outlineLvl w:val="2"/>
    </w:pPr>
    <w:rPr>
      <w:bCs/>
      <w:sz w:val="24"/>
    </w:rPr>
  </w:style>
  <w:style w:type="paragraph" w:customStyle="1" w:styleId="15">
    <w:name w:val="Обычный1"/>
    <w:rsid w:val="007578DE"/>
    <w:rPr>
      <w:rFonts w:ascii="Times New Roman" w:eastAsia="Times New Roman" w:hAnsi="Times New Roman"/>
      <w:sz w:val="24"/>
    </w:rPr>
  </w:style>
  <w:style w:type="character" w:customStyle="1" w:styleId="afb">
    <w:name w:val="Абзац списка Знак"/>
    <w:basedOn w:val="a1"/>
    <w:link w:val="afa"/>
    <w:uiPriority w:val="99"/>
    <w:locked/>
    <w:rsid w:val="00D55418"/>
    <w:rPr>
      <w:rFonts w:ascii="Times New Roman" w:eastAsia="Times New Roman" w:hAnsi="Times New Roman"/>
      <w:sz w:val="24"/>
      <w:szCs w:val="24"/>
    </w:rPr>
  </w:style>
  <w:style w:type="paragraph" w:customStyle="1" w:styleId="ConsCell">
    <w:name w:val="ConsCell"/>
    <w:uiPriority w:val="99"/>
    <w:rsid w:val="00D55418"/>
    <w:pPr>
      <w:widowControl w:val="0"/>
    </w:pPr>
    <w:rPr>
      <w:rFonts w:ascii="Arial" w:eastAsia="Times New Roman" w:hAnsi="Arial" w:cs="Arial"/>
    </w:rPr>
  </w:style>
  <w:style w:type="character" w:customStyle="1" w:styleId="affb">
    <w:name w:val="Текст ТД Знак"/>
    <w:basedOn w:val="a1"/>
    <w:link w:val="affc"/>
    <w:locked/>
    <w:rsid w:val="006D6EC2"/>
    <w:rPr>
      <w:sz w:val="24"/>
      <w:szCs w:val="24"/>
      <w:lang w:eastAsia="en-US"/>
    </w:rPr>
  </w:style>
  <w:style w:type="paragraph" w:customStyle="1" w:styleId="affc">
    <w:name w:val="Текст ТД"/>
    <w:basedOn w:val="a0"/>
    <w:link w:val="affb"/>
    <w:qFormat/>
    <w:rsid w:val="006D6EC2"/>
    <w:pPr>
      <w:autoSpaceDE w:val="0"/>
      <w:autoSpaceDN w:val="0"/>
      <w:adjustRightInd w:val="0"/>
      <w:spacing w:after="200"/>
      <w:ind w:left="720" w:hanging="360"/>
      <w:jc w:val="both"/>
    </w:pPr>
    <w:rPr>
      <w:rFonts w:ascii="Calibri" w:eastAsia="Calibri" w:hAnsi="Calibri"/>
      <w:sz w:val="24"/>
      <w:szCs w:val="24"/>
      <w:lang w:eastAsia="en-US"/>
    </w:rPr>
  </w:style>
  <w:style w:type="paragraph" w:customStyle="1" w:styleId="Text">
    <w:name w:val="Text"/>
    <w:basedOn w:val="a0"/>
    <w:rsid w:val="00FD167F"/>
    <w:pPr>
      <w:spacing w:after="240"/>
      <w:jc w:val="both"/>
    </w:pPr>
    <w:rPr>
      <w:rFonts w:eastAsia="Calibri"/>
      <w:sz w:val="24"/>
      <w:szCs w:val="24"/>
      <w:lang w:eastAsia="en-US"/>
    </w:rPr>
  </w:style>
  <w:style w:type="paragraph" w:customStyle="1" w:styleId="affd">
    <w:name w:val="Подпункт"/>
    <w:basedOn w:val="a0"/>
    <w:rsid w:val="00A6111D"/>
    <w:pPr>
      <w:tabs>
        <w:tab w:val="num" w:pos="1134"/>
      </w:tabs>
      <w:spacing w:line="360" w:lineRule="auto"/>
      <w:ind w:left="1134" w:hanging="1134"/>
      <w:jc w:val="both"/>
    </w:pPr>
    <w:rPr>
      <w:snapToGrid w:val="0"/>
      <w:sz w:val="28"/>
    </w:rPr>
  </w:style>
  <w:style w:type="paragraph" w:customStyle="1" w:styleId="16">
    <w:name w:val="1"/>
    <w:basedOn w:val="a0"/>
    <w:next w:val="a4"/>
    <w:rsid w:val="004134C4"/>
    <w:pPr>
      <w:widowControl w:val="0"/>
      <w:suppressAutoHyphens/>
      <w:jc w:val="center"/>
    </w:pPr>
    <w:rPr>
      <w:sz w:val="28"/>
      <w:lang w:eastAsia="zh-CN"/>
    </w:rPr>
  </w:style>
  <w:style w:type="paragraph" w:customStyle="1" w:styleId="s02">
    <w:name w:val="s02 подРАЗДЕЛ"/>
    <w:basedOn w:val="a0"/>
    <w:next w:val="s030"/>
    <w:link w:val="s020"/>
    <w:rsid w:val="00AF061A"/>
    <w:pPr>
      <w:keepNext/>
      <w:keepLines/>
      <w:tabs>
        <w:tab w:val="left" w:pos="851"/>
        <w:tab w:val="num" w:pos="1440"/>
      </w:tabs>
      <w:spacing w:before="60"/>
      <w:ind w:left="1440" w:hanging="360"/>
      <w:jc w:val="both"/>
      <w:outlineLvl w:val="1"/>
    </w:pPr>
    <w:rPr>
      <w:b/>
      <w:bCs/>
      <w:sz w:val="24"/>
    </w:rPr>
  </w:style>
  <w:style w:type="character" w:customStyle="1" w:styleId="s020">
    <w:name w:val="s02 подРАЗДЕЛ Знак"/>
    <w:link w:val="s02"/>
    <w:locked/>
    <w:rsid w:val="00AF061A"/>
    <w:rPr>
      <w:rFonts w:ascii="Times New Roman" w:eastAsia="Times New Roman" w:hAnsi="Times New Roman"/>
      <w:b/>
      <w:bCs/>
      <w:sz w:val="24"/>
    </w:rPr>
  </w:style>
  <w:style w:type="paragraph" w:styleId="affe">
    <w:name w:val="Revision"/>
    <w:hidden/>
    <w:uiPriority w:val="99"/>
    <w:semiHidden/>
    <w:rsid w:val="00E7672E"/>
    <w:rPr>
      <w:rFonts w:ascii="Times New Roman" w:eastAsia="Times New Roman" w:hAnsi="Times New Roman"/>
    </w:rPr>
  </w:style>
  <w:style w:type="paragraph" w:customStyle="1" w:styleId="2a">
    <w:name w:val="Абзац списка2"/>
    <w:basedOn w:val="a0"/>
    <w:qFormat/>
    <w:rsid w:val="005C48D1"/>
    <w:pPr>
      <w:suppressAutoHyphens/>
      <w:ind w:left="720"/>
      <w:contextualSpacing/>
    </w:pPr>
    <w:rPr>
      <w:rFonts w:ascii="Liberation Serif" w:eastAsia="SimSun" w:hAnsi="Liberation Serif" w:cs="Mangal"/>
      <w:sz w:val="24"/>
      <w:szCs w:val="24"/>
      <w:lang w:eastAsia="zh-CN" w:bidi="hi-IN"/>
    </w:rPr>
  </w:style>
  <w:style w:type="paragraph" w:customStyle="1" w:styleId="ConsNonformat">
    <w:name w:val="ConsNonformat"/>
    <w:rsid w:val="00CC3BC6"/>
    <w:pPr>
      <w:autoSpaceDE w:val="0"/>
      <w:autoSpaceDN w:val="0"/>
      <w:adjustRightInd w:val="0"/>
      <w:ind w:right="19772"/>
    </w:pPr>
    <w:rPr>
      <w:rFonts w:ascii="Courier New" w:eastAsia="Times New Roman" w:hAnsi="Courier New" w:cs="Courier New"/>
    </w:rPr>
  </w:style>
  <w:style w:type="paragraph" w:customStyle="1" w:styleId="ConsTitle">
    <w:name w:val="ConsTitle"/>
    <w:rsid w:val="00CC3BC6"/>
    <w:pPr>
      <w:autoSpaceDE w:val="0"/>
      <w:autoSpaceDN w:val="0"/>
      <w:adjustRightInd w:val="0"/>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4C00"/>
    <w:rPr>
      <w:rFonts w:ascii="Times New Roman" w:eastAsia="Times New Roman" w:hAnsi="Times New Roman"/>
    </w:rPr>
  </w:style>
  <w:style w:type="paragraph" w:styleId="10">
    <w:name w:val="heading 1"/>
    <w:basedOn w:val="a0"/>
    <w:next w:val="a0"/>
    <w:link w:val="11"/>
    <w:qFormat/>
    <w:rsid w:val="00FD6478"/>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FD6478"/>
    <w:pPr>
      <w:keepNext/>
      <w:spacing w:before="240" w:after="60"/>
      <w:outlineLvl w:val="1"/>
    </w:pPr>
    <w:rPr>
      <w:rFonts w:ascii="Arial" w:hAnsi="Arial" w:cs="Arial"/>
      <w:b/>
      <w:bCs/>
      <w:i/>
      <w:iCs/>
      <w:sz w:val="28"/>
      <w:szCs w:val="28"/>
    </w:rPr>
  </w:style>
  <w:style w:type="paragraph" w:styleId="40">
    <w:name w:val="heading 4"/>
    <w:basedOn w:val="a0"/>
    <w:next w:val="a0"/>
    <w:link w:val="41"/>
    <w:qFormat/>
    <w:rsid w:val="00FD647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D6478"/>
    <w:rPr>
      <w:rFonts w:ascii="Arial" w:eastAsia="Times New Roman" w:hAnsi="Arial" w:cs="Arial"/>
      <w:b/>
      <w:bCs/>
      <w:kern w:val="32"/>
      <w:sz w:val="32"/>
      <w:szCs w:val="32"/>
      <w:lang w:eastAsia="ru-RU"/>
    </w:rPr>
  </w:style>
  <w:style w:type="character" w:customStyle="1" w:styleId="20">
    <w:name w:val="Заголовок 2 Знак"/>
    <w:basedOn w:val="a1"/>
    <w:link w:val="2"/>
    <w:rsid w:val="00FD6478"/>
    <w:rPr>
      <w:rFonts w:ascii="Arial" w:eastAsia="Times New Roman" w:hAnsi="Arial" w:cs="Arial"/>
      <w:b/>
      <w:bCs/>
      <w:i/>
      <w:iCs/>
      <w:sz w:val="28"/>
      <w:szCs w:val="28"/>
      <w:lang w:eastAsia="ru-RU"/>
    </w:rPr>
  </w:style>
  <w:style w:type="character" w:customStyle="1" w:styleId="41">
    <w:name w:val="Заголовок 4 Знак"/>
    <w:basedOn w:val="a1"/>
    <w:link w:val="40"/>
    <w:rsid w:val="00FD6478"/>
    <w:rPr>
      <w:rFonts w:ascii="Times New Roman" w:eastAsia="Times New Roman" w:hAnsi="Times New Roman" w:cs="Times New Roman"/>
      <w:b/>
      <w:bCs/>
      <w:sz w:val="28"/>
      <w:szCs w:val="28"/>
      <w:lang w:eastAsia="ru-RU"/>
    </w:rPr>
  </w:style>
  <w:style w:type="paragraph" w:styleId="a4">
    <w:name w:val="Body Text"/>
    <w:basedOn w:val="a0"/>
    <w:link w:val="a5"/>
    <w:rsid w:val="00FD6478"/>
    <w:pPr>
      <w:spacing w:after="120"/>
    </w:pPr>
  </w:style>
  <w:style w:type="character" w:customStyle="1" w:styleId="a5">
    <w:name w:val="Основной текст Знак"/>
    <w:basedOn w:val="a1"/>
    <w:link w:val="a4"/>
    <w:rsid w:val="00FD6478"/>
    <w:rPr>
      <w:rFonts w:ascii="Times New Roman" w:eastAsia="Times New Roman" w:hAnsi="Times New Roman" w:cs="Times New Roman"/>
      <w:sz w:val="20"/>
      <w:szCs w:val="20"/>
      <w:lang w:eastAsia="ru-RU"/>
    </w:rPr>
  </w:style>
  <w:style w:type="character" w:styleId="a6">
    <w:name w:val="Hyperlink"/>
    <w:basedOn w:val="a1"/>
    <w:unhideWhenUsed/>
    <w:rsid w:val="00FD6478"/>
    <w:rPr>
      <w:color w:val="0000FF"/>
      <w:u w:val="single"/>
    </w:rPr>
  </w:style>
  <w:style w:type="paragraph" w:customStyle="1" w:styleId="a7">
    <w:name w:val="Пункт"/>
    <w:basedOn w:val="a0"/>
    <w:rsid w:val="00FD6478"/>
    <w:pPr>
      <w:tabs>
        <w:tab w:val="num" w:pos="1134"/>
      </w:tabs>
      <w:ind w:left="1134" w:hanging="1134"/>
      <w:jc w:val="both"/>
    </w:pPr>
    <w:rPr>
      <w:sz w:val="24"/>
      <w:szCs w:val="24"/>
    </w:rPr>
  </w:style>
  <w:style w:type="paragraph" w:styleId="21">
    <w:name w:val="Body Text Indent 2"/>
    <w:aliases w:val=" Знак"/>
    <w:basedOn w:val="a0"/>
    <w:link w:val="22"/>
    <w:uiPriority w:val="99"/>
    <w:unhideWhenUsed/>
    <w:rsid w:val="00FD6478"/>
    <w:pPr>
      <w:spacing w:after="120" w:line="480" w:lineRule="auto"/>
      <w:ind w:left="283"/>
    </w:pPr>
  </w:style>
  <w:style w:type="character" w:customStyle="1" w:styleId="22">
    <w:name w:val="Основной текст с отступом 2 Знак"/>
    <w:aliases w:val=" Знак Знак"/>
    <w:basedOn w:val="a1"/>
    <w:link w:val="21"/>
    <w:uiPriority w:val="99"/>
    <w:rsid w:val="00FD6478"/>
    <w:rPr>
      <w:rFonts w:ascii="Times New Roman" w:eastAsia="Times New Roman" w:hAnsi="Times New Roman" w:cs="Times New Roman"/>
      <w:sz w:val="20"/>
      <w:szCs w:val="20"/>
      <w:lang w:eastAsia="ru-RU"/>
    </w:rPr>
  </w:style>
  <w:style w:type="paragraph" w:customStyle="1" w:styleId="5">
    <w:name w:val="Стиль5"/>
    <w:basedOn w:val="a8"/>
    <w:link w:val="50"/>
    <w:rsid w:val="00FD6478"/>
    <w:pPr>
      <w:ind w:firstLine="709"/>
      <w:jc w:val="both"/>
    </w:pPr>
    <w:rPr>
      <w:rFonts w:ascii="Times New Roman" w:hAnsi="Times New Roman" w:cs="Times New Roman"/>
      <w:sz w:val="24"/>
      <w:szCs w:val="24"/>
    </w:rPr>
  </w:style>
  <w:style w:type="character" w:customStyle="1" w:styleId="50">
    <w:name w:val="Стиль5 Знак"/>
    <w:basedOn w:val="a5"/>
    <w:link w:val="5"/>
    <w:rsid w:val="00FD6478"/>
    <w:rPr>
      <w:rFonts w:ascii="Times New Roman" w:eastAsia="Times New Roman" w:hAnsi="Times New Roman" w:cs="Times New Roman"/>
      <w:sz w:val="24"/>
      <w:szCs w:val="24"/>
      <w:lang w:eastAsia="ru-RU"/>
    </w:rPr>
  </w:style>
  <w:style w:type="paragraph" w:styleId="a8">
    <w:name w:val="Plain Text"/>
    <w:basedOn w:val="a0"/>
    <w:link w:val="a9"/>
    <w:rsid w:val="00FD6478"/>
    <w:rPr>
      <w:rFonts w:ascii="Courier New" w:hAnsi="Courier New" w:cs="Courier New"/>
    </w:rPr>
  </w:style>
  <w:style w:type="character" w:customStyle="1" w:styleId="a9">
    <w:name w:val="Текст Знак"/>
    <w:basedOn w:val="a1"/>
    <w:link w:val="a8"/>
    <w:rsid w:val="00FD6478"/>
    <w:rPr>
      <w:rFonts w:ascii="Courier New" w:eastAsia="Times New Roman" w:hAnsi="Courier New" w:cs="Courier New"/>
      <w:sz w:val="20"/>
      <w:szCs w:val="20"/>
      <w:lang w:eastAsia="ru-RU"/>
    </w:rPr>
  </w:style>
  <w:style w:type="paragraph" w:styleId="aa">
    <w:name w:val="header"/>
    <w:basedOn w:val="a0"/>
    <w:link w:val="ab"/>
    <w:unhideWhenUsed/>
    <w:rsid w:val="00FD6478"/>
    <w:pPr>
      <w:tabs>
        <w:tab w:val="center" w:pos="4677"/>
        <w:tab w:val="right" w:pos="9355"/>
      </w:tabs>
    </w:pPr>
  </w:style>
  <w:style w:type="character" w:customStyle="1" w:styleId="ab">
    <w:name w:val="Верхний колонтитул Знак"/>
    <w:basedOn w:val="a1"/>
    <w:link w:val="aa"/>
    <w:rsid w:val="00FD6478"/>
    <w:rPr>
      <w:rFonts w:ascii="Times New Roman" w:eastAsia="Times New Roman" w:hAnsi="Times New Roman" w:cs="Times New Roman"/>
      <w:sz w:val="20"/>
      <w:szCs w:val="20"/>
      <w:lang w:eastAsia="ru-RU"/>
    </w:rPr>
  </w:style>
  <w:style w:type="paragraph" w:styleId="ac">
    <w:name w:val="footer"/>
    <w:basedOn w:val="a0"/>
    <w:link w:val="ad"/>
    <w:uiPriority w:val="99"/>
    <w:unhideWhenUsed/>
    <w:rsid w:val="00FD6478"/>
    <w:pPr>
      <w:tabs>
        <w:tab w:val="center" w:pos="4677"/>
        <w:tab w:val="right" w:pos="9355"/>
      </w:tabs>
    </w:pPr>
  </w:style>
  <w:style w:type="character" w:customStyle="1" w:styleId="ad">
    <w:name w:val="Нижний колонтитул Знак"/>
    <w:basedOn w:val="a1"/>
    <w:link w:val="ac"/>
    <w:uiPriority w:val="99"/>
    <w:rsid w:val="00FD6478"/>
    <w:rPr>
      <w:rFonts w:ascii="Times New Roman" w:eastAsia="Times New Roman" w:hAnsi="Times New Roman" w:cs="Times New Roman"/>
      <w:sz w:val="20"/>
      <w:szCs w:val="20"/>
      <w:lang w:eastAsia="ru-RU"/>
    </w:rPr>
  </w:style>
  <w:style w:type="paragraph" w:styleId="ae">
    <w:name w:val="Balloon Text"/>
    <w:basedOn w:val="a0"/>
    <w:link w:val="af"/>
    <w:uiPriority w:val="99"/>
    <w:semiHidden/>
    <w:unhideWhenUsed/>
    <w:rsid w:val="00FD6478"/>
    <w:rPr>
      <w:rFonts w:ascii="Tahoma" w:hAnsi="Tahoma" w:cs="Tahoma"/>
      <w:sz w:val="16"/>
      <w:szCs w:val="16"/>
    </w:rPr>
  </w:style>
  <w:style w:type="character" w:customStyle="1" w:styleId="af">
    <w:name w:val="Текст выноски Знак"/>
    <w:basedOn w:val="a1"/>
    <w:link w:val="ae"/>
    <w:uiPriority w:val="99"/>
    <w:semiHidden/>
    <w:rsid w:val="00FD6478"/>
    <w:rPr>
      <w:rFonts w:ascii="Tahoma" w:eastAsia="Times New Roman" w:hAnsi="Tahoma" w:cs="Tahoma"/>
      <w:sz w:val="16"/>
      <w:szCs w:val="16"/>
      <w:lang w:eastAsia="ru-RU"/>
    </w:rPr>
  </w:style>
  <w:style w:type="paragraph" w:customStyle="1" w:styleId="ConsNormal">
    <w:name w:val="ConsNormal"/>
    <w:rsid w:val="00FD6478"/>
    <w:pPr>
      <w:widowControl w:val="0"/>
      <w:autoSpaceDE w:val="0"/>
      <w:autoSpaceDN w:val="0"/>
      <w:adjustRightInd w:val="0"/>
      <w:ind w:right="19772" w:firstLine="720"/>
    </w:pPr>
    <w:rPr>
      <w:rFonts w:ascii="Arial" w:eastAsia="Times New Roman" w:hAnsi="Arial" w:cs="Arial"/>
      <w:sz w:val="22"/>
      <w:szCs w:val="22"/>
    </w:rPr>
  </w:style>
  <w:style w:type="paragraph" w:customStyle="1" w:styleId="af0">
    <w:name w:val="ìàðêèðîâàííûé"/>
    <w:basedOn w:val="a0"/>
    <w:rsid w:val="00FD6478"/>
    <w:pPr>
      <w:jc w:val="both"/>
    </w:pPr>
    <w:rPr>
      <w:sz w:val="24"/>
    </w:rPr>
  </w:style>
  <w:style w:type="paragraph" w:customStyle="1" w:styleId="af1">
    <w:name w:val="Ïóíêò"/>
    <w:basedOn w:val="a0"/>
    <w:rsid w:val="00FD6478"/>
    <w:pPr>
      <w:jc w:val="both"/>
    </w:pPr>
    <w:rPr>
      <w:sz w:val="24"/>
    </w:rPr>
  </w:style>
  <w:style w:type="paragraph" w:customStyle="1" w:styleId="ConsPlusNormal">
    <w:name w:val="ConsPlusNormal"/>
    <w:rsid w:val="00FD6478"/>
    <w:pPr>
      <w:widowControl w:val="0"/>
      <w:autoSpaceDE w:val="0"/>
      <w:autoSpaceDN w:val="0"/>
      <w:adjustRightInd w:val="0"/>
      <w:ind w:firstLine="720"/>
    </w:pPr>
    <w:rPr>
      <w:rFonts w:ascii="Arial" w:eastAsia="Times New Roman" w:hAnsi="Arial" w:cs="Arial"/>
    </w:rPr>
  </w:style>
  <w:style w:type="paragraph" w:styleId="af2">
    <w:name w:val="List Bullet"/>
    <w:basedOn w:val="a0"/>
    <w:autoRedefine/>
    <w:rsid w:val="00FD6478"/>
    <w:pPr>
      <w:widowControl w:val="0"/>
      <w:tabs>
        <w:tab w:val="num" w:pos="840"/>
      </w:tabs>
      <w:spacing w:after="60"/>
      <w:ind w:left="840" w:hanging="840"/>
      <w:jc w:val="both"/>
    </w:pPr>
    <w:rPr>
      <w:sz w:val="24"/>
      <w:szCs w:val="24"/>
    </w:rPr>
  </w:style>
  <w:style w:type="paragraph" w:styleId="af3">
    <w:name w:val="Date"/>
    <w:basedOn w:val="a0"/>
    <w:next w:val="a0"/>
    <w:link w:val="af4"/>
    <w:rsid w:val="00FD6478"/>
    <w:pPr>
      <w:spacing w:after="60"/>
      <w:jc w:val="both"/>
    </w:pPr>
    <w:rPr>
      <w:sz w:val="24"/>
    </w:rPr>
  </w:style>
  <w:style w:type="character" w:customStyle="1" w:styleId="af4">
    <w:name w:val="Дата Знак"/>
    <w:basedOn w:val="a1"/>
    <w:link w:val="af3"/>
    <w:rsid w:val="00FD6478"/>
    <w:rPr>
      <w:rFonts w:ascii="Times New Roman" w:eastAsia="Times New Roman" w:hAnsi="Times New Roman" w:cs="Times New Roman"/>
      <w:sz w:val="24"/>
      <w:szCs w:val="20"/>
      <w:lang w:eastAsia="ru-RU"/>
    </w:rPr>
  </w:style>
  <w:style w:type="paragraph" w:styleId="af5">
    <w:name w:val="Body Text Indent"/>
    <w:basedOn w:val="a0"/>
    <w:link w:val="af6"/>
    <w:uiPriority w:val="99"/>
    <w:unhideWhenUsed/>
    <w:rsid w:val="00FD6478"/>
    <w:pPr>
      <w:spacing w:after="120"/>
      <w:ind w:left="283"/>
    </w:pPr>
  </w:style>
  <w:style w:type="character" w:customStyle="1" w:styleId="af6">
    <w:name w:val="Основной текст с отступом Знак"/>
    <w:basedOn w:val="a1"/>
    <w:link w:val="af5"/>
    <w:uiPriority w:val="99"/>
    <w:rsid w:val="00FD6478"/>
    <w:rPr>
      <w:rFonts w:ascii="Times New Roman" w:eastAsia="Times New Roman" w:hAnsi="Times New Roman" w:cs="Times New Roman"/>
      <w:sz w:val="20"/>
      <w:szCs w:val="20"/>
      <w:lang w:eastAsia="ru-RU"/>
    </w:rPr>
  </w:style>
  <w:style w:type="paragraph" w:styleId="3">
    <w:name w:val="Body Text 3"/>
    <w:basedOn w:val="a0"/>
    <w:link w:val="30"/>
    <w:rsid w:val="00FD6478"/>
    <w:pPr>
      <w:spacing w:after="120"/>
    </w:pPr>
    <w:rPr>
      <w:sz w:val="16"/>
      <w:szCs w:val="16"/>
    </w:rPr>
  </w:style>
  <w:style w:type="character" w:customStyle="1" w:styleId="30">
    <w:name w:val="Основной текст 3 Знак"/>
    <w:basedOn w:val="a1"/>
    <w:link w:val="3"/>
    <w:rsid w:val="00FD6478"/>
    <w:rPr>
      <w:rFonts w:ascii="Times New Roman" w:eastAsia="Times New Roman" w:hAnsi="Times New Roman" w:cs="Times New Roman"/>
      <w:sz w:val="16"/>
      <w:szCs w:val="16"/>
      <w:lang w:eastAsia="ru-RU"/>
    </w:rPr>
  </w:style>
  <w:style w:type="paragraph" w:customStyle="1" w:styleId="ConsPlusNonformat">
    <w:name w:val="ConsPlusNonformat"/>
    <w:uiPriority w:val="99"/>
    <w:rsid w:val="00FD6478"/>
    <w:pPr>
      <w:widowControl w:val="0"/>
      <w:autoSpaceDE w:val="0"/>
      <w:autoSpaceDN w:val="0"/>
      <w:adjustRightInd w:val="0"/>
    </w:pPr>
    <w:rPr>
      <w:rFonts w:ascii="Courier New" w:eastAsia="Times New Roman" w:hAnsi="Courier New" w:cs="Courier New"/>
    </w:rPr>
  </w:style>
  <w:style w:type="paragraph" w:customStyle="1" w:styleId="210">
    <w:name w:val="Основной текст 21"/>
    <w:basedOn w:val="a0"/>
    <w:rsid w:val="00FD6478"/>
    <w:pPr>
      <w:jc w:val="center"/>
    </w:pPr>
    <w:rPr>
      <w:b/>
      <w:sz w:val="28"/>
    </w:rPr>
  </w:style>
  <w:style w:type="paragraph" w:customStyle="1" w:styleId="31">
    <w:name w:val="Стиль3 Знак Знак"/>
    <w:basedOn w:val="21"/>
    <w:rsid w:val="00FD6478"/>
    <w:pPr>
      <w:widowControl w:val="0"/>
      <w:tabs>
        <w:tab w:val="num" w:pos="227"/>
      </w:tabs>
      <w:adjustRightInd w:val="0"/>
      <w:spacing w:after="0" w:line="240" w:lineRule="auto"/>
      <w:ind w:left="0"/>
      <w:jc w:val="both"/>
      <w:textAlignment w:val="baseline"/>
    </w:pPr>
    <w:rPr>
      <w:sz w:val="24"/>
    </w:rPr>
  </w:style>
  <w:style w:type="paragraph" w:styleId="a">
    <w:name w:val="List Number"/>
    <w:basedOn w:val="a0"/>
    <w:rsid w:val="00FD6478"/>
    <w:pPr>
      <w:numPr>
        <w:numId w:val="1"/>
      </w:numPr>
      <w:tabs>
        <w:tab w:val="left" w:pos="567"/>
      </w:tabs>
      <w:spacing w:before="120"/>
      <w:jc w:val="both"/>
    </w:pPr>
    <w:rPr>
      <w:rFonts w:ascii="Arial" w:hAnsi="Arial"/>
      <w:szCs w:val="24"/>
    </w:rPr>
  </w:style>
  <w:style w:type="paragraph" w:customStyle="1" w:styleId="12">
    <w:name w:val="Подзаголовок 1"/>
    <w:basedOn w:val="a0"/>
    <w:rsid w:val="00FD6478"/>
    <w:pPr>
      <w:tabs>
        <w:tab w:val="left" w:pos="794"/>
      </w:tabs>
      <w:autoSpaceDE w:val="0"/>
      <w:autoSpaceDN w:val="0"/>
      <w:adjustRightInd w:val="0"/>
      <w:spacing w:after="120"/>
      <w:jc w:val="both"/>
    </w:pPr>
    <w:rPr>
      <w:rFonts w:ascii="Arial" w:hAnsi="Arial"/>
      <w:b/>
      <w:bCs/>
      <w:szCs w:val="22"/>
    </w:rPr>
  </w:style>
  <w:style w:type="paragraph" w:styleId="af7">
    <w:name w:val="Title"/>
    <w:basedOn w:val="a0"/>
    <w:link w:val="af8"/>
    <w:qFormat/>
    <w:rsid w:val="00FD6478"/>
    <w:pPr>
      <w:widowControl w:val="0"/>
      <w:autoSpaceDE w:val="0"/>
      <w:autoSpaceDN w:val="0"/>
      <w:jc w:val="center"/>
    </w:pPr>
    <w:rPr>
      <w:rFonts w:ascii="Arial Narrow" w:hAnsi="Arial Narrow"/>
      <w:b/>
      <w:sz w:val="36"/>
    </w:rPr>
  </w:style>
  <w:style w:type="character" w:customStyle="1" w:styleId="af8">
    <w:name w:val="Название Знак"/>
    <w:basedOn w:val="a1"/>
    <w:link w:val="af7"/>
    <w:rsid w:val="00FD6478"/>
    <w:rPr>
      <w:rFonts w:ascii="Arial Narrow" w:eastAsia="Times New Roman" w:hAnsi="Arial Narrow" w:cs="Times New Roman"/>
      <w:b/>
      <w:sz w:val="36"/>
      <w:szCs w:val="20"/>
      <w:lang w:eastAsia="ru-RU"/>
    </w:rPr>
  </w:style>
  <w:style w:type="paragraph" w:customStyle="1" w:styleId="32">
    <w:name w:val="Стиль3"/>
    <w:basedOn w:val="21"/>
    <w:rsid w:val="00FD6478"/>
  </w:style>
  <w:style w:type="paragraph" w:customStyle="1" w:styleId="1">
    <w:name w:val="Стиль1"/>
    <w:basedOn w:val="a0"/>
    <w:rsid w:val="00FD6478"/>
    <w:pPr>
      <w:keepNext/>
      <w:keepLines/>
      <w:widowControl w:val="0"/>
      <w:numPr>
        <w:numId w:val="2"/>
      </w:numPr>
      <w:suppressLineNumbers/>
      <w:suppressAutoHyphens/>
      <w:spacing w:after="60"/>
    </w:pPr>
    <w:rPr>
      <w:b/>
      <w:sz w:val="28"/>
      <w:szCs w:val="24"/>
    </w:rPr>
  </w:style>
  <w:style w:type="paragraph" w:customStyle="1" w:styleId="23">
    <w:name w:val="Стиль2"/>
    <w:basedOn w:val="24"/>
    <w:rsid w:val="00FD6478"/>
    <w:pPr>
      <w:keepNext/>
      <w:keepLines/>
      <w:widowControl w:val="0"/>
      <w:numPr>
        <w:ilvl w:val="1"/>
      </w:numPr>
      <w:suppressLineNumbers/>
      <w:tabs>
        <w:tab w:val="num" w:pos="435"/>
      </w:tabs>
      <w:suppressAutoHyphens/>
      <w:spacing w:after="60"/>
      <w:ind w:left="435" w:hanging="435"/>
      <w:contextualSpacing w:val="0"/>
      <w:jc w:val="both"/>
    </w:pPr>
    <w:rPr>
      <w:b/>
      <w:sz w:val="24"/>
    </w:rPr>
  </w:style>
  <w:style w:type="paragraph" w:styleId="24">
    <w:name w:val="List Number 2"/>
    <w:basedOn w:val="a0"/>
    <w:uiPriority w:val="99"/>
    <w:semiHidden/>
    <w:unhideWhenUsed/>
    <w:rsid w:val="00FD6478"/>
    <w:pPr>
      <w:tabs>
        <w:tab w:val="num" w:pos="435"/>
      </w:tabs>
      <w:ind w:left="435" w:hanging="435"/>
      <w:contextualSpacing/>
    </w:pPr>
  </w:style>
  <w:style w:type="paragraph" w:customStyle="1" w:styleId="33">
    <w:name w:val="Обычный3"/>
    <w:link w:val="34"/>
    <w:rsid w:val="00FD6478"/>
    <w:pPr>
      <w:widowControl w:val="0"/>
      <w:ind w:firstLine="720"/>
      <w:jc w:val="both"/>
    </w:pPr>
    <w:rPr>
      <w:rFonts w:ascii="Times New Roman" w:eastAsia="Times New Roman" w:hAnsi="Times New Roman"/>
      <w:snapToGrid w:val="0"/>
      <w:sz w:val="24"/>
    </w:rPr>
  </w:style>
  <w:style w:type="character" w:customStyle="1" w:styleId="34">
    <w:name w:val="Обычный3 Знак"/>
    <w:basedOn w:val="a1"/>
    <w:link w:val="33"/>
    <w:rsid w:val="00FD6478"/>
    <w:rPr>
      <w:rFonts w:ascii="Times New Roman" w:eastAsia="Times New Roman" w:hAnsi="Times New Roman"/>
      <w:snapToGrid w:val="0"/>
      <w:sz w:val="24"/>
      <w:lang w:val="ru-RU" w:eastAsia="ru-RU" w:bidi="ar-SA"/>
    </w:rPr>
  </w:style>
  <w:style w:type="paragraph" w:styleId="af9">
    <w:name w:val="No Spacing"/>
    <w:uiPriority w:val="1"/>
    <w:qFormat/>
    <w:rsid w:val="00FD6478"/>
    <w:rPr>
      <w:rFonts w:ascii="Times New Roman" w:eastAsia="Times New Roman" w:hAnsi="Times New Roman"/>
      <w:sz w:val="24"/>
      <w:szCs w:val="24"/>
    </w:rPr>
  </w:style>
  <w:style w:type="paragraph" w:styleId="25">
    <w:name w:val="Body Text 2"/>
    <w:basedOn w:val="a0"/>
    <w:link w:val="26"/>
    <w:uiPriority w:val="99"/>
    <w:unhideWhenUsed/>
    <w:rsid w:val="00FD6478"/>
    <w:pPr>
      <w:spacing w:after="120" w:line="480" w:lineRule="auto"/>
    </w:pPr>
  </w:style>
  <w:style w:type="character" w:customStyle="1" w:styleId="26">
    <w:name w:val="Основной текст 2 Знак"/>
    <w:basedOn w:val="a1"/>
    <w:link w:val="25"/>
    <w:uiPriority w:val="99"/>
    <w:rsid w:val="00FD6478"/>
    <w:rPr>
      <w:rFonts w:ascii="Times New Roman" w:eastAsia="Times New Roman" w:hAnsi="Times New Roman" w:cs="Times New Roman"/>
      <w:sz w:val="20"/>
      <w:szCs w:val="20"/>
      <w:lang w:eastAsia="ru-RU"/>
    </w:rPr>
  </w:style>
  <w:style w:type="paragraph" w:styleId="4">
    <w:name w:val="List Bullet 4"/>
    <w:basedOn w:val="a0"/>
    <w:uiPriority w:val="99"/>
    <w:semiHidden/>
    <w:unhideWhenUsed/>
    <w:rsid w:val="00FD6478"/>
    <w:pPr>
      <w:numPr>
        <w:numId w:val="3"/>
      </w:numPr>
      <w:contextualSpacing/>
    </w:pPr>
  </w:style>
  <w:style w:type="paragraph" w:styleId="afa">
    <w:name w:val="List Paragraph"/>
    <w:basedOn w:val="a0"/>
    <w:link w:val="afb"/>
    <w:uiPriority w:val="34"/>
    <w:qFormat/>
    <w:rsid w:val="00FD6478"/>
    <w:pPr>
      <w:ind w:left="720"/>
      <w:contextualSpacing/>
    </w:pPr>
    <w:rPr>
      <w:sz w:val="24"/>
      <w:szCs w:val="24"/>
    </w:rPr>
  </w:style>
  <w:style w:type="paragraph" w:styleId="27">
    <w:name w:val="List 2"/>
    <w:basedOn w:val="a0"/>
    <w:uiPriority w:val="99"/>
    <w:semiHidden/>
    <w:unhideWhenUsed/>
    <w:rsid w:val="00FD6478"/>
    <w:pPr>
      <w:ind w:left="566" w:hanging="283"/>
      <w:contextualSpacing/>
    </w:pPr>
    <w:rPr>
      <w:sz w:val="24"/>
      <w:szCs w:val="24"/>
    </w:rPr>
  </w:style>
  <w:style w:type="paragraph" w:customStyle="1" w:styleId="Iniiaiieoaeno">
    <w:name w:val="!Iniiaiie oaeno"/>
    <w:basedOn w:val="a0"/>
    <w:rsid w:val="00FD6478"/>
    <w:pPr>
      <w:widowControl w:val="0"/>
      <w:ind w:firstLine="709"/>
      <w:jc w:val="both"/>
    </w:pPr>
    <w:rPr>
      <w:sz w:val="24"/>
    </w:rPr>
  </w:style>
  <w:style w:type="character" w:styleId="afc">
    <w:name w:val="page number"/>
    <w:basedOn w:val="a1"/>
    <w:rsid w:val="00FD6478"/>
  </w:style>
  <w:style w:type="paragraph" w:customStyle="1" w:styleId="28">
    <w:name w:val="Заголовок 2 жирный"/>
    <w:basedOn w:val="2"/>
    <w:rsid w:val="00FD6478"/>
    <w:pPr>
      <w:keepNext w:val="0"/>
      <w:tabs>
        <w:tab w:val="left" w:pos="21698"/>
      </w:tabs>
      <w:suppressAutoHyphens/>
      <w:spacing w:before="0" w:after="0"/>
      <w:ind w:left="1142" w:hanging="1142"/>
      <w:jc w:val="both"/>
    </w:pPr>
    <w:rPr>
      <w:rFonts w:ascii="Times New Roman" w:hAnsi="Times New Roman" w:cs="Times New Roman"/>
      <w:i w:val="0"/>
      <w:iCs w:val="0"/>
      <w:lang w:eastAsia="ar-SA"/>
    </w:rPr>
  </w:style>
  <w:style w:type="character" w:styleId="afd">
    <w:name w:val="annotation reference"/>
    <w:basedOn w:val="a1"/>
    <w:uiPriority w:val="99"/>
    <w:semiHidden/>
    <w:unhideWhenUsed/>
    <w:rsid w:val="00FD6478"/>
    <w:rPr>
      <w:sz w:val="16"/>
      <w:szCs w:val="16"/>
    </w:rPr>
  </w:style>
  <w:style w:type="paragraph" w:styleId="afe">
    <w:name w:val="annotation text"/>
    <w:basedOn w:val="a0"/>
    <w:link w:val="aff"/>
    <w:uiPriority w:val="99"/>
    <w:semiHidden/>
    <w:unhideWhenUsed/>
    <w:rsid w:val="00FD6478"/>
  </w:style>
  <w:style w:type="character" w:customStyle="1" w:styleId="aff">
    <w:name w:val="Текст примечания Знак"/>
    <w:basedOn w:val="a1"/>
    <w:link w:val="afe"/>
    <w:uiPriority w:val="99"/>
    <w:semiHidden/>
    <w:rsid w:val="00FD6478"/>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FD6478"/>
    <w:rPr>
      <w:b/>
      <w:bCs/>
    </w:rPr>
  </w:style>
  <w:style w:type="character" w:customStyle="1" w:styleId="aff1">
    <w:name w:val="Тема примечания Знак"/>
    <w:basedOn w:val="aff"/>
    <w:link w:val="aff0"/>
    <w:uiPriority w:val="99"/>
    <w:semiHidden/>
    <w:rsid w:val="00FD6478"/>
    <w:rPr>
      <w:rFonts w:ascii="Times New Roman" w:eastAsia="Times New Roman" w:hAnsi="Times New Roman" w:cs="Times New Roman"/>
      <w:b/>
      <w:bCs/>
      <w:sz w:val="20"/>
      <w:szCs w:val="20"/>
      <w:lang w:eastAsia="ru-RU"/>
    </w:rPr>
  </w:style>
  <w:style w:type="paragraph" w:customStyle="1" w:styleId="-3">
    <w:name w:val="Пункт-3"/>
    <w:basedOn w:val="a0"/>
    <w:rsid w:val="00FD6478"/>
    <w:pPr>
      <w:tabs>
        <w:tab w:val="num" w:pos="1702"/>
      </w:tabs>
      <w:spacing w:line="288" w:lineRule="auto"/>
      <w:ind w:left="1" w:firstLine="567"/>
      <w:jc w:val="both"/>
    </w:pPr>
    <w:rPr>
      <w:sz w:val="28"/>
      <w:szCs w:val="24"/>
    </w:rPr>
  </w:style>
  <w:style w:type="paragraph" w:customStyle="1" w:styleId="-4">
    <w:name w:val="Пункт-4"/>
    <w:basedOn w:val="a0"/>
    <w:rsid w:val="00FD6478"/>
    <w:pPr>
      <w:tabs>
        <w:tab w:val="num" w:pos="1843"/>
      </w:tabs>
      <w:spacing w:line="288" w:lineRule="auto"/>
      <w:ind w:left="142" w:firstLine="567"/>
      <w:jc w:val="both"/>
    </w:pPr>
    <w:rPr>
      <w:sz w:val="28"/>
      <w:szCs w:val="24"/>
    </w:rPr>
  </w:style>
  <w:style w:type="paragraph" w:customStyle="1" w:styleId="-6">
    <w:name w:val="Пункт-6"/>
    <w:basedOn w:val="a0"/>
    <w:rsid w:val="00FD6478"/>
    <w:pPr>
      <w:tabs>
        <w:tab w:val="num" w:pos="2410"/>
      </w:tabs>
      <w:spacing w:line="288" w:lineRule="auto"/>
      <w:ind w:left="709" w:firstLine="567"/>
      <w:jc w:val="both"/>
    </w:pPr>
    <w:rPr>
      <w:sz w:val="28"/>
      <w:szCs w:val="24"/>
    </w:rPr>
  </w:style>
  <w:style w:type="paragraph" w:customStyle="1" w:styleId="-7">
    <w:name w:val="Пункт-7"/>
    <w:basedOn w:val="a0"/>
    <w:rsid w:val="00FD6478"/>
    <w:pPr>
      <w:tabs>
        <w:tab w:val="num" w:pos="2977"/>
      </w:tabs>
      <w:spacing w:line="288" w:lineRule="auto"/>
      <w:ind w:left="1276" w:firstLine="567"/>
      <w:jc w:val="both"/>
    </w:pPr>
    <w:rPr>
      <w:sz w:val="28"/>
      <w:szCs w:val="24"/>
    </w:rPr>
  </w:style>
  <w:style w:type="paragraph" w:customStyle="1" w:styleId="aff2">
    <w:name w:val="Пункт б/н"/>
    <w:basedOn w:val="a0"/>
    <w:rsid w:val="00FD6478"/>
    <w:pPr>
      <w:tabs>
        <w:tab w:val="left" w:pos="1134"/>
      </w:tabs>
      <w:spacing w:line="360" w:lineRule="auto"/>
      <w:ind w:firstLine="567"/>
      <w:jc w:val="both"/>
    </w:pPr>
    <w:rPr>
      <w:snapToGrid w:val="0"/>
      <w:sz w:val="28"/>
    </w:rPr>
  </w:style>
  <w:style w:type="paragraph" w:customStyle="1" w:styleId="Default">
    <w:name w:val="Default"/>
    <w:rsid w:val="00FD6478"/>
    <w:pPr>
      <w:autoSpaceDE w:val="0"/>
      <w:autoSpaceDN w:val="0"/>
      <w:adjustRightInd w:val="0"/>
    </w:pPr>
    <w:rPr>
      <w:rFonts w:ascii="Times New Roman" w:eastAsia="Times New Roman" w:hAnsi="Times New Roman"/>
      <w:color w:val="000000"/>
      <w:sz w:val="24"/>
      <w:szCs w:val="24"/>
    </w:rPr>
  </w:style>
  <w:style w:type="character" w:customStyle="1" w:styleId="FontStyle21">
    <w:name w:val="Font Style21"/>
    <w:basedOn w:val="a1"/>
    <w:uiPriority w:val="99"/>
    <w:rsid w:val="00FD6478"/>
    <w:rPr>
      <w:rFonts w:ascii="Times New Roman" w:hAnsi="Times New Roman" w:cs="Times New Roman"/>
      <w:sz w:val="18"/>
      <w:szCs w:val="18"/>
    </w:rPr>
  </w:style>
  <w:style w:type="character" w:customStyle="1" w:styleId="FontStyle27">
    <w:name w:val="Font Style27"/>
    <w:basedOn w:val="a1"/>
    <w:uiPriority w:val="99"/>
    <w:rsid w:val="00FD6478"/>
    <w:rPr>
      <w:rFonts w:ascii="Times New Roman" w:hAnsi="Times New Roman" w:cs="Times New Roman"/>
      <w:b/>
      <w:bCs/>
      <w:smallCaps/>
      <w:sz w:val="20"/>
      <w:szCs w:val="20"/>
    </w:rPr>
  </w:style>
  <w:style w:type="character" w:customStyle="1" w:styleId="FontStyle29">
    <w:name w:val="Font Style29"/>
    <w:basedOn w:val="a1"/>
    <w:uiPriority w:val="99"/>
    <w:rsid w:val="00FD6478"/>
    <w:rPr>
      <w:rFonts w:ascii="Times New Roman" w:hAnsi="Times New Roman" w:cs="Times New Roman"/>
      <w:i/>
      <w:iCs/>
      <w:sz w:val="18"/>
      <w:szCs w:val="18"/>
    </w:rPr>
  </w:style>
  <w:style w:type="character" w:customStyle="1" w:styleId="FontStyle36">
    <w:name w:val="Font Style36"/>
    <w:basedOn w:val="a1"/>
    <w:uiPriority w:val="99"/>
    <w:rsid w:val="00FD6478"/>
    <w:rPr>
      <w:rFonts w:ascii="Times New Roman" w:hAnsi="Times New Roman" w:cs="Times New Roman"/>
      <w:b/>
      <w:bCs/>
      <w:sz w:val="18"/>
      <w:szCs w:val="18"/>
    </w:rPr>
  </w:style>
  <w:style w:type="paragraph" w:customStyle="1" w:styleId="29">
    <w:name w:val="Стиль2п"/>
    <w:basedOn w:val="a0"/>
    <w:rsid w:val="00FD6478"/>
    <w:pPr>
      <w:tabs>
        <w:tab w:val="left" w:pos="851"/>
      </w:tabs>
      <w:spacing w:before="120"/>
      <w:ind w:left="57" w:right="57" w:firstLine="851"/>
      <w:jc w:val="both"/>
    </w:pPr>
    <w:rPr>
      <w:sz w:val="26"/>
    </w:rPr>
  </w:style>
  <w:style w:type="table" w:styleId="aff3">
    <w:name w:val="Table Grid"/>
    <w:basedOn w:val="a2"/>
    <w:uiPriority w:val="39"/>
    <w:rsid w:val="00FD64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4">
    <w:name w:val="Таблица шапка"/>
    <w:basedOn w:val="a0"/>
    <w:rsid w:val="00FD6478"/>
    <w:pPr>
      <w:keepNext/>
      <w:spacing w:before="40" w:after="40"/>
      <w:ind w:left="57" w:right="57"/>
    </w:pPr>
    <w:rPr>
      <w:snapToGrid w:val="0"/>
      <w:sz w:val="24"/>
    </w:rPr>
  </w:style>
  <w:style w:type="paragraph" w:customStyle="1" w:styleId="aff5">
    <w:name w:val="Таблица текст"/>
    <w:basedOn w:val="a0"/>
    <w:rsid w:val="00FD6478"/>
    <w:pPr>
      <w:spacing w:before="40" w:after="40"/>
      <w:ind w:left="57" w:right="57"/>
    </w:pPr>
    <w:rPr>
      <w:snapToGrid w:val="0"/>
      <w:sz w:val="28"/>
    </w:rPr>
  </w:style>
  <w:style w:type="paragraph" w:styleId="aff6">
    <w:name w:val="footnote text"/>
    <w:basedOn w:val="a0"/>
    <w:link w:val="aff7"/>
    <w:rsid w:val="00FD6478"/>
    <w:rPr>
      <w:rFonts w:ascii="Pragmatica" w:hAnsi="Pragmatica"/>
    </w:rPr>
  </w:style>
  <w:style w:type="character" w:customStyle="1" w:styleId="aff7">
    <w:name w:val="Текст сноски Знак"/>
    <w:basedOn w:val="a1"/>
    <w:link w:val="aff6"/>
    <w:rsid w:val="00FD6478"/>
    <w:rPr>
      <w:rFonts w:ascii="Pragmatica" w:eastAsia="Times New Roman" w:hAnsi="Pragmatica" w:cs="Times New Roman"/>
      <w:sz w:val="20"/>
      <w:szCs w:val="20"/>
      <w:lang w:eastAsia="ru-RU"/>
    </w:rPr>
  </w:style>
  <w:style w:type="paragraph" w:customStyle="1" w:styleId="Heading">
    <w:name w:val="Heading"/>
    <w:rsid w:val="00FD6478"/>
    <w:pPr>
      <w:widowControl w:val="0"/>
      <w:overflowPunct w:val="0"/>
      <w:autoSpaceDE w:val="0"/>
      <w:autoSpaceDN w:val="0"/>
      <w:adjustRightInd w:val="0"/>
      <w:textAlignment w:val="baseline"/>
    </w:pPr>
    <w:rPr>
      <w:rFonts w:ascii="Arial" w:eastAsia="Times New Roman" w:hAnsi="Arial"/>
      <w:b/>
      <w:sz w:val="22"/>
    </w:rPr>
  </w:style>
  <w:style w:type="paragraph" w:styleId="aff8">
    <w:name w:val="caption"/>
    <w:basedOn w:val="a0"/>
    <w:next w:val="a0"/>
    <w:qFormat/>
    <w:rsid w:val="00FD6478"/>
    <w:pPr>
      <w:framePr w:w="3253" w:h="2305" w:hSpace="180" w:wrap="around" w:vAnchor="text" w:hAnchor="page" w:x="7951" w:y="83"/>
      <w:tabs>
        <w:tab w:val="left" w:pos="5387"/>
      </w:tabs>
      <w:spacing w:line="360" w:lineRule="auto"/>
    </w:pPr>
    <w:rPr>
      <w:i/>
      <w:sz w:val="24"/>
    </w:rPr>
  </w:style>
  <w:style w:type="paragraph" w:customStyle="1" w:styleId="13">
    <w:name w:val="Без интервала1"/>
    <w:rsid w:val="00FD6478"/>
    <w:pPr>
      <w:ind w:firstLine="567"/>
      <w:jc w:val="both"/>
    </w:pPr>
    <w:rPr>
      <w:rFonts w:ascii="Times New Roman" w:hAnsi="Times New Roman"/>
      <w:sz w:val="28"/>
      <w:szCs w:val="28"/>
    </w:rPr>
  </w:style>
  <w:style w:type="character" w:customStyle="1" w:styleId="FontStyle18">
    <w:name w:val="Font Style18"/>
    <w:basedOn w:val="a1"/>
    <w:uiPriority w:val="99"/>
    <w:rsid w:val="00FD6478"/>
    <w:rPr>
      <w:rFonts w:ascii="Times New Roman" w:hAnsi="Times New Roman" w:cs="Times New Roman"/>
      <w:b/>
      <w:bCs/>
      <w:spacing w:val="10"/>
      <w:sz w:val="26"/>
      <w:szCs w:val="26"/>
    </w:rPr>
  </w:style>
  <w:style w:type="character" w:customStyle="1" w:styleId="FontStyle19">
    <w:name w:val="Font Style19"/>
    <w:basedOn w:val="a1"/>
    <w:uiPriority w:val="99"/>
    <w:rsid w:val="00FD6478"/>
    <w:rPr>
      <w:rFonts w:ascii="Times New Roman" w:hAnsi="Times New Roman" w:cs="Times New Roman"/>
      <w:sz w:val="22"/>
      <w:szCs w:val="22"/>
    </w:rPr>
  </w:style>
  <w:style w:type="character" w:customStyle="1" w:styleId="FontStyle24">
    <w:name w:val="Font Style24"/>
    <w:basedOn w:val="a1"/>
    <w:uiPriority w:val="99"/>
    <w:rsid w:val="00FD6478"/>
    <w:rPr>
      <w:rFonts w:ascii="Times New Roman" w:hAnsi="Times New Roman" w:cs="Times New Roman"/>
      <w:b/>
      <w:bCs/>
      <w:sz w:val="22"/>
      <w:szCs w:val="22"/>
    </w:rPr>
  </w:style>
  <w:style w:type="character" w:customStyle="1" w:styleId="FontStyle15">
    <w:name w:val="Font Style15"/>
    <w:basedOn w:val="a1"/>
    <w:uiPriority w:val="99"/>
    <w:rsid w:val="00FD6478"/>
    <w:rPr>
      <w:rFonts w:ascii="Times New Roman" w:hAnsi="Times New Roman" w:cs="Times New Roman"/>
      <w:b/>
      <w:bCs/>
      <w:sz w:val="22"/>
      <w:szCs w:val="22"/>
    </w:rPr>
  </w:style>
  <w:style w:type="paragraph" w:customStyle="1" w:styleId="14">
    <w:name w:val="Абзац списка1"/>
    <w:basedOn w:val="a0"/>
    <w:uiPriority w:val="34"/>
    <w:qFormat/>
    <w:rsid w:val="00FD6478"/>
    <w:pPr>
      <w:ind w:left="720"/>
      <w:contextualSpacing/>
    </w:pPr>
    <w:rPr>
      <w:sz w:val="26"/>
      <w:szCs w:val="24"/>
    </w:rPr>
  </w:style>
  <w:style w:type="character" w:customStyle="1" w:styleId="aff9">
    <w:name w:val="комментарий"/>
    <w:basedOn w:val="a1"/>
    <w:rsid w:val="00FD6478"/>
    <w:rPr>
      <w:b/>
      <w:i/>
      <w:sz w:val="28"/>
    </w:rPr>
  </w:style>
  <w:style w:type="paragraph" w:customStyle="1" w:styleId="Style12">
    <w:name w:val="Style12"/>
    <w:basedOn w:val="a0"/>
    <w:uiPriority w:val="99"/>
    <w:rsid w:val="00FD6478"/>
    <w:pPr>
      <w:widowControl w:val="0"/>
      <w:autoSpaceDE w:val="0"/>
      <w:autoSpaceDN w:val="0"/>
      <w:adjustRightInd w:val="0"/>
      <w:spacing w:line="274" w:lineRule="exact"/>
      <w:jc w:val="both"/>
    </w:pPr>
    <w:rPr>
      <w:sz w:val="24"/>
      <w:szCs w:val="24"/>
    </w:rPr>
  </w:style>
  <w:style w:type="paragraph" w:customStyle="1" w:styleId="affa">
    <w:name w:val="Îáû÷íûé"/>
    <w:rsid w:val="00EE2F74"/>
    <w:rPr>
      <w:rFonts w:ascii="Pragmatica" w:eastAsia="Times New Roman" w:hAnsi="Pragmatica"/>
    </w:rPr>
  </w:style>
  <w:style w:type="character" w:customStyle="1" w:styleId="s04">
    <w:name w:val="s04 подПункт Знак"/>
    <w:basedOn w:val="a1"/>
    <w:link w:val="s040"/>
    <w:locked/>
    <w:rsid w:val="00437D86"/>
    <w:rPr>
      <w:rFonts w:ascii="Times New Roman" w:eastAsia="Times New Roman" w:hAnsi="Times New Roman"/>
      <w:bCs/>
      <w:sz w:val="24"/>
    </w:rPr>
  </w:style>
  <w:style w:type="paragraph" w:customStyle="1" w:styleId="s040">
    <w:name w:val="s04 подПункт"/>
    <w:basedOn w:val="a0"/>
    <w:link w:val="s04"/>
    <w:rsid w:val="00437D86"/>
    <w:pPr>
      <w:tabs>
        <w:tab w:val="left" w:pos="851"/>
        <w:tab w:val="left" w:pos="1276"/>
        <w:tab w:val="num" w:pos="1420"/>
      </w:tabs>
      <w:spacing w:before="60"/>
      <w:ind w:firstLine="340"/>
      <w:jc w:val="both"/>
      <w:outlineLvl w:val="3"/>
    </w:pPr>
    <w:rPr>
      <w:bCs/>
      <w:sz w:val="24"/>
    </w:rPr>
  </w:style>
  <w:style w:type="character" w:customStyle="1" w:styleId="s03">
    <w:name w:val="s03 Пункт Знак"/>
    <w:basedOn w:val="a1"/>
    <w:link w:val="s030"/>
    <w:locked/>
    <w:rsid w:val="00437D86"/>
    <w:rPr>
      <w:rFonts w:ascii="Times New Roman" w:eastAsia="Times New Roman" w:hAnsi="Times New Roman"/>
      <w:bCs/>
      <w:sz w:val="24"/>
    </w:rPr>
  </w:style>
  <w:style w:type="paragraph" w:customStyle="1" w:styleId="s030">
    <w:name w:val="s03 Пункт"/>
    <w:basedOn w:val="a0"/>
    <w:link w:val="s03"/>
    <w:rsid w:val="00437D86"/>
    <w:pPr>
      <w:tabs>
        <w:tab w:val="left" w:pos="851"/>
      </w:tabs>
      <w:spacing w:before="60"/>
      <w:jc w:val="both"/>
      <w:outlineLvl w:val="2"/>
    </w:pPr>
    <w:rPr>
      <w:bCs/>
      <w:sz w:val="24"/>
    </w:rPr>
  </w:style>
  <w:style w:type="paragraph" w:customStyle="1" w:styleId="15">
    <w:name w:val="Обычный1"/>
    <w:rsid w:val="007578DE"/>
    <w:rPr>
      <w:rFonts w:ascii="Times New Roman" w:eastAsia="Times New Roman" w:hAnsi="Times New Roman"/>
      <w:sz w:val="24"/>
    </w:rPr>
  </w:style>
  <w:style w:type="character" w:customStyle="1" w:styleId="afb">
    <w:name w:val="Абзац списка Знак"/>
    <w:basedOn w:val="a1"/>
    <w:link w:val="afa"/>
    <w:uiPriority w:val="99"/>
    <w:locked/>
    <w:rsid w:val="00D55418"/>
    <w:rPr>
      <w:rFonts w:ascii="Times New Roman" w:eastAsia="Times New Roman" w:hAnsi="Times New Roman"/>
      <w:sz w:val="24"/>
      <w:szCs w:val="24"/>
    </w:rPr>
  </w:style>
  <w:style w:type="paragraph" w:customStyle="1" w:styleId="ConsCell">
    <w:name w:val="ConsCell"/>
    <w:uiPriority w:val="99"/>
    <w:rsid w:val="00D55418"/>
    <w:pPr>
      <w:widowControl w:val="0"/>
    </w:pPr>
    <w:rPr>
      <w:rFonts w:ascii="Arial" w:eastAsia="Times New Roman" w:hAnsi="Arial" w:cs="Arial"/>
    </w:rPr>
  </w:style>
  <w:style w:type="character" w:customStyle="1" w:styleId="affb">
    <w:name w:val="Текст ТД Знак"/>
    <w:basedOn w:val="a1"/>
    <w:link w:val="affc"/>
    <w:locked/>
    <w:rsid w:val="006D6EC2"/>
    <w:rPr>
      <w:sz w:val="24"/>
      <w:szCs w:val="24"/>
      <w:lang w:eastAsia="en-US"/>
    </w:rPr>
  </w:style>
  <w:style w:type="paragraph" w:customStyle="1" w:styleId="affc">
    <w:name w:val="Текст ТД"/>
    <w:basedOn w:val="a0"/>
    <w:link w:val="affb"/>
    <w:qFormat/>
    <w:rsid w:val="006D6EC2"/>
    <w:pPr>
      <w:autoSpaceDE w:val="0"/>
      <w:autoSpaceDN w:val="0"/>
      <w:adjustRightInd w:val="0"/>
      <w:spacing w:after="200"/>
      <w:ind w:left="720" w:hanging="360"/>
      <w:jc w:val="both"/>
    </w:pPr>
    <w:rPr>
      <w:rFonts w:ascii="Calibri" w:eastAsia="Calibri" w:hAnsi="Calibri"/>
      <w:sz w:val="24"/>
      <w:szCs w:val="24"/>
      <w:lang w:eastAsia="en-US"/>
    </w:rPr>
  </w:style>
  <w:style w:type="paragraph" w:customStyle="1" w:styleId="Text">
    <w:name w:val="Text"/>
    <w:basedOn w:val="a0"/>
    <w:rsid w:val="00FD167F"/>
    <w:pPr>
      <w:spacing w:after="240"/>
      <w:jc w:val="both"/>
    </w:pPr>
    <w:rPr>
      <w:rFonts w:eastAsia="Calibri"/>
      <w:sz w:val="24"/>
      <w:szCs w:val="24"/>
      <w:lang w:eastAsia="en-US"/>
    </w:rPr>
  </w:style>
  <w:style w:type="paragraph" w:customStyle="1" w:styleId="affd">
    <w:name w:val="Подпункт"/>
    <w:basedOn w:val="a0"/>
    <w:rsid w:val="00A6111D"/>
    <w:pPr>
      <w:tabs>
        <w:tab w:val="num" w:pos="1134"/>
      </w:tabs>
      <w:spacing w:line="360" w:lineRule="auto"/>
      <w:ind w:left="1134" w:hanging="1134"/>
      <w:jc w:val="both"/>
    </w:pPr>
    <w:rPr>
      <w:snapToGrid w:val="0"/>
      <w:sz w:val="28"/>
    </w:rPr>
  </w:style>
  <w:style w:type="paragraph" w:customStyle="1" w:styleId="16">
    <w:name w:val="1"/>
    <w:basedOn w:val="a0"/>
    <w:next w:val="a4"/>
    <w:rsid w:val="004134C4"/>
    <w:pPr>
      <w:widowControl w:val="0"/>
      <w:suppressAutoHyphens/>
      <w:jc w:val="center"/>
    </w:pPr>
    <w:rPr>
      <w:sz w:val="28"/>
      <w:lang w:eastAsia="zh-CN"/>
    </w:rPr>
  </w:style>
  <w:style w:type="paragraph" w:customStyle="1" w:styleId="s02">
    <w:name w:val="s02 подРАЗДЕЛ"/>
    <w:basedOn w:val="a0"/>
    <w:next w:val="s030"/>
    <w:link w:val="s020"/>
    <w:rsid w:val="00AF061A"/>
    <w:pPr>
      <w:keepNext/>
      <w:keepLines/>
      <w:tabs>
        <w:tab w:val="left" w:pos="851"/>
        <w:tab w:val="num" w:pos="1440"/>
      </w:tabs>
      <w:spacing w:before="60"/>
      <w:ind w:left="1440" w:hanging="360"/>
      <w:jc w:val="both"/>
      <w:outlineLvl w:val="1"/>
    </w:pPr>
    <w:rPr>
      <w:b/>
      <w:bCs/>
      <w:sz w:val="24"/>
    </w:rPr>
  </w:style>
  <w:style w:type="character" w:customStyle="1" w:styleId="s020">
    <w:name w:val="s02 подРАЗДЕЛ Знак"/>
    <w:link w:val="s02"/>
    <w:locked/>
    <w:rsid w:val="00AF061A"/>
    <w:rPr>
      <w:rFonts w:ascii="Times New Roman" w:eastAsia="Times New Roman" w:hAnsi="Times New Roman"/>
      <w:b/>
      <w:bCs/>
      <w:sz w:val="24"/>
    </w:rPr>
  </w:style>
  <w:style w:type="paragraph" w:styleId="affe">
    <w:name w:val="Revision"/>
    <w:hidden/>
    <w:uiPriority w:val="99"/>
    <w:semiHidden/>
    <w:rsid w:val="00E7672E"/>
    <w:rPr>
      <w:rFonts w:ascii="Times New Roman" w:eastAsia="Times New Roman" w:hAnsi="Times New Roman"/>
    </w:rPr>
  </w:style>
  <w:style w:type="paragraph" w:customStyle="1" w:styleId="2a">
    <w:name w:val="Абзац списка2"/>
    <w:basedOn w:val="a0"/>
    <w:qFormat/>
    <w:rsid w:val="005C48D1"/>
    <w:pPr>
      <w:suppressAutoHyphens/>
      <w:ind w:left="720"/>
      <w:contextualSpacing/>
    </w:pPr>
    <w:rPr>
      <w:rFonts w:ascii="Liberation Serif" w:eastAsia="SimSun" w:hAnsi="Liberation Serif" w:cs="Mangal"/>
      <w:sz w:val="24"/>
      <w:szCs w:val="24"/>
      <w:lang w:eastAsia="zh-CN" w:bidi="hi-IN"/>
    </w:rPr>
  </w:style>
  <w:style w:type="paragraph" w:customStyle="1" w:styleId="ConsNonformat">
    <w:name w:val="ConsNonformat"/>
    <w:rsid w:val="00CC3BC6"/>
    <w:pPr>
      <w:autoSpaceDE w:val="0"/>
      <w:autoSpaceDN w:val="0"/>
      <w:adjustRightInd w:val="0"/>
      <w:ind w:right="19772"/>
    </w:pPr>
    <w:rPr>
      <w:rFonts w:ascii="Courier New" w:eastAsia="Times New Roman" w:hAnsi="Courier New" w:cs="Courier New"/>
    </w:rPr>
  </w:style>
  <w:style w:type="paragraph" w:customStyle="1" w:styleId="ConsTitle">
    <w:name w:val="ConsTitle"/>
    <w:rsid w:val="00CC3BC6"/>
    <w:pPr>
      <w:autoSpaceDE w:val="0"/>
      <w:autoSpaceDN w:val="0"/>
      <w:adjustRightInd w:val="0"/>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6729">
      <w:bodyDiv w:val="1"/>
      <w:marLeft w:val="0"/>
      <w:marRight w:val="0"/>
      <w:marTop w:val="0"/>
      <w:marBottom w:val="0"/>
      <w:divBdr>
        <w:top w:val="none" w:sz="0" w:space="0" w:color="auto"/>
        <w:left w:val="none" w:sz="0" w:space="0" w:color="auto"/>
        <w:bottom w:val="none" w:sz="0" w:space="0" w:color="auto"/>
        <w:right w:val="none" w:sz="0" w:space="0" w:color="auto"/>
      </w:divBdr>
    </w:div>
    <w:div w:id="461770380">
      <w:bodyDiv w:val="1"/>
      <w:marLeft w:val="0"/>
      <w:marRight w:val="0"/>
      <w:marTop w:val="0"/>
      <w:marBottom w:val="0"/>
      <w:divBdr>
        <w:top w:val="none" w:sz="0" w:space="0" w:color="auto"/>
        <w:left w:val="none" w:sz="0" w:space="0" w:color="auto"/>
        <w:bottom w:val="none" w:sz="0" w:space="0" w:color="auto"/>
        <w:right w:val="none" w:sz="0" w:space="0" w:color="auto"/>
      </w:divBdr>
    </w:div>
    <w:div w:id="1063480428">
      <w:bodyDiv w:val="1"/>
      <w:marLeft w:val="0"/>
      <w:marRight w:val="0"/>
      <w:marTop w:val="0"/>
      <w:marBottom w:val="0"/>
      <w:divBdr>
        <w:top w:val="none" w:sz="0" w:space="0" w:color="auto"/>
        <w:left w:val="none" w:sz="0" w:space="0" w:color="auto"/>
        <w:bottom w:val="none" w:sz="0" w:space="0" w:color="auto"/>
        <w:right w:val="none" w:sz="0" w:space="0" w:color="auto"/>
      </w:divBdr>
    </w:div>
    <w:div w:id="1312559171">
      <w:bodyDiv w:val="1"/>
      <w:marLeft w:val="0"/>
      <w:marRight w:val="0"/>
      <w:marTop w:val="0"/>
      <w:marBottom w:val="0"/>
      <w:divBdr>
        <w:top w:val="none" w:sz="0" w:space="0" w:color="auto"/>
        <w:left w:val="none" w:sz="0" w:space="0" w:color="auto"/>
        <w:bottom w:val="none" w:sz="0" w:space="0" w:color="auto"/>
        <w:right w:val="none" w:sz="0" w:space="0" w:color="auto"/>
      </w:divBdr>
    </w:div>
    <w:div w:id="1348169558">
      <w:bodyDiv w:val="1"/>
      <w:marLeft w:val="0"/>
      <w:marRight w:val="0"/>
      <w:marTop w:val="0"/>
      <w:marBottom w:val="0"/>
      <w:divBdr>
        <w:top w:val="none" w:sz="0" w:space="0" w:color="auto"/>
        <w:left w:val="none" w:sz="0" w:space="0" w:color="auto"/>
        <w:bottom w:val="none" w:sz="0" w:space="0" w:color="auto"/>
        <w:right w:val="none" w:sz="0" w:space="0" w:color="auto"/>
      </w:divBdr>
    </w:div>
    <w:div w:id="146893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zakupki.portmurmansk.ru" TargetMode="External"/><Relationship Id="rId18" Type="http://schemas.openxmlformats.org/officeDocument/2006/relationships/hyperlink" Target="http://www.portmurmansk.ru" TargetMode="External"/><Relationship Id="rId26" Type="http://schemas.openxmlformats.org/officeDocument/2006/relationships/hyperlink" Target="mailto:info@zakupki.portmurmansk.ru" TargetMode="External"/><Relationship Id="rId3" Type="http://schemas.openxmlformats.org/officeDocument/2006/relationships/styles" Target="styles.xml"/><Relationship Id="rId21" Type="http://schemas.openxmlformats.org/officeDocument/2006/relationships/hyperlink" Target="http://mrm-app109:9001/Prepare/Content/ShowThemes/5085/133"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portmurmansk.ru" TargetMode="External"/><Relationship Id="rId25"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mailto:info@zakupki.portmurmansk.ru" TargetMode="External"/><Relationship Id="rId20" Type="http://schemas.openxmlformats.org/officeDocument/2006/relationships/oleObject" Target="embeddings/oleObject2.bin"/><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murmansk.ru" TargetMode="External"/><Relationship Id="rId24" Type="http://schemas.openxmlformats.org/officeDocument/2006/relationships/hyperlink" Target="http://mrm-app109:9001/Prepare/Content/ShowThemes/5085/214" TargetMode="External"/><Relationship Id="rId5" Type="http://schemas.openxmlformats.org/officeDocument/2006/relationships/settings" Target="settings.xml"/><Relationship Id="rId15" Type="http://schemas.openxmlformats.org/officeDocument/2006/relationships/hyperlink" Target="http://www.portmurmansk.ru/" TargetMode="External"/><Relationship Id="rId23" Type="http://schemas.openxmlformats.org/officeDocument/2006/relationships/hyperlink" Target="http://mrm-app109:9001/Prepare/Content/ShowThemes/5085/133" TargetMode="External"/><Relationship Id="rId28"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2.w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hyperlink" Target="http://mrm-app109:9001/Prepare/Content/ShowThemes/5085/214"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3C906-3A67-44C4-AB0E-FA02054C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19418</Words>
  <Characters>110688</Characters>
  <Application>Microsoft Office Word</Application>
  <DocSecurity>4</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ОАО "Мурманский морской торговый порт"</Company>
  <LinksUpToDate>false</LinksUpToDate>
  <CharactersWithSpaces>129847</CharactersWithSpaces>
  <SharedDoc>false</SharedDoc>
  <HLinks>
    <vt:vector size="42" baseType="variant">
      <vt:variant>
        <vt:i4>7274549</vt:i4>
      </vt:variant>
      <vt:variant>
        <vt:i4>21</vt:i4>
      </vt:variant>
      <vt:variant>
        <vt:i4>0</vt:i4>
      </vt:variant>
      <vt:variant>
        <vt:i4>5</vt:i4>
      </vt:variant>
      <vt:variant>
        <vt:lpwstr>http://www.zakupki.gov.ru/</vt:lpwstr>
      </vt:variant>
      <vt:variant>
        <vt:lpwstr/>
      </vt:variant>
      <vt:variant>
        <vt:i4>8323108</vt:i4>
      </vt:variant>
      <vt:variant>
        <vt:i4>18</vt:i4>
      </vt:variant>
      <vt:variant>
        <vt:i4>0</vt:i4>
      </vt:variant>
      <vt:variant>
        <vt:i4>5</vt:i4>
      </vt:variant>
      <vt:variant>
        <vt:lpwstr>http://www.portmurmansk.ru/</vt:lpwstr>
      </vt:variant>
      <vt:variant>
        <vt:lpwstr/>
      </vt:variant>
      <vt:variant>
        <vt:i4>8323108</vt:i4>
      </vt:variant>
      <vt:variant>
        <vt:i4>15</vt:i4>
      </vt:variant>
      <vt:variant>
        <vt:i4>0</vt:i4>
      </vt:variant>
      <vt:variant>
        <vt:i4>5</vt:i4>
      </vt:variant>
      <vt:variant>
        <vt:lpwstr>http://www.portmurmansk.ru/</vt:lpwstr>
      </vt:variant>
      <vt:variant>
        <vt:lpwstr/>
      </vt:variant>
      <vt:variant>
        <vt:i4>524386</vt:i4>
      </vt:variant>
      <vt:variant>
        <vt:i4>12</vt:i4>
      </vt:variant>
      <vt:variant>
        <vt:i4>0</vt:i4>
      </vt:variant>
      <vt:variant>
        <vt:i4>5</vt:i4>
      </vt:variant>
      <vt:variant>
        <vt:lpwstr>mailto:info@zakupki.portmurmansk.ru</vt:lpwstr>
      </vt:variant>
      <vt:variant>
        <vt:lpwstr/>
      </vt:variant>
      <vt:variant>
        <vt:i4>8323108</vt:i4>
      </vt:variant>
      <vt:variant>
        <vt:i4>9</vt:i4>
      </vt:variant>
      <vt:variant>
        <vt:i4>0</vt:i4>
      </vt:variant>
      <vt:variant>
        <vt:i4>5</vt:i4>
      </vt:variant>
      <vt:variant>
        <vt:lpwstr>http://www.portmurmansk.ru/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закупок</dc:creator>
  <cp:lastModifiedBy>Гречаный Сергей Сергеевич</cp:lastModifiedBy>
  <cp:revision>2</cp:revision>
  <cp:lastPrinted>2019-03-05T11:37:00Z</cp:lastPrinted>
  <dcterms:created xsi:type="dcterms:W3CDTF">2019-03-15T13:38:00Z</dcterms:created>
  <dcterms:modified xsi:type="dcterms:W3CDTF">2019-03-15T13:38:00Z</dcterms:modified>
</cp:coreProperties>
</file>