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673" w:rsidRPr="00D6220D" w:rsidRDefault="004F6673" w:rsidP="00C63896">
      <w:pPr>
        <w:tabs>
          <w:tab w:val="left" w:pos="1425"/>
        </w:tabs>
      </w:pPr>
      <w:bookmarkStart w:id="0" w:name="_GoBack"/>
      <w:bookmarkEnd w:id="0"/>
    </w:p>
    <w:p w:rsidR="004F6673" w:rsidRPr="00D6220D" w:rsidRDefault="004F6673" w:rsidP="004F6673">
      <w:pPr>
        <w:tabs>
          <w:tab w:val="left" w:pos="1425"/>
        </w:tabs>
        <w:jc w:val="center"/>
        <w:rPr>
          <w:b/>
        </w:rPr>
      </w:pPr>
      <w:r w:rsidRPr="00D6220D">
        <w:rPr>
          <w:b/>
        </w:rPr>
        <w:t>ПЕРЕЧЕНЬ</w:t>
      </w:r>
    </w:p>
    <w:p w:rsidR="004F6673" w:rsidRPr="00D6220D" w:rsidRDefault="004F6673" w:rsidP="004F6673">
      <w:pPr>
        <w:tabs>
          <w:tab w:val="left" w:pos="1425"/>
        </w:tabs>
        <w:jc w:val="center"/>
        <w:rPr>
          <w:b/>
        </w:rPr>
      </w:pPr>
      <w:r w:rsidRPr="00D6220D">
        <w:rPr>
          <w:b/>
        </w:rPr>
        <w:t>товаров, работ, услуг, закупки которых осуществляются у субъектов малого и среднего предпринимательства</w:t>
      </w:r>
    </w:p>
    <w:p w:rsidR="004F6673" w:rsidRPr="00D6220D" w:rsidRDefault="004F6673" w:rsidP="00C63896">
      <w:pPr>
        <w:tabs>
          <w:tab w:val="left" w:pos="1425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966"/>
        <w:gridCol w:w="6803"/>
      </w:tblGrid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noWrap/>
            <w:vAlign w:val="bottom"/>
            <w:hideMark/>
          </w:tcPr>
          <w:p w:rsidR="004F6673" w:rsidRPr="00D6220D" w:rsidRDefault="004F6673" w:rsidP="004F6673">
            <w:pPr>
              <w:jc w:val="center"/>
              <w:rPr>
                <w:b/>
                <w:color w:val="000000"/>
              </w:rPr>
            </w:pPr>
            <w:r w:rsidRPr="00D6220D">
              <w:rPr>
                <w:b/>
                <w:color w:val="000000"/>
              </w:rPr>
              <w:t>№</w:t>
            </w:r>
          </w:p>
        </w:tc>
        <w:tc>
          <w:tcPr>
            <w:tcW w:w="968" w:type="pct"/>
            <w:shd w:val="clear" w:color="auto" w:fill="auto"/>
            <w:vAlign w:val="bottom"/>
            <w:hideMark/>
          </w:tcPr>
          <w:p w:rsidR="004F6673" w:rsidRPr="00D6220D" w:rsidRDefault="004F6673" w:rsidP="004F6673">
            <w:pPr>
              <w:jc w:val="center"/>
              <w:rPr>
                <w:b/>
                <w:color w:val="000000"/>
              </w:rPr>
            </w:pPr>
            <w:r w:rsidRPr="00D6220D">
              <w:rPr>
                <w:b/>
                <w:color w:val="000000"/>
              </w:rPr>
              <w:t>Классификация по ОКПД2</w:t>
            </w:r>
          </w:p>
        </w:tc>
        <w:tc>
          <w:tcPr>
            <w:tcW w:w="3713" w:type="pct"/>
            <w:shd w:val="clear" w:color="auto" w:fill="auto"/>
            <w:vAlign w:val="bottom"/>
            <w:hideMark/>
          </w:tcPr>
          <w:p w:rsidR="004F6673" w:rsidRPr="00D6220D" w:rsidRDefault="004F6673" w:rsidP="004F6673">
            <w:pPr>
              <w:jc w:val="center"/>
              <w:rPr>
                <w:b/>
                <w:color w:val="000000"/>
              </w:rPr>
            </w:pPr>
            <w:r w:rsidRPr="00D6220D">
              <w:rPr>
                <w:b/>
                <w:color w:val="000000"/>
              </w:rPr>
              <w:t>Наименование товаров, работ, услуг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14.12.11.110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Комплекты мужские производственные и профессиональные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14.12.11.120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Костюмы мужские производственные и профессиональные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3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14.12.11.130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Куртки (пиджаки) и блейзеры мужские производственные и профессиональные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4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14.12.12.110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Брюки мужские производственные и профессиональные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5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14.12.12.120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Комбинезоны мужские с нагрудниками и лямками (полукомбинезоны) производственные и профессиональные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6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14.12.21.110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Комплекты женские производственные и профессиональные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7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14.12.21.120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Костюмы женские производственные и профессиональные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8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14.12.21.130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Куртки (жакеты) и блейзеры женские производственные и профессиональные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9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14.12.22.110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Брюки женские производственные и профессиональные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10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14.12.22.120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Комбинезоны с нагрудниками и лямками (полукомбинезоны) женские производственные и профессиональные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11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14.12.30.111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Пальто, полупальто и плащи мужские производственные и профессиональные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12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14.12.30.112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Пальто, полупальто и плащи женские производственные и профессиональные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13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14.12.30.121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Куртки мужские производственные и профессиональные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14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14.12.30.122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Куртки женские производственные и профессиональные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15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14.12.30.131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Халаты, фартуки, жилеты и сорочки мужские производственные и профессиональные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16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14.12.30.132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Юбки, халаты, блузки, фартуки, жилеты, платья и сорочки женские производственные и профессиональные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17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14.12.30.141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Комбинезоны мужские производственные и профессиональные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18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14.12.30.142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Комбинезоны женские производственные и профессиональные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19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14.12.30.150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Рукавицы, перчатки производственные и профессиональные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20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14.12.30.190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Одежда производственная и профессиональная прочая, не включенная в другие группировки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21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14.12.99.100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Услуги по производству спецодежды отдельные, выполняемые субподрядчиком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22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14.14.30.110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Футболки трикотажные или вязаные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23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14.14.30.120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Майки и прочие нижние рубашки трикотажные или вязаные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24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15.20.31.000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Обувь с защитным металлическим подноском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25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15.20.32.129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Обувь специальная прочая, не включенная в другие группировки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26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18.12.19.190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Услуги печатные прочие, не включенные в другие группировки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27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19.20.29.100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Масла нефтяные смазочные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28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19.20.29.120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Масла трансмиссионные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29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19.20.29.130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Масла гидравлические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30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19.20.29.140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Масла индустриальные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31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19.20.29.150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Масла компрессорные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32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19.20.29.160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Масла турбинные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33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19.20.29.180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Масла базовые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lastRenderedPageBreak/>
              <w:t>34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19.20.29.190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Масла нефтяные смазочные прочие, не включенные в другие группировки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35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19.20.29.200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Дистилляты тяжелые, не включенные в другие группировки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36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19.20.29.210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Пластичные смазки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37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19.20.29.220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Суспензии для нанесения твердых смазочных покрытий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38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19.20.29.230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Нефтепродукты смазочно-охлаждающие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39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19.20.29.290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Дистилляты тяжелые прочие, не включенные в другие группировки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40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20.11.12.110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Диоксид углерода (газ углекислый)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41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20.11.12.190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Соединения неметаллов кислородные неорганические прочие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42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20.30.12.110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Лаки на основе сложных полиэфиров, акриловых или виниловых полимеров в неводной среде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43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20.30.12.120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Краски на основе сложных полиэфиров, акриловых или виниловых полимеров в неводной среде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44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20.30.12.130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Эмали на основе сложных полиэфиров, акриловых или виниловых полимеров в неводной среде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45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20.30.12.140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Грунтовки на основе сложных полиэфиров, акриловых или виниловых полимеров в неводной среде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46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20.30.12.150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Растворы синтетических или химически модифицированных природных полимеров в летучих органических растворителях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47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22.11.14.191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Шины пневматические для строительных, дорожных, подъемно-транспортных и рудничных машин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48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22.11.99.000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Услуги по производству шин, покрышек и резиновых камер, восстановлению протекторов и резиновых шин отдельные, выполняемые субподрядчиком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49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22.19.30.131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Рукава резиновые напорные с нитяным усилением неармированные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50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22.19.40.110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Ленты конвейерные резинотканевые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51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22.21.29.110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Трубы прочие пластмассовые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52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22.21.41.113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Плиты, листы теплоизоляционные из пенополиуретана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53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23.61.11.120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Плиты из цемента, бетона или искусственного камня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54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23.61.11.190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Изделия аналогичные из цемента, бетона или искусственного камня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55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24.20.13.190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Трубы круглого сечения прочие стальные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56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24.20.14.110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Трубы некруглого сечения стальные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57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24.20.14.120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Профили пустотелые стальные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58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24.45.30.390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Металлы цветные прочие, изделия из них, порошки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59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25.11.10.000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Здания сборные из металла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60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25.11.23.119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Конструкции и детали конструкций из черных металлов прочие, не включенные в другие группировки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61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25.61.22.190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Услуги по прочим методам обработки поверхностей металлов, не включенные в другие группировки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62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25.73.40.290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Инструменты рабочие сменные для станков или для ручного инструмента прочие, не включенные в другие группировки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63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25.73.60.190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Инструмент прочий, не включенный в другие группировки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64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25.93.15.120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Электроды с покрытием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65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25.94.11.110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Болты и винты из черных металлов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66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25.94.12.190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Изделия крепежные нерезьбовые из черных металлов прочие, не включенные в другие группировки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67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25.99.29.190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Изделия прочие из недрагоценных металлов, не включенные в другие группировки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lastRenderedPageBreak/>
              <w:t>68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26.11.40.190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Части электронных ламп и трубок и прочих электронных компонентов, не включенные в другие группировки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69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26.20.11.110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Ноутбуки, в том числе портативные в защищенном исполнении, предназначенные для работы в сложной среде эксплуатации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70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26.20.11.120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Портативные персональные компьютеры (совмещающие функции смартфона или планшета, или ноутбука)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71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26.20.11.130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Планшетные компьютеры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72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26.20.17.110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Мониторы, подключаемые к компьютеру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73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26.20.17.120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Проекторы, подключаемые к компьютеру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74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26.20.18.120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Устройства периферийные с двумя или более функциями: печать данных, копирование, сканирование, прием и передача факсимильных сообщений, с функциями безопасности информации, обеспеченными встроенными, в том числе криптографическими, средствами защиты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75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26.20.30.190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Устройства автоматической обработки данных прочие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76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26.20.40.190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Комплектующие и запасные части для вычислительных машин, принтеров и многофункциональных печатающих устройств прочие, не включенные в другие группировки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77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26.30.11.140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Оборудование, используемое для учета объема оказанных услуг связи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78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26.30.11.150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Средства связи радиоэлектронные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79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26.30.11.160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Средства связи, в том числе программное обеспечение, обеспечивающее выполнение установленных действий при проведении оперативно-розыскных мероприятий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80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26.30.12.000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Аппаратура коммуникационная передающая без приемных устройств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81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26.30.13.000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Камеры телевизионные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82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26.30.23.120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Устройства и аппаратура для приема и передачи данных, речи, изображений, видеоинформации и других данных для работы в проводных или беспроводных сетях связи (эфирные, спутниковые, кабельные сети)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83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26.30.30.190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Части и комплектующие коммуникационного оборудования прочие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84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26.30.40.110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Антенны и отражатели антенные всех видов и их части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85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26.30.40.120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Части и комплектующие радио- и телевизионной передающей аппаратуры и телевизионных камер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86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26.30.60.190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Части устройств охранной или пожарной сигнализации и аналогичной аппаратуры прочие, не включенные в другие группировки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87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26.30.99.190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Услуги по производству коммуникационного оборудования отдельные прочие, выполняемые субподрядчиком, не включенные в другие группировки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88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26.51.66.190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Инструменты, приборы и машины для измерения или контроля прочие, не включенные в другие группировки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89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26.70.13.000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Видеокамеры цифровые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90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26.80.13.190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Носители данных прочие, включая матрицы и основы для производства дисков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91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27.11.42.000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Трансформаторы прочие мощностью не более 16 кВА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92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27.11.43.000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Трансформаторы прочие мощностью более 16 кВА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93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27.20.11.000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Элементы первичные и батареи первичных элементов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lastRenderedPageBreak/>
              <w:t>94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27.20.12.000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Части первичных элементов и батарей первичных элементов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95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27.33.13.163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Муфты электромагнитные, электромагниты, отводки электромагнитные, катушки ОДА, блоки, замки, ключи электромагнитные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96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27.33.13.190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Устройства коммутационные и/или предохранительные для электрических цепей прочие, не включенные в другие группировки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97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27.90.33.110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Комплектующие (запасные части) прочего электрического оборудования, не имеющие самостоятельных группировок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98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28.12.11.119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Гидроцилиндры прочие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99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28.15.10.130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Подшипники качения комбинированные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100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28.15.10.140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Подшипники шарнирные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101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28.22.17.119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Конвейеры прочие, не включенные в другие группировки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102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28.22.18.390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Оборудование подъемно-транспортное и погрузочно-разгрузочное прочее, не включенное в другие группировки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103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28.22.19.110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Комплектующие (запасные части) талей и подъемников, не включенных в другие группировки, не имеющие самостоятельных группировок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104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28.22.19.120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Комплектующие (запасные части) лебедок шахтных подъемных установок надшахтного размещения; лебедок специальных для работы под землей; прочих лебедок; кабестанов, не имеющие самостоятельных группировок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105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28.22.19.130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Комплектующие (запасные части) домкратов; механизмов подъемных, используемых для подъема транспортных средств, не имеющие самостоятельных группировок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106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28.22.19.140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Комплектующие (запасные части) деррик-кранов; подъемных кранов; подвижных подъемных ферм, тележек и самоходных машин, оснащенные подъемным краном, не имеющие самостоятельных группировок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107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28.22.19.150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Комплектующие (запасные части) автопогрузчиков с вилочным захватом, прочих погрузчиков; тягачей, используемые на платформах железнодорожных станций, не имеющие самостоятельных группировок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108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28.22.19.180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Комплектующие (запасные части) подъемников и конвейеров непрерывного действия пневматических для товаров или материалов прочие, не имеющие самостоятельных группировок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109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28.22.19.190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Комплектующие (запасные части) прочего подъемно-транспортного и погрузочно-разгрузочного оборудования, не имеющие самостоятельных группировок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110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28.25.14.119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Оборудование и установки для фильтрования или очистки воздуха прочие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111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28.41.21.110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Станки токарные металлорежущие без числового программного управления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112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28.41.22.110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Станки сверлильные металлорежущие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113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28.41.22.120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Станки расточные металлорежущие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114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28.41.23.190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Станки для прочих видов финишной обработки металлов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115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28.41.33.130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Прессы гидравлические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116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28.29.70.110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Оборудование и инструменты для пайки мягким и твердым припоем, и сварки неэлектрические и их комплектующие (запасные части), не имеющие самостоятельных группировок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117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28.41.40.000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Части и принадлежности станков для обработки металлов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lastRenderedPageBreak/>
              <w:t>118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28.29.13.120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Фильтры очистки топлива для двигателей внутреннего сгорания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119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30.20.40.143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Комплектующие (запасные части) железнодорожных грузовых вагонов, не имеющие самостоятельных группировок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120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30.20.91.000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Услуги по восстановлению и оснащению (завершению) железнодорожных локомотивов, трамвайных моторных вагонов и прочего подвижного состава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121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31.01.11.190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Мебель офисная металлическая прочая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122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31.01.12.190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Мебель офисная деревянная прочая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123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31.09.13.190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Мебель деревянная прочая, не включенная в другие группировки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124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33.12.15.000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Услуги по ремонту и техническому обслуживанию подъемно-транспортного оборудования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125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42.91.10.139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Причалы, молы, пирсы и аналогичные сооружения прочие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126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42.91.10.160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Берегоукрепление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127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43.11.10.000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Работы по сносу зданий и сооружений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128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43.12.11.190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Работы земляные прочие, не включенные в другие группировки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129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43.12.12.000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Работы по отрывке и перемещению грунта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130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43.21.10.110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Работы по монтажу основных сетей электроосвещения и электроснабжения или электроарматуры, требующие специальной квалификации, в зданиях, сооружениях и на прочих строительных объектах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131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43.21.10.120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Работы электромонтажные, связанные с установкой приборов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132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43.21.10.130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Работы по монтажу сетей электроосвещения и электроснабжения и электроарматуры для систем аварийного электроснабжения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133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43.21.10.140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Работы по монтажу систем пожарной сигнализации и охранной сигнализации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134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43.21.10.150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Работы по монтажу антенн всех типов, включая спутниковые антенны, в жилых зданиях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135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43.21.10.160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Работы по монтажу проводных и кабельных сетей кабельного телевидения в здании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136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43.21.10.170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Работы электромонтажные по прокладке телекоммуникационной проводки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137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43.21.10.180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Работы электромонтажные по монтажу прочего электрического оборудования, включая электрические солнечные коллекторы и плинтусные обогреватели, в зданиях и сооружениях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138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43.21.10.210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Работы по установке приборов учета расхода электроэнергии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139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43.21.10.220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Работы по монтажу систем освещения и сигнализации автомобильных дорог, аэропортов и портов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140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43.21.10.230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Работы по приспособлению систем электрообеспечения на объектах культурного наследия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141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43.21.10.290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Работы электромонтажные прочие, не включенные в другие группировки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142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43.22.11.110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Работы по монтажу основных сетей горячего и холодного водоснабжения (т. е. водопроводных), работы по монтажу спринклерных систем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143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43.22.11.120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Работы по монтажу санитарно-технических приборов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144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43.22.11.130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Работы водопроводные взаимосвязанные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lastRenderedPageBreak/>
              <w:t>145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43.22.11.140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Работы по монтажу систем напорных водопроводов для пожаротушения (включая пожарные гидранты с пожарными рукавами и выходными патрубками)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146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43.22.11.150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Работы по монтажу канализационных систем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147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43.22.11.160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Работы по установке приборов учета расхода воды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148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43.22.11.190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Работы по монтажу водопроводных и канализационных систем прочие, не включенные в другие группировки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149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43.22.12.110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Работы по монтажу отопительного оборудования (электрического, газового, нефтяного, неэлектрических солнечных коллекторов)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150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43.22.12.120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Работы по установке и техническому обслуживанию систем управления центральным отоплением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151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43.22.12.130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Работы по подключению к районным системам отопления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152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43.22.12.140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Работы по ремонту и техническому обслуживанию бытовых отопительных котлов и бойлеров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153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43.22.12.150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Работы по монтажу вентиляционного, холодильного оборудования или оборудования для кондиционирования воздуха в жилых зданиях, компьютерных центрах, офисах и магазинах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154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43.22.12.160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Работы по установке приборов учета расхода тепловой энергии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155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43.22.12.190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Работы по монтажу систем отопления, вентиляции и кондиционирования воздуха прочие, не включенные в другие группировки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156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43.29.11.110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Работы теплоизоляционные, предусматривающие применение теплоизоляционных материалов, стойких к воздействию погодных факторов, для заполнения пустот в наружных стенах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157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43.29.11.120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Работы по теплоизоляции трубопроводов для подачи горячей или охлажденной воды, котлов и трубных разводок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158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43.29.11.130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Работы звукоизоляционные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159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43.29.11.140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Работы по противопожарной защите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160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43.29.11.150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Работы виброизоляционные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161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43.29.11.190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Работы изоляционные прочие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162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43.29.12.110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Работы по установке оград, заборов, защитных перильных и аналогичных ограждений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163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43.29.12.120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Работы по монтажу пожарных (металлических) лестниц, требующие специальной квалификации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164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43.29.19.110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Работы по монтажу лифтов, эскалаторов и движущихся тротуаров, требующие специальной квалификации, включая ремонт и техническое обслуживание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165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43.29.19.120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Работы по монтажу дверей автоматического действия и вращающихся дверей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166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43.29.19.130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Работы по монтажу ставней и навесов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167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43.29.19.140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Работы по монтажу знаков (светящихся или нет)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168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43.29.19.190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Работы монтажные прочие, не включенные в другие группировки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169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43.31.10.110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Работы штукатурные внешние и внутренние с применением штукатурных сеток и дранок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170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43.31.10.120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Работы по облицовке стен листами сухой штукатурки, обычно гипсовыми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171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43.31.10.130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Работы по реставрации, консервации и воссозданию штукатурной отделки на объектах культурного наследия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lastRenderedPageBreak/>
              <w:t>172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43.32.10.110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Работы по установке дверных и оконных блоков и коробок, навеске дверных полотен (кроме дверей автоматического действия и вращающихся дверей), окон, оконных створок, планчатых створок, дверей гаражного типа и т.п. из любых материалов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173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43.32.10.120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Работы по устройству выходных дверей усиленной конструкции и установке дверей, усиленных металлической обшивкой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174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43.32.10.130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Работы по установке противопожарных дверей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175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43.32.10.190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Работы столярные и плотничные прочие, не включенные в другие группировки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176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43.33.10.100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Работы по облицовке полов и стен плитками, кроме работ на объектах культурного наследия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177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43.33.29.120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Работы по настилу деревянных и дощатых полов и стенных покрытий, включая устройство паркетных и прочих деревянных полов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178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43.33.29.130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Работы по оклейке стен обоями и устройство покрытий стен из прочих гибких отделочных материалов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179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43.33.29.140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Работы по снятию обоев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180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43.33.29.150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Работы по реставрации и воссозданию паркетных полов на объектах культурного наследия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181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43.34.10.110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Работы малярные во внутренних помещениях зданий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182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43.34.10.120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Работы по окрашиванию зданий снаружи (обычно для защиты от внешних факторов)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183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43.34.10.130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Работы по окрашиванию, перил, решеток, дверей и оконных коробок зданий и т.п.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184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43.34.10.140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Работы по окрашиванию прочих инженерных сооружений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185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43.34.10.150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Работы по удалению краски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186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43.34.20.190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Работы стекольные прочие, не включенные в другие группировки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187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43.39.19.190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Работы завершающие и отделочные в зданиях и сооружениях, прочие, не включенные в другие группировки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188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49.41.20.000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Услуги по аренде грузовых транспортных средств с водителем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189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43.91.11.000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Работы по монтажу несущих конструкций крыш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190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43.91.19.110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Работы строительные по устройству любых видов кровельных покрытий зданий и сооружений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191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56.29.20.110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Услуги столовых для рабочих и служащих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192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60.10.12.000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Оригиналы радиопередач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193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60.20.20.000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Оригиналы телепередач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194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62.01.29.000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Оригиналы программного обеспечения прочие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195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62.02.20.190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Услуги консультативные в области компьютерных технологий прочие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196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62.09.20.190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Услуги по технической поддержке в области информационных технологий прочие, не включенные в другие группировки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197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71.20.14.000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Услуги по техническому осмотру автотранспортных средств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198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80.10.12.900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Услуги охранных служб прочих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199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80.10.19.000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Услуги в области обеспечения безопасности прочие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200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81.21.10.000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Услуги по общей уборке зданий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201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81.22.11.000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Услуги по мытью окон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202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81.22.12.000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Услуги по чистке и уборке специализированные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lastRenderedPageBreak/>
              <w:t>203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81.29.19.000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Услуги по чистке и уборке прочие, не включенные в другие группировки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204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08.12.11.193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Пески кварц-полевошпатовые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205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16.10.10.131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Шпалы деревянные для железных дорог широкой колеи непропитанные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206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17.12.14.119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Бумага для печати прочая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207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19.20.21.130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Бензин автомобильный с октановым числом более 95, но не более 98 по исследовательскому методу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208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19.20.29.119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Масла моторные прочие, не включенные в другие группировки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209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19.20.29.171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Масла антикоррозионные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210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25.73.30.291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Точила ручные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211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26.30.11.119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Средства связи, выполняющие функцию систем коммутации, прочие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212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26.30.11.139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Средства связи, выполняющие функцию систем управления и мониторинга, не включенные в другие группировки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213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26.30.11.199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Аппаратура коммуникационная передающая с приемными устройствами, не включенная в другие группировки, прочая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214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26.30.50.119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Приборы и аппаратура для систем охранной сигнализации прочие, не включенные в другие группировки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215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26.30.50.129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Приборы и аппаратура для систем автоматического пожаротушения и пожарной сигнализации прочие, не включенные в другие группировки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216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26.40.33.199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Аппаратура записи и воспроизведения изображения, не включенная в другие группировки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217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28.15.10.119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Подшипники качения шариковые прочие, не включенные в другие группировки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218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28.15.10.129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Подшипники качения роликовые плоские для линейного перемещения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219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28.22.15.129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Погрузчики прочие, не включенные в другие группировки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220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28.22.18.269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Машины подъемные для механизации складов прочие, не включенные в другие группировки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221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27.40.39.119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Светильники и устройства осветительные прочие, не включенные в другие группировки, предназначенные для использования с лампами прочих типов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222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28.22.13.111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Домкраты гидравлические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223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28.22.19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Части грузоподъемного и погрузочно-разгрузочного оборудования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224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27.20.2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Аккумуляторы электрические и их части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225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28.15.10.120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Подшипники качения роликовые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226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28.15.31.120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Ролики и ролики игольчатые подшипников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227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27.40.39.110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Светильники и устройства осветительные прочие, не включенные в другие группировки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228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81.29.12.000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Услуги по подметанию и уборке снега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229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29.10.22.000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Средства транспортные с двигателем с искровым зажиганием, с рабочим объемом цилиндров более 1500 см3, новые</w:t>
            </w:r>
          </w:p>
        </w:tc>
      </w:tr>
      <w:tr w:rsidR="00423B1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230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71.12</w:t>
            </w:r>
            <w:r w:rsidR="00423B13" w:rsidRPr="00D6220D">
              <w:t>.17.000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55572F" w:rsidRPr="00D6220D" w:rsidRDefault="0055572F" w:rsidP="0055572F">
            <w:r w:rsidRPr="00D6220D">
              <w:t>Услуги по инженерно-техническому проектированию производственных процессов и производств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231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81.29.12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Услуги по подметанию и уборке снега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232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28.15.24.113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Редукторы конические и коническо-цилиндрические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233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08.12.11.130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Пески строительные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234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08.12.12.140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Щебень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lastRenderedPageBreak/>
              <w:t>235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17.23.14.110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Бумага прочая, используемая для письма или печати или прочих графических целей, тисненая, гофрированная или перфорированная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236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20.3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Материалы лакокрасочные и аналогичные для нанесения покрытий, полиграфические краски и мастики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237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25.73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Инструмент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238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26.20.1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Компьютеры, их части и принадлежности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239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28.22.1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Оборудование подъемно-транспортное и его части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240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81.22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Услуги по чистке и уборке зданий и промышленной уборке прочие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241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19.20.29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Масла нефтяные смазочные;дистилляты тяжелые, не включенные в другие группировки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242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81.29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Услуги по чистке и уборке прочие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243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28.41.1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Станки для обработки металлов лазером и станки аналогичного типа; обрабатывающие центры и станки аналогичного типа</w:t>
            </w:r>
          </w:p>
        </w:tc>
      </w:tr>
      <w:tr w:rsidR="004F6673" w:rsidRPr="00D6220D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244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26.40.33.111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Видеокамеры для систем видеонаблюдения, видеоаналитики и охранного телевидения</w:t>
            </w:r>
          </w:p>
        </w:tc>
      </w:tr>
      <w:tr w:rsidR="004F6673" w:rsidRPr="004F6673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245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F6673" w:rsidRPr="00D6220D" w:rsidRDefault="004F6673" w:rsidP="004F6673">
            <w:r w:rsidRPr="00D6220D">
              <w:t>28.22.11.190</w:t>
            </w:r>
          </w:p>
        </w:tc>
        <w:tc>
          <w:tcPr>
            <w:tcW w:w="3713" w:type="pct"/>
            <w:shd w:val="clear" w:color="auto" w:fill="auto"/>
            <w:vAlign w:val="center"/>
            <w:hideMark/>
          </w:tcPr>
          <w:p w:rsidR="004F6673" w:rsidRPr="004F6673" w:rsidRDefault="004F6673" w:rsidP="004F6673">
            <w:r w:rsidRPr="00D6220D">
              <w:t>Подъемники, не включенные в другие группировки</w:t>
            </w:r>
          </w:p>
        </w:tc>
      </w:tr>
      <w:tr w:rsidR="003C0A12" w:rsidRPr="004F6673" w:rsidTr="0055572F">
        <w:trPr>
          <w:trHeight w:val="20"/>
        </w:trPr>
        <w:tc>
          <w:tcPr>
            <w:tcW w:w="318" w:type="pct"/>
            <w:shd w:val="clear" w:color="auto" w:fill="auto"/>
            <w:vAlign w:val="center"/>
          </w:tcPr>
          <w:p w:rsidR="003C0A12" w:rsidRPr="00D6220D" w:rsidRDefault="003C0A12" w:rsidP="004F6673">
            <w:r>
              <w:t>246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3C0A12" w:rsidRPr="00D6220D" w:rsidRDefault="000E0CB6" w:rsidP="004F6673">
            <w:r w:rsidRPr="000E0CB6">
              <w:t>42.12.20.190</w:t>
            </w:r>
          </w:p>
        </w:tc>
        <w:tc>
          <w:tcPr>
            <w:tcW w:w="3713" w:type="pct"/>
            <w:shd w:val="clear" w:color="auto" w:fill="auto"/>
            <w:vAlign w:val="center"/>
          </w:tcPr>
          <w:p w:rsidR="003C0A12" w:rsidRPr="00D6220D" w:rsidRDefault="000E0CB6" w:rsidP="004F6673">
            <w:r w:rsidRPr="000E0CB6">
              <w:t>Работы строительные по строительству наземных и подземных железных дорог прочие, не включенные в другие группировки</w:t>
            </w:r>
          </w:p>
        </w:tc>
      </w:tr>
    </w:tbl>
    <w:p w:rsidR="004F6673" w:rsidRPr="004F6673" w:rsidRDefault="004F6673" w:rsidP="00C63896">
      <w:pPr>
        <w:tabs>
          <w:tab w:val="left" w:pos="1425"/>
        </w:tabs>
      </w:pPr>
    </w:p>
    <w:sectPr w:rsidR="004F6673" w:rsidRPr="004F6673" w:rsidSect="00227AAF">
      <w:pgSz w:w="11906" w:h="16838" w:code="9"/>
      <w:pgMar w:top="1134" w:right="850" w:bottom="1134" w:left="1701" w:header="5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E59" w:rsidRDefault="00E13E59" w:rsidP="00C63896">
      <w:r>
        <w:separator/>
      </w:r>
    </w:p>
  </w:endnote>
  <w:endnote w:type="continuationSeparator" w:id="0">
    <w:p w:rsidR="00E13E59" w:rsidRDefault="00E13E59" w:rsidP="00C63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E59" w:rsidRDefault="00E13E59" w:rsidP="00C63896">
      <w:r>
        <w:separator/>
      </w:r>
    </w:p>
  </w:footnote>
  <w:footnote w:type="continuationSeparator" w:id="0">
    <w:p w:rsidR="00E13E59" w:rsidRDefault="00E13E59" w:rsidP="00C63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51802"/>
    <w:multiLevelType w:val="multilevel"/>
    <w:tmpl w:val="2A3C86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714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" w15:restartNumberingAfterBreak="0">
    <w:nsid w:val="43B705BB"/>
    <w:multiLevelType w:val="hybridMultilevel"/>
    <w:tmpl w:val="AE86B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633D5"/>
    <w:multiLevelType w:val="hybridMultilevel"/>
    <w:tmpl w:val="E3D61A8C"/>
    <w:lvl w:ilvl="0" w:tplc="B5FE506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E1D"/>
    <w:rsid w:val="00027075"/>
    <w:rsid w:val="00080AB4"/>
    <w:rsid w:val="000E0CB6"/>
    <w:rsid w:val="001171CC"/>
    <w:rsid w:val="001C6783"/>
    <w:rsid w:val="001E32AA"/>
    <w:rsid w:val="00227AAF"/>
    <w:rsid w:val="0023613B"/>
    <w:rsid w:val="00245AAD"/>
    <w:rsid w:val="0025269D"/>
    <w:rsid w:val="002B26F2"/>
    <w:rsid w:val="00310D57"/>
    <w:rsid w:val="003314C1"/>
    <w:rsid w:val="003A1C30"/>
    <w:rsid w:val="003B4D1F"/>
    <w:rsid w:val="003C0A12"/>
    <w:rsid w:val="003D1E1C"/>
    <w:rsid w:val="00410663"/>
    <w:rsid w:val="00423B13"/>
    <w:rsid w:val="00471CF0"/>
    <w:rsid w:val="004740C1"/>
    <w:rsid w:val="004C1C05"/>
    <w:rsid w:val="004C6738"/>
    <w:rsid w:val="004F6673"/>
    <w:rsid w:val="00551182"/>
    <w:rsid w:val="0055572F"/>
    <w:rsid w:val="00564042"/>
    <w:rsid w:val="005905BB"/>
    <w:rsid w:val="005E7D1D"/>
    <w:rsid w:val="00646134"/>
    <w:rsid w:val="0065296F"/>
    <w:rsid w:val="00666E1D"/>
    <w:rsid w:val="006A4C58"/>
    <w:rsid w:val="00701C9F"/>
    <w:rsid w:val="00721AE9"/>
    <w:rsid w:val="00770094"/>
    <w:rsid w:val="007C2420"/>
    <w:rsid w:val="007C319A"/>
    <w:rsid w:val="00855439"/>
    <w:rsid w:val="00876FD0"/>
    <w:rsid w:val="008F2FFC"/>
    <w:rsid w:val="00926439"/>
    <w:rsid w:val="009B48D2"/>
    <w:rsid w:val="009E1EB6"/>
    <w:rsid w:val="009E2EFB"/>
    <w:rsid w:val="00A11F1B"/>
    <w:rsid w:val="00A9463A"/>
    <w:rsid w:val="00AC4715"/>
    <w:rsid w:val="00B42192"/>
    <w:rsid w:val="00B4331B"/>
    <w:rsid w:val="00B71012"/>
    <w:rsid w:val="00BA1168"/>
    <w:rsid w:val="00C13EAC"/>
    <w:rsid w:val="00C63896"/>
    <w:rsid w:val="00CB669C"/>
    <w:rsid w:val="00CB6DA4"/>
    <w:rsid w:val="00CB73A5"/>
    <w:rsid w:val="00CE5500"/>
    <w:rsid w:val="00CF3651"/>
    <w:rsid w:val="00D6220D"/>
    <w:rsid w:val="00D877C8"/>
    <w:rsid w:val="00D9089E"/>
    <w:rsid w:val="00E13E59"/>
    <w:rsid w:val="00E87FA1"/>
    <w:rsid w:val="00EE244E"/>
    <w:rsid w:val="00F24B4B"/>
    <w:rsid w:val="00F306DD"/>
    <w:rsid w:val="00F3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44E5916-686C-4B13-9F39-E026CCD97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Название организации"/>
    <w:basedOn w:val="a"/>
    <w:next w:val="a"/>
    <w:link w:val="10"/>
    <w:qFormat/>
    <w:rsid w:val="00C63896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8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3896"/>
  </w:style>
  <w:style w:type="paragraph" w:styleId="a5">
    <w:name w:val="footer"/>
    <w:basedOn w:val="a"/>
    <w:link w:val="a6"/>
    <w:uiPriority w:val="99"/>
    <w:unhideWhenUsed/>
    <w:rsid w:val="00C638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63896"/>
  </w:style>
  <w:style w:type="paragraph" w:customStyle="1" w:styleId="ConsNonformat">
    <w:name w:val="ConsNonformat"/>
    <w:rsid w:val="00C63896"/>
    <w:pPr>
      <w:widowControl w:val="0"/>
      <w:spacing w:after="0" w:line="360" w:lineRule="auto"/>
      <w:ind w:firstLine="709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aliases w:val="Название организации Знак"/>
    <w:basedOn w:val="a0"/>
    <w:link w:val="1"/>
    <w:rsid w:val="00C6389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92643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24B4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4B4B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uiPriority w:val="1"/>
    <w:qFormat/>
    <w:rsid w:val="00F36551"/>
    <w:pPr>
      <w:spacing w:after="0" w:line="240" w:lineRule="auto"/>
    </w:pPr>
    <w:rPr>
      <w:rFonts w:ascii="Times New Roman" w:hAnsi="Times New Roman"/>
      <w:sz w:val="24"/>
    </w:rPr>
  </w:style>
  <w:style w:type="table" w:styleId="ab">
    <w:name w:val="Table Grid"/>
    <w:basedOn w:val="a1"/>
    <w:uiPriority w:val="59"/>
    <w:rsid w:val="00F36551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B71012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4F6673"/>
    <w:rPr>
      <w:color w:val="954F72"/>
      <w:u w:val="single"/>
    </w:rPr>
  </w:style>
  <w:style w:type="paragraph" w:customStyle="1" w:styleId="msonormal0">
    <w:name w:val="msonormal"/>
    <w:basedOn w:val="a"/>
    <w:rsid w:val="004F6673"/>
    <w:pPr>
      <w:spacing w:before="100" w:beforeAutospacing="1" w:after="100" w:afterAutospacing="1"/>
    </w:pPr>
  </w:style>
  <w:style w:type="paragraph" w:customStyle="1" w:styleId="xl63">
    <w:name w:val="xl63"/>
    <w:basedOn w:val="a"/>
    <w:rsid w:val="004F6673"/>
    <w:pPr>
      <w:spacing w:before="100" w:beforeAutospacing="1" w:after="100" w:afterAutospacing="1"/>
    </w:pPr>
  </w:style>
  <w:style w:type="paragraph" w:customStyle="1" w:styleId="xl64">
    <w:name w:val="xl64"/>
    <w:basedOn w:val="a"/>
    <w:rsid w:val="004F6673"/>
    <w:pP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5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18B7C-DAA7-4ACB-BF90-362090603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3265</Words>
  <Characters>18616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SUEK</Company>
  <LinksUpToDate>false</LinksUpToDate>
  <CharactersWithSpaces>21838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Инна Фуадовна</dc:creator>
  <cp:keywords/>
  <dc:description/>
  <cp:lastModifiedBy>Мельник Татьяна Владимировна \ Tatiana Melnik</cp:lastModifiedBy>
  <cp:revision>2</cp:revision>
  <cp:lastPrinted>2023-01-31T11:24:00Z</cp:lastPrinted>
  <dcterms:created xsi:type="dcterms:W3CDTF">2024-12-16T08:04:00Z</dcterms:created>
  <dcterms:modified xsi:type="dcterms:W3CDTF">2024-12-16T08:04:00Z</dcterms:modified>
</cp:coreProperties>
</file>